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Pr>
          <w:rFonts w:ascii="Arial" w:cs="Arial" w:eastAsia="Arial" w:hAnsi="Arial"/>
          <w:color w:val="777777"/>
          <w:sz w:val="18"/>
          <w:szCs w:val="18"/>
          <w:rtl w:val="0"/>
        </w:rPr>
        <w:t xml:space="preserve">FLAMA S.A. — Proyecto final · Materia prima 2035</w:t>
      </w:r>
      <w:r>
        <w:rPr>
          <w:rtl w:val="0"/>
        </w:rPr>
      </w:r>
    </w:p>
    <w:p w:rsidR="00000000" w:rsidDel="00000000" w:rsidP="00000000" w:rsidRDefault="00000000" w:rsidRPr="00000000" w14:paraId="00000002">
      <w:pPr>
        <w:spacing w:after="100" w:lineRule="auto"/>
        <w:rPr/>
      </w:pPr>
      <w:r>
        <w:rPr>
          <w:rFonts w:ascii="Arial" w:cs="Arial" w:eastAsia="Arial" w:hAnsi="Arial"/>
          <w:b w:val="1"/>
          <w:bCs w:val="1"/>
          <w:color w:val="1f4e78"/>
          <w:sz w:val="44"/>
          <w:szCs w:val="44"/>
          <w:rtl w:val="0"/>
        </w:rPr>
        <w:t xml:space="preserve">Almacén de materia prima</w:t>
      </w:r>
      <w:r>
        <w:rPr>
          <w:rtl w:val="0"/>
        </w:rPr>
      </w:r>
    </w:p>
    <w:p w:rsidR="00000000" w:rsidDel="00000000" w:rsidP="00000000" w:rsidRDefault="00000000" w:rsidRPr="00000000" w14:paraId="00000003">
      <w:pPr>
        <w:spacing w:after="240" w:lineRule="auto"/>
        <w:rPr/>
      </w:pPr>
      <w:r>
        <w:rPr>
          <w:rFonts w:ascii="Arial" w:cs="Arial" w:eastAsia="Arial" w:hAnsi="Arial"/>
          <w:color w:val="444444"/>
          <w:sz w:val="24"/>
          <w:szCs w:val="24"/>
          <w:rtl w:val="0"/>
        </w:rPr>
        <w:t xml:space="preserve">Cómo se pide cada material, cuánto se guarda y cómo se dispone en el almacén, con el paquete y el rollo atados al balanceo de línea</w:t>
      </w:r>
      <w:r>
        <w:rPr>
          <w:rtl w:val="0"/>
        </w:rPr>
      </w:r>
    </w:p>
    <w:p w:rsidR="00000000" w:rsidDel="00000000" w:rsidP="00000000" w:rsidRDefault="00000000" w:rsidRPr="00000000" w14:paraId="00000004">
      <w:pPr>
        <w:spacing w:after="120" w:line="288" w:lineRule="auto"/>
        <w:rPr/>
      </w:pPr>
      <w:r>
        <w:rPr>
          <w:rFonts w:ascii="Arial" w:cs="Arial" w:eastAsia="Arial" w:hAnsi="Arial"/>
          <w:sz w:val="21"/>
          <w:szCs w:val="21"/>
          <w:rtl w:val="0"/>
        </w:rPr>
        <w:t xml:space="preserve">Este documento explica el libro </w:t>
      </w:r>
      <w:r>
        <w:rPr>
          <w:rFonts w:ascii="Arial" w:cs="Arial" w:eastAsia="Arial" w:hAnsi="Arial"/>
          <w:b w:val="1"/>
          <w:bCs w:val="1"/>
          <w:sz w:val="21"/>
          <w:szCs w:val="21"/>
          <w:rtl w:val="0"/>
        </w:rPr>
        <w:t xml:space="preserve">MP_FLAMA_2035_corto.xlsx</w:t>
      </w:r>
      <w:r>
        <w:rPr>
          <w:rFonts w:ascii="Arial" w:cs="Arial" w:eastAsia="Arial" w:hAnsi="Arial"/>
          <w:sz w:val="21"/>
          <w:szCs w:val="21"/>
          <w:rtl w:val="0"/>
        </w:rPr>
        <w:t xml:space="preserve">: cómo se compran las 125 materias primas de 2035, cuánto stock hay que guardar de cada una y, sobre todo, dónde y cómo se guarda cada cosa. La chapa y el fleje son lo más pesado y lo que más lugar ocupa, así que tienen el análisis más detallado: el paquete de hojas y el rollo de fleje son una tanda del balanceo de línea, las pilas de chapa suben lo más alto que permiten el autoelevador y el piso, y los flejes van en un rack, armados en pallets por un apilador con pinza giratoria.</w:t>
      </w:r>
      <w:r>
        <w:rPr>
          <w:rtl w:val="0"/>
        </w:rPr>
      </w:r>
    </w:p>
    <w:p w:rsidR="00000000" w:rsidDel="00000000" w:rsidP="00000000" w:rsidRDefault="00000000" w:rsidRPr="00000000" w14:paraId="00000005">
      <w:pPr>
        <w:spacing w:after="120" w:line="288" w:lineRule="auto"/>
        <w:rPr/>
      </w:pPr>
      <w:r>
        <w:rPr>
          <w:rFonts w:ascii="Arial" w:cs="Arial" w:eastAsia="Arial" w:hAnsi="Arial"/>
          <w:sz w:val="21"/>
          <w:szCs w:val="21"/>
          <w:rtl w:val="0"/>
        </w:rPr>
        <w:t xml:space="preserve">Todos los números son de enero de 2035, el mes de mayor producción de manuales, y salen del balanceo limpio (</w:t>
      </w:r>
      <w:r>
        <w:rPr>
          <w:rFonts w:ascii="Arial" w:cs="Arial" w:eastAsia="Arial" w:hAnsi="Arial"/>
          <w:i w:val="1"/>
          <w:iCs w:val="1"/>
          <w:sz w:val="21"/>
          <w:szCs w:val="21"/>
          <w:rtl w:val="0"/>
        </w:rPr>
        <w:t xml:space="preserve">Balanceo2035.xlsx</w:t>
      </w:r>
      <w:r>
        <w:rPr>
          <w:rFonts w:ascii="Arial" w:cs="Arial" w:eastAsia="Arial" w:hAnsi="Arial"/>
          <w:sz w:val="21"/>
          <w:szCs w:val="21"/>
          <w:rtl w:val="0"/>
        </w:rPr>
        <w:t xml:space="preserve">) y del MRP (FLAMA_MRP, hoja POLITICA_STOCK). Cuando dice «antes» es lo que tenía el libro Balanceo_Sincronizado v10 y el presupuesto de Almacenamiento_MP.</w:t>
      </w:r>
      <w:r>
        <w:rPr>
          <w:rtl w:val="0"/>
        </w:rPr>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444444" w:space="0" w:sz="4" w:val="single"/>
              <w:left w:color="444444" w:space="0" w:sz="24" w:val="single"/>
              <w:bottom w:color="444444" w:space="0" w:sz="4" w:val="single"/>
              <w:right w:color="000000" w:space="0" w:sz="0" w:val="nil"/>
            </w:tcBorders>
            <w:shd w:fill="f5f5f5" w:val="clear"/>
            <w:tcMar>
              <w:top w:w="120.0" w:type="dxa"/>
              <w:left w:w="200.0" w:type="dxa"/>
              <w:bottom w:w="120.0" w:type="dxa"/>
              <w:right w:w="200.0" w:type="dxa"/>
            </w:tcMar>
          </w:tcPr>
          <w:p w:rsidR="00000000" w:rsidDel="00000000" w:rsidP="00000000" w:rsidRDefault="00000000" w:rsidRPr="00000000" w14:paraId="00000006">
            <w:pPr>
              <w:spacing w:after="80" w:lineRule="auto"/>
              <w:rPr/>
            </w:pPr>
            <w:r>
              <w:rPr>
                <w:rFonts w:ascii="Arial" w:cs="Arial" w:eastAsia="Arial" w:hAnsi="Arial"/>
                <w:b w:val="1"/>
                <w:bCs w:val="1"/>
                <w:color w:val="444444"/>
                <w:sz w:val="17"/>
                <w:szCs w:val="17"/>
                <w:rtl w:val="0"/>
              </w:rPr>
              <w:t xml:space="preserve">CÓMO SEGUIR ESTE DOCUMENTO CON EL EXCEL</w:t>
            </w:r>
            <w:r>
              <w:rPr>
                <w:rtl w:val="0"/>
              </w:rPr>
            </w:r>
          </w:p>
          <w:p w:rsidR="00000000" w:rsidDel="00000000" w:rsidP="00000000" w:rsidRDefault="00000000" w:rsidRPr="00000000" w14:paraId="00000007">
            <w:pPr>
              <w:spacing w:after="80" w:line="276" w:lineRule="auto"/>
              <w:rPr/>
            </w:pPr>
            <w:r>
              <w:rPr>
                <w:rFonts w:ascii="Arial" w:cs="Arial" w:eastAsia="Arial" w:hAnsi="Arial"/>
                <w:sz w:val="21"/>
                <w:szCs w:val="21"/>
                <w:rtl w:val="0"/>
              </w:rPr>
              <w:t xml:space="preserve">Cada número importante lleva al lado la celda del Excel de donde sale. Por ejemplo </w:t>
            </w:r>
            <w:r>
              <w:rPr>
                <w:rFonts w:ascii="Consolas" w:cs="Consolas" w:eastAsia="Consolas" w:hAnsi="Consolas"/>
                <w:color w:val="1f4e78"/>
                <w:sz w:val="15"/>
                <w:szCs w:val="15"/>
                <w:shd w:fill="e3edf8" w:val="clear"/>
                <w:rtl w:val="0"/>
              </w:rPr>
              <w:t xml:space="preserve"> Chapa_fleje!K18 </w:t>
            </w:r>
            <w:r>
              <w:rPr>
                <w:rFonts w:ascii="Arial" w:cs="Arial" w:eastAsia="Arial" w:hAnsi="Arial"/>
                <w:sz w:val="21"/>
                <w:szCs w:val="21"/>
                <w:rtl w:val="0"/>
              </w:rPr>
              <w:t xml:space="preserve"> es la hoja Chapa_fleje, celda K18.</w:t>
            </w:r>
            <w:r>
              <w:rPr>
                <w:rtl w:val="0"/>
              </w:rPr>
            </w:r>
          </w:p>
          <w:p w:rsidR="00000000" w:rsidDel="00000000" w:rsidP="00000000" w:rsidRDefault="00000000" w:rsidRPr="00000000" w14:paraId="00000008">
            <w:pPr>
              <w:spacing w:after="80" w:line="276" w:lineRule="auto"/>
              <w:rPr/>
            </w:pPr>
            <w:r>
              <w:rPr>
                <w:rFonts w:ascii="Arial" w:cs="Arial" w:eastAsia="Arial" w:hAnsi="Arial"/>
                <w:sz w:val="21"/>
                <w:szCs w:val="21"/>
                <w:rtl w:val="0"/>
              </w:rPr>
              <w:t xml:space="preserve">Las tablas dicen la hoja en el título y la columna debajo de cada encabezado. Los nombres en mayúsculas (H_ELEV, Q_PISO, KG_POS…) son celdas de la hoja Parametros, columna B; el nombre está al lado, en la columna E.</w:t>
            </w:r>
            <w:r>
              <w:rPr>
                <w:rtl w:val="0"/>
              </w:rPr>
            </w:r>
          </w:p>
          <w:p w:rsidR="00000000" w:rsidDel="00000000" w:rsidP="00000000" w:rsidRDefault="00000000" w:rsidRPr="00000000" w14:paraId="00000009">
            <w:pPr>
              <w:spacing w:after="80" w:line="276" w:lineRule="auto"/>
              <w:rPr/>
            </w:pPr>
            <w:r>
              <w:rPr>
                <w:rFonts w:ascii="Arial" w:cs="Arial" w:eastAsia="Arial" w:hAnsi="Arial"/>
                <w:sz w:val="21"/>
                <w:szCs w:val="21"/>
                <w:rtl w:val="0"/>
              </w:rPr>
              <w:t xml:space="preserve">Amarillo = criterio que se puede cambiar; verde = dato; celeste = resultado. Si se cambia algo en amarillo, todo se recalcula: pilas, rack, lugares, m², equipos y pedidos.</w:t>
            </w:r>
            <w:r>
              <w:rPr>
                <w:rtl w:val="0"/>
              </w:rPr>
            </w:r>
          </w:p>
        </w:tc>
      </w:tr>
    </w:tbl>
    <w:p w:rsidR="00000000" w:rsidDel="00000000" w:rsidP="00000000" w:rsidRDefault="00000000" w:rsidRPr="00000000" w14:paraId="0000000A">
      <w:pPr>
        <w:spacing w:after="80" w:lineRule="auto"/>
        <w:rPr/>
      </w:pPr>
      <w:r>
        <w:rPr>
          <w:rtl w:val="0"/>
        </w:rPr>
      </w:r>
    </w:p>
    <w:p w:rsidR="00000000" w:rsidDel="00000000" w:rsidP="00000000" w:rsidRDefault="00000000" w:rsidRPr="00000000" w14:paraId="0000000B">
      <w:pPr>
        <w:spacing w:after="120" w:line="288" w:lineRule="auto"/>
        <w:rPr/>
      </w:pPr>
      <w:r>
        <w:rPr>
          <w:rFonts w:ascii="Arial" w:cs="Arial" w:eastAsia="Arial" w:hAnsi="Arial"/>
          <w:b w:val="1"/>
          <w:bCs w:val="1"/>
          <w:sz w:val="21"/>
          <w:szCs w:val="21"/>
          <w:rtl w:val="0"/>
        </w:rPr>
        <w:t xml:space="preserve">Contenido. </w:t>
      </w:r>
      <w:r>
        <w:rPr>
          <w:rFonts w:ascii="Arial" w:cs="Arial" w:eastAsia="Arial" w:hAnsi="Arial"/>
          <w:sz w:val="21"/>
          <w:szCs w:val="21"/>
          <w:rtl w:val="0"/>
        </w:rPr>
        <w:t xml:space="preserve">En una página · 1. Qué se resuelve · 2. El consumo del día pico · 3. Chapa: el paquete es una tanda · 4. Chapa en el almacén: pilas lo más altas posible · 5. Fleje: el rollo es una tanda · 6. Fleje en el almacén: rack y apilador con pinza · 7. Casquetes de carros: contenedor como Fadesa · 8. El resto de las MP: qué estantería y cómo se dispone · 9. Un pedido por proveedor · 10. Equipos y presupuesto · 11. Qué hay que reservar en el layout · 12. Lo que estaba mal · 13. Lo que falta confirmar · 14. Mapa del Excel</w:t>
      </w:r>
      <w:r>
        <w:rPr>
          <w:rtl w:val="0"/>
        </w:rPr>
      </w:r>
    </w:p>
    <w:p w:rsidR="00000000" w:rsidDel="00000000" w:rsidP="00000000" w:rsidRDefault="00000000" w:rsidRPr="00000000" w14:paraId="0000000C">
      <w:pPr>
        <w:pStyle w:val="Heading1"/>
        <w:keepNext w:val="1"/>
        <w:spacing w:after="160" w:before="360" w:lineRule="auto"/>
        <w:rPr/>
      </w:pPr>
      <w:r>
        <w:rPr>
          <w:rFonts w:ascii="Arial" w:cs="Arial" w:eastAsia="Arial" w:hAnsi="Arial"/>
          <w:b w:val="1"/>
          <w:bCs w:val="1"/>
          <w:color w:val="1f4e78"/>
          <w:sz w:val="30"/>
          <w:szCs w:val="30"/>
          <w:rtl w:val="0"/>
        </w:rPr>
        <w:t xml:space="preserve">En una página</w:t>
      </w:r>
      <w:r>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eef4fb" w:val="clear"/>
            <w:tcMar>
              <w:top w:w="120.0" w:type="dxa"/>
              <w:left w:w="200.0" w:type="dxa"/>
              <w:bottom w:w="120.0" w:type="dxa"/>
              <w:right w:w="200.0" w:type="dxa"/>
            </w:tcMar>
          </w:tcPr>
          <w:p w:rsidR="00000000" w:rsidDel="00000000" w:rsidP="00000000" w:rsidRDefault="00000000" w:rsidRPr="00000000" w14:paraId="0000000D">
            <w:pPr>
              <w:spacing w:after="80" w:lineRule="auto"/>
              <w:rPr/>
            </w:pPr>
            <w:r>
              <w:rPr>
                <w:rFonts w:ascii="Arial" w:cs="Arial" w:eastAsia="Arial" w:hAnsi="Arial"/>
                <w:b w:val="1"/>
                <w:bCs w:val="1"/>
                <w:color w:val="1f4e78"/>
                <w:sz w:val="17"/>
                <w:szCs w:val="17"/>
                <w:rtl w:val="0"/>
              </w:rPr>
              <w:t xml:space="preserve">EN UNA PÁGINA</w:t>
            </w:r>
            <w:r>
              <w:rPr>
                <w:rtl w:val="0"/>
              </w:rPr>
            </w:r>
          </w:p>
          <w:p w:rsidR="00000000" w:rsidDel="00000000" w:rsidP="00000000" w:rsidRDefault="00000000" w:rsidRPr="00000000" w14:paraId="0000000E">
            <w:pPr>
              <w:spacing w:after="80" w:line="276" w:lineRule="auto"/>
              <w:rPr/>
            </w:pPr>
            <w:r>
              <w:rPr>
                <w:rFonts w:ascii="Arial" w:cs="Arial" w:eastAsia="Arial" w:hAnsi="Arial"/>
                <w:b w:val="1"/>
                <w:bCs w:val="1"/>
                <w:sz w:val="21"/>
                <w:szCs w:val="21"/>
                <w:rtl w:val="0"/>
              </w:rPr>
              <w:t xml:space="preserve">Se compra en la unidad en que se usa. </w:t>
            </w:r>
            <w:r>
              <w:rPr>
                <w:rFonts w:ascii="Arial" w:cs="Arial" w:eastAsia="Arial" w:hAnsi="Arial"/>
                <w:sz w:val="21"/>
                <w:szCs w:val="21"/>
                <w:rtl w:val="0"/>
              </w:rPr>
              <w:t xml:space="preserve">El paquete de hojas es una tanda de corte de la guillotina y el rollo de fleje una tanda de la matriz, con las tandas del balanceo limpio: 21 hojas del 1 kg por día, 19 del 2,5 kg cada 8 días, 24 del 5 kg por día, 19 del 10 kg cada 16 días y rollos de 4 a 16 días </w:t>
            </w:r>
            <w:r>
              <w:rPr>
                <w:rFonts w:ascii="Consolas" w:cs="Consolas" w:eastAsia="Consolas" w:hAnsi="Consolas"/>
                <w:color w:val="1f4e78"/>
                <w:sz w:val="15"/>
                <w:szCs w:val="15"/>
                <w:shd w:fill="e3edf8" w:val="clear"/>
                <w:rtl w:val="0"/>
              </w:rPr>
              <w:t xml:space="preserve"> Chapa_fleje!L7:L12 </w:t>
            </w:r>
            <w:r>
              <w:rPr>
                <w:rFonts w:ascii="Arial" w:cs="Arial" w:eastAsia="Arial" w:hAnsi="Arial"/>
                <w:sz w:val="21"/>
                <w:szCs w:val="21"/>
                <w:rtl w:val="0"/>
              </w:rPr>
              <w:t xml:space="preserve"> </w:t>
            </w:r>
            <w:r>
              <w:rPr>
                <w:rFonts w:ascii="Consolas" w:cs="Consolas" w:eastAsia="Consolas" w:hAnsi="Consolas"/>
                <w:color w:val="1f4e78"/>
                <w:sz w:val="15"/>
                <w:szCs w:val="15"/>
                <w:shd w:fill="e3edf8" w:val="clear"/>
                <w:rtl w:val="0"/>
              </w:rPr>
              <w:t xml:space="preserve"> Chapa_fleje!M34:M41 </w:t>
            </w:r>
            <w:r>
              <w:rPr>
                <w:rFonts w:ascii="Arial" w:cs="Arial" w:eastAsia="Arial" w:hAnsi="Arial"/>
                <w:sz w:val="21"/>
                <w:szCs w:val="21"/>
                <w:rtl w:val="0"/>
              </w:rPr>
              <w:t xml:space="preserve">.</w:t>
            </w:r>
            <w:r>
              <w:rPr>
                <w:rtl w:val="0"/>
              </w:rPr>
            </w:r>
          </w:p>
          <w:p w:rsidR="00000000" w:rsidDel="00000000" w:rsidP="00000000" w:rsidRDefault="00000000" w:rsidRPr="00000000" w14:paraId="0000000F">
            <w:pPr>
              <w:spacing w:after="80" w:line="276" w:lineRule="auto"/>
              <w:rPr/>
            </w:pPr>
            <w:r>
              <w:rPr>
                <w:rFonts w:ascii="Arial" w:cs="Arial" w:eastAsia="Arial" w:hAnsi="Arial"/>
                <w:b w:val="1"/>
                <w:bCs w:val="1"/>
                <w:sz w:val="21"/>
                <w:szCs w:val="21"/>
                <w:rtl w:val="0"/>
              </w:rPr>
              <w:t xml:space="preserve">La chapa se apila lo más alto que se puede. </w:t>
            </w:r>
            <w:r>
              <w:rPr>
                <w:rFonts w:ascii="Arial" w:cs="Arial" w:eastAsia="Arial" w:hAnsi="Arial"/>
                <w:sz w:val="21"/>
                <w:szCs w:val="21"/>
                <w:rtl w:val="0"/>
              </w:rPr>
              <w:t xml:space="preserve">Cada formato va en una sola pila sobre sus tacos, hasta lo que permiten el autoelevador (3 m), la estabilidad y el piso. Quedan 7 pilas de hasta 2,5 m </w:t>
            </w:r>
            <w:r>
              <w:rPr>
                <w:rFonts w:ascii="Consolas" w:cs="Consolas" w:eastAsia="Consolas" w:hAnsi="Consolas"/>
                <w:color w:val="1f4e78"/>
                <w:sz w:val="15"/>
                <w:szCs w:val="15"/>
                <w:shd w:fill="e3edf8" w:val="clear"/>
                <w:rtl w:val="0"/>
              </w:rPr>
              <w:t xml:space="preserve"> Chapa_fleje!K24 </w:t>
            </w:r>
            <w:r>
              <w:rPr>
                <w:rFonts w:ascii="Arial" w:cs="Arial" w:eastAsia="Arial" w:hAnsi="Arial"/>
                <w:sz w:val="21"/>
                <w:szCs w:val="21"/>
                <w:rtl w:val="0"/>
              </w:rPr>
              <w:t xml:space="preserve">; el 5 kg necesita 2 porque el piso no aguanta una sola de 23 paquetes.</w:t>
            </w:r>
            <w:r>
              <w:rPr>
                <w:rtl w:val="0"/>
              </w:rPr>
            </w:r>
          </w:p>
          <w:p w:rsidR="00000000" w:rsidDel="00000000" w:rsidP="00000000" w:rsidRDefault="00000000" w:rsidRPr="00000000" w14:paraId="00000010">
            <w:pPr>
              <w:spacing w:after="80" w:line="276" w:lineRule="auto"/>
              <w:rPr/>
            </w:pPr>
            <w:r>
              <w:rPr>
                <w:rFonts w:ascii="Arial" w:cs="Arial" w:eastAsia="Arial" w:hAnsi="Arial"/>
                <w:b w:val="1"/>
                <w:bCs w:val="1"/>
                <w:sz w:val="21"/>
                <w:szCs w:val="21"/>
                <w:rtl w:val="0"/>
              </w:rPr>
              <w:t xml:space="preserve">Los flejes van acostados en un rack, como el de la foto. </w:t>
            </w:r>
            <w:r>
              <w:rPr>
                <w:rFonts w:ascii="Arial" w:cs="Arial" w:eastAsia="Arial" w:hAnsi="Arial"/>
                <w:sz w:val="21"/>
                <w:szCs w:val="21"/>
                <w:rtl w:val="0"/>
              </w:rPr>
              <w:t xml:space="preserve">Rollos ojo al cielo, un código por pallet, en 2 módulos de rack selectivo de 4 alturas: los rollos de más de 1.000 kg abajo y el stock arriba. Un apilador con pinza giratoria (el «volteador») los acuesta al recibirlos y los vuelve a parar para el desbobinador </w:t>
            </w:r>
            <w:r>
              <w:rPr>
                <w:rFonts w:ascii="Consolas" w:cs="Consolas" w:eastAsia="Consolas" w:hAnsi="Consolas"/>
                <w:color w:val="1f4e78"/>
                <w:sz w:val="15"/>
                <w:szCs w:val="15"/>
                <w:shd w:fill="e3edf8" w:val="clear"/>
                <w:rtl w:val="0"/>
              </w:rPr>
              <w:t xml:space="preserve"> Chapa_fleje!L52 </w:t>
            </w:r>
            <w:r>
              <w:rPr>
                <w:rFonts w:ascii="Arial" w:cs="Arial" w:eastAsia="Arial" w:hAnsi="Arial"/>
                <w:sz w:val="21"/>
                <w:szCs w:val="21"/>
                <w:rtl w:val="0"/>
              </w:rPr>
              <w:t xml:space="preserve">.</w:t>
            </w:r>
            <w:r>
              <w:rPr>
                <w:rtl w:val="0"/>
              </w:rPr>
            </w:r>
          </w:p>
          <w:p w:rsidR="00000000" w:rsidDel="00000000" w:rsidP="00000000" w:rsidRDefault="00000000" w:rsidRPr="00000000" w14:paraId="00000011">
            <w:pPr>
              <w:spacing w:after="80" w:line="276" w:lineRule="auto"/>
              <w:rPr/>
            </w:pPr>
            <w:r>
              <w:rPr>
                <w:rFonts w:ascii="Arial" w:cs="Arial" w:eastAsia="Arial" w:hAnsi="Arial"/>
                <w:b w:val="1"/>
                <w:bCs w:val="1"/>
                <w:sz w:val="21"/>
                <w:szCs w:val="21"/>
                <w:rtl w:val="0"/>
              </w:rPr>
              <w:t xml:space="preserve">Casquetes como Fadesa. </w:t>
            </w:r>
            <w:r>
              <w:rPr>
                <w:rFonts w:ascii="Arial" w:cs="Arial" w:eastAsia="Arial" w:hAnsi="Arial"/>
                <w:sz w:val="21"/>
                <w:szCs w:val="21"/>
                <w:rtl w:val="0"/>
              </w:rPr>
              <w:t xml:space="preserve">Compra en el país, en contenedores de 1.200 × 1.000 con las cúpulas y los fondos anidados (360, 260, 116 casquetes de 10", 12" y 15"), unos 40 días de demora y un pedido por mes </w:t>
            </w:r>
            <w:r>
              <w:rPr>
                <w:rFonts w:ascii="Consolas" w:cs="Consolas" w:eastAsia="Consolas" w:hAnsi="Consolas"/>
                <w:color w:val="1f4e78"/>
                <w:sz w:val="15"/>
                <w:szCs w:val="15"/>
                <w:shd w:fill="e3edf8" w:val="clear"/>
                <w:rtl w:val="0"/>
              </w:rPr>
              <w:t xml:space="preserve"> Casquetes!N27:N29 </w:t>
            </w:r>
            <w:r>
              <w:rPr>
                <w:rFonts w:ascii="Arial" w:cs="Arial" w:eastAsia="Arial" w:hAnsi="Arial"/>
                <w:sz w:val="21"/>
                <w:szCs w:val="21"/>
                <w:rtl w:val="0"/>
              </w:rPr>
              <w:t xml:space="preserve">. No son importados.</w:t>
            </w:r>
            <w:r>
              <w:rPr>
                <w:rtl w:val="0"/>
              </w:rPr>
            </w:r>
          </w:p>
          <w:p w:rsidR="00000000" w:rsidDel="00000000" w:rsidP="00000000" w:rsidRDefault="00000000" w:rsidRPr="00000000" w14:paraId="00000012">
            <w:pPr>
              <w:spacing w:after="80" w:line="276" w:lineRule="auto"/>
              <w:rPr/>
            </w:pPr>
            <w:r>
              <w:rPr>
                <w:rFonts w:ascii="Arial" w:cs="Arial" w:eastAsia="Arial" w:hAnsi="Arial"/>
                <w:b w:val="1"/>
                <w:bCs w:val="1"/>
                <w:sz w:val="21"/>
                <w:szCs w:val="21"/>
                <w:rtl w:val="0"/>
              </w:rPr>
              <w:t xml:space="preserve">El resto, rack selectivo. </w:t>
            </w:r>
            <w:r>
              <w:rPr>
                <w:rFonts w:ascii="Arial" w:cs="Arial" w:eastAsia="Arial" w:hAnsi="Arial"/>
                <w:sz w:val="21"/>
                <w:szCs w:val="21"/>
                <w:rtl w:val="0"/>
              </w:rPr>
              <w:t xml:space="preserve">Se compararon los tipos de estantería industrial. FLAMA tiene muchos códigos y pocos pallets de cada uno: el selectivo da acceso directo a todo y respeta el FIFO.</w:t>
            </w:r>
            <w:r>
              <w:rPr>
                <w:rtl w:val="0"/>
              </w:rPr>
            </w:r>
          </w:p>
          <w:p w:rsidR="00000000" w:rsidDel="00000000" w:rsidP="00000000" w:rsidRDefault="00000000" w:rsidRPr="00000000" w14:paraId="00000013">
            <w:pPr>
              <w:spacing w:after="80" w:line="276" w:lineRule="auto"/>
              <w:rPr/>
            </w:pPr>
            <w:r>
              <w:rPr>
                <w:rFonts w:ascii="Arial" w:cs="Arial" w:eastAsia="Arial" w:hAnsi="Arial"/>
                <w:b w:val="1"/>
                <w:bCs w:val="1"/>
                <w:sz w:val="21"/>
                <w:szCs w:val="21"/>
                <w:rtl w:val="0"/>
              </w:rPr>
              <w:t xml:space="preserve">Resultado. </w:t>
            </w:r>
            <w:r>
              <w:rPr>
                <w:rFonts w:ascii="Arial" w:cs="Arial" w:eastAsia="Arial" w:hAnsi="Arial"/>
                <w:sz w:val="21"/>
                <w:szCs w:val="21"/>
                <w:rtl w:val="0"/>
              </w:rPr>
              <w:t xml:space="preserve">El almacén de MP ocupa 221,8 m² </w:t>
            </w:r>
            <w:r>
              <w:rPr>
                <w:rFonts w:ascii="Consolas" w:cs="Consolas" w:eastAsia="Consolas" w:hAnsi="Consolas"/>
                <w:color w:val="1f4e78"/>
                <w:sz w:val="15"/>
                <w:szCs w:val="15"/>
                <w:shd w:fill="e3edf8" w:val="clear"/>
                <w:rtl w:val="0"/>
              </w:rPr>
              <w:t xml:space="preserve"> Almacenes!G33 </w:t>
            </w:r>
            <w:r>
              <w:rPr>
                <w:rFonts w:ascii="Arial" w:cs="Arial" w:eastAsia="Arial" w:hAnsi="Arial"/>
                <w:sz w:val="21"/>
                <w:szCs w:val="21"/>
                <w:rtl w:val="0"/>
              </w:rPr>
              <w:t xml:space="preserve">. Es más que los 207,5 m² del v10, porque el v10 contaba mal la chapa (usaba las hojas por lugar del MRP viejo). Los equipos cuestan $ 21.644.111 con IVA, sin el apilador con pinza, que hay que cotizar.</w:t>
            </w:r>
            <w:r>
              <w:rPr>
                <w:rtl w:val="0"/>
              </w:rPr>
            </w:r>
          </w:p>
        </w:tc>
      </w:tr>
    </w:tbl>
    <w:p w:rsidR="00000000" w:rsidDel="00000000" w:rsidP="00000000" w:rsidRDefault="00000000" w:rsidRPr="00000000" w14:paraId="00000014">
      <w:pPr>
        <w:spacing w:after="80" w:lineRule="auto"/>
        <w:rPr/>
      </w:pPr>
      <w:r>
        <w:rPr>
          <w:rtl w:val="0"/>
        </w:rPr>
      </w:r>
    </w:p>
    <w:p w:rsidR="00000000" w:rsidDel="00000000" w:rsidP="00000000" w:rsidRDefault="00000000" w:rsidRPr="00000000" w14:paraId="00000015">
      <w:pPr>
        <w:keepNext w:val="1"/>
        <w:spacing w:after="60" w:before="60" w:lineRule="auto"/>
        <w:rPr/>
      </w:pPr>
      <w:r>
        <w:rPr>
          <w:rFonts w:ascii="Arial" w:cs="Arial" w:eastAsia="Arial" w:hAnsi="Arial"/>
          <w:b w:val="1"/>
          <w:bCs w:val="1"/>
          <w:color w:val="555555"/>
          <w:sz w:val="17"/>
          <w:szCs w:val="17"/>
          <w:rtl w:val="0"/>
        </w:rPr>
        <w:t xml:space="preserve">Tabla 1. </w:t>
      </w:r>
      <w:r>
        <w:rPr>
          <w:rFonts w:ascii="Arial" w:cs="Arial" w:eastAsia="Arial" w:hAnsi="Arial"/>
          <w:color w:val="555555"/>
          <w:sz w:val="17"/>
          <w:szCs w:val="17"/>
          <w:rtl w:val="0"/>
        </w:rPr>
        <w:t xml:space="preserve">Lo principal — hoja Resumen, sección 1.</w:t>
      </w:r>
      <w:r>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4"/>
        <w:gridCol w:w="2142"/>
        <w:gridCol w:w="2142"/>
        <w:tblGridChange w:id="0">
          <w:tblGrid>
            <w:gridCol w:w="5354"/>
            <w:gridCol w:w="2142"/>
            <w:gridCol w:w="214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6">
            <w:pPr>
              <w:jc w:val="center"/>
              <w:rPr/>
            </w:pPr>
            <w:r>
              <w:rPr>
                <w:rFonts w:ascii="Arial" w:cs="Arial" w:eastAsia="Arial" w:hAnsi="Arial"/>
                <w:b w:val="1"/>
                <w:bCs w:val="1"/>
                <w:color w:val="ffffff"/>
                <w:sz w:val="16"/>
                <w:szCs w:val="16"/>
                <w:rtl w:val="0"/>
              </w:rPr>
              <w:t xml:space="preserve">Concepto</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7">
            <w:pPr>
              <w:jc w:val="center"/>
              <w:rPr/>
            </w:pPr>
            <w:r>
              <w:rPr>
                <w:rFonts w:ascii="Arial" w:cs="Arial" w:eastAsia="Arial" w:hAnsi="Arial"/>
                <w:b w:val="1"/>
                <w:bCs w:val="1"/>
                <w:color w:val="ffffff"/>
                <w:sz w:val="16"/>
                <w:szCs w:val="16"/>
                <w:rtl w:val="0"/>
              </w:rPr>
              <w:t xml:space="preserve">Antes (v10)</w:t>
            </w:r>
            <w:r>
              <w:rPr>
                <w:rtl w:val="0"/>
              </w:rPr>
            </w:r>
          </w:p>
          <w:p w:rsidR="00000000" w:rsidDel="00000000" w:rsidP="00000000" w:rsidRDefault="00000000" w:rsidRPr="00000000" w14:paraId="00000018">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19">
            <w:pPr>
              <w:jc w:val="center"/>
              <w:rPr/>
            </w:pPr>
            <w:r>
              <w:rPr>
                <w:rFonts w:ascii="Arial" w:cs="Arial" w:eastAsia="Arial" w:hAnsi="Arial"/>
                <w:b w:val="1"/>
                <w:bCs w:val="1"/>
                <w:color w:val="ffffff"/>
                <w:sz w:val="16"/>
                <w:szCs w:val="16"/>
                <w:rtl w:val="0"/>
              </w:rPr>
              <w:t xml:space="preserve">Ahora</w:t>
            </w:r>
            <w:r>
              <w:rPr>
                <w:rtl w:val="0"/>
              </w:rPr>
            </w:r>
          </w:p>
          <w:p w:rsidR="00000000" w:rsidDel="00000000" w:rsidP="00000000" w:rsidRDefault="00000000" w:rsidRPr="00000000" w14:paraId="0000001A">
            <w:pPr>
              <w:jc w:val="center"/>
              <w:rPr/>
            </w:pPr>
            <w:r>
              <w:rPr>
                <w:rFonts w:ascii="Consolas" w:cs="Consolas" w:eastAsia="Consolas" w:hAnsi="Consolas"/>
                <w:color w:val="b9d3ee"/>
                <w:sz w:val="13"/>
                <w:szCs w:val="13"/>
                <w:rtl w:val="0"/>
              </w:rPr>
              <w:t xml:space="preserve">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1B">
            <w:pPr>
              <w:jc w:val="left"/>
              <w:rPr/>
            </w:pPr>
            <w:r>
              <w:rPr>
                <w:rFonts w:ascii="Arial" w:cs="Arial" w:eastAsia="Arial" w:hAnsi="Arial"/>
                <w:sz w:val="16"/>
                <w:szCs w:val="16"/>
                <w:rtl w:val="0"/>
              </w:rPr>
              <w:t xml:space="preserve">Superficie del almacén de MP (m²)</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1C">
            <w:pPr>
              <w:jc w:val="right"/>
              <w:rPr/>
            </w:pPr>
            <w:r>
              <w:rPr>
                <w:rFonts w:ascii="Arial" w:cs="Arial" w:eastAsia="Arial" w:hAnsi="Arial"/>
                <w:sz w:val="16"/>
                <w:szCs w:val="16"/>
                <w:rtl w:val="0"/>
              </w:rPr>
              <w:t xml:space="preserve">207,5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1D">
            <w:pPr>
              <w:jc w:val="right"/>
              <w:rPr/>
            </w:pPr>
            <w:r>
              <w:rPr>
                <w:rFonts w:ascii="Arial" w:cs="Arial" w:eastAsia="Arial" w:hAnsi="Arial"/>
                <w:sz w:val="16"/>
                <w:szCs w:val="16"/>
                <w:rtl w:val="0"/>
              </w:rPr>
              <w:t xml:space="preserve">221,8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1E">
            <w:pPr>
              <w:jc w:val="left"/>
              <w:rPr/>
            </w:pPr>
            <w:r>
              <w:rPr>
                <w:rFonts w:ascii="Arial" w:cs="Arial" w:eastAsia="Arial" w:hAnsi="Arial"/>
                <w:sz w:val="16"/>
                <w:szCs w:val="16"/>
                <w:rtl w:val="0"/>
              </w:rPr>
              <w:t xml:space="preserve">Chapa y flejes (m²)</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1F">
            <w:pPr>
              <w:jc w:val="right"/>
              <w:rPr/>
            </w:pPr>
            <w:r>
              <w:rPr>
                <w:rFonts w:ascii="Arial" w:cs="Arial" w:eastAsia="Arial" w:hAnsi="Arial"/>
                <w:sz w:val="16"/>
                <w:szCs w:val="16"/>
                <w:rtl w:val="0"/>
              </w:rPr>
              <w:t xml:space="preserve">101,2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0">
            <w:pPr>
              <w:jc w:val="right"/>
              <w:rPr/>
            </w:pPr>
            <w:r>
              <w:rPr>
                <w:rFonts w:ascii="Arial" w:cs="Arial" w:eastAsia="Arial" w:hAnsi="Arial"/>
                <w:sz w:val="16"/>
                <w:szCs w:val="16"/>
                <w:rtl w:val="0"/>
              </w:rPr>
              <w:t xml:space="preserve">117,6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21">
            <w:pPr>
              <w:jc w:val="left"/>
              <w:rPr/>
            </w:pPr>
            <w:r>
              <w:rPr>
                <w:rFonts w:ascii="Arial" w:cs="Arial" w:eastAsia="Arial" w:hAnsi="Arial"/>
                <w:sz w:val="16"/>
                <w:szCs w:val="16"/>
                <w:rtl w:val="0"/>
              </w:rPr>
              <w:t xml:space="preserve">Chapa: pilas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2">
            <w:pPr>
              <w:jc w:val="right"/>
              <w:rPr/>
            </w:pPr>
            <w:r>
              <w:rPr>
                <w:rFonts w:ascii="Arial" w:cs="Arial" w:eastAsia="Arial" w:hAnsi="Arial"/>
                <w:sz w:val="16"/>
                <w:szCs w:val="16"/>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3">
            <w:pPr>
              <w:jc w:val="right"/>
              <w:rPr/>
            </w:pPr>
            <w:r>
              <w:rPr>
                <w:rFonts w:ascii="Arial" w:cs="Arial" w:eastAsia="Arial" w:hAnsi="Arial"/>
                <w:sz w:val="16"/>
                <w:szCs w:val="16"/>
                <w:rtl w:val="0"/>
              </w:rPr>
              <w:t xml:space="preserve">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24">
            <w:pPr>
              <w:jc w:val="left"/>
              <w:rPr/>
            </w:pPr>
            <w:r>
              <w:rPr>
                <w:rFonts w:ascii="Arial" w:cs="Arial" w:eastAsia="Arial" w:hAnsi="Arial"/>
                <w:sz w:val="16"/>
                <w:szCs w:val="16"/>
                <w:rtl w:val="0"/>
              </w:rPr>
              <w:t xml:space="preserve">Chapa: alto máximo de una pila (m)</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5">
            <w:pPr>
              <w:jc w:val="right"/>
              <w:rPr/>
            </w:pPr>
            <w:r>
              <w:rPr>
                <w:rFonts w:ascii="Arial" w:cs="Arial" w:eastAsia="Arial" w:hAnsi="Arial"/>
                <w:sz w:val="16"/>
                <w:szCs w:val="16"/>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6">
            <w:pPr>
              <w:jc w:val="right"/>
              <w:rPr/>
            </w:pPr>
            <w:r>
              <w:rPr>
                <w:rFonts w:ascii="Arial" w:cs="Arial" w:eastAsia="Arial" w:hAnsi="Arial"/>
                <w:sz w:val="16"/>
                <w:szCs w:val="16"/>
                <w:rtl w:val="0"/>
              </w:rPr>
              <w:t xml:space="preserve">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27">
            <w:pPr>
              <w:jc w:val="left"/>
              <w:rPr/>
            </w:pPr>
            <w:r>
              <w:rPr>
                <w:rFonts w:ascii="Arial" w:cs="Arial" w:eastAsia="Arial" w:hAnsi="Arial"/>
                <w:sz w:val="16"/>
                <w:szCs w:val="16"/>
                <w:rtl w:val="0"/>
              </w:rPr>
              <w:t xml:space="preserve">Flejes: rack + estación de volteo (m²)</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8">
            <w:pPr>
              <w:jc w:val="right"/>
              <w:rPr/>
            </w:pPr>
            <w:r>
              <w:rPr>
                <w:rFonts w:ascii="Arial" w:cs="Arial" w:eastAsia="Arial" w:hAnsi="Arial"/>
                <w:sz w:val="16"/>
                <w:szCs w:val="16"/>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9">
            <w:pPr>
              <w:jc w:val="right"/>
              <w:rPr/>
            </w:pPr>
            <w:r>
              <w:rPr>
                <w:rFonts w:ascii="Arial" w:cs="Arial" w:eastAsia="Arial" w:hAnsi="Arial"/>
                <w:sz w:val="16"/>
                <w:szCs w:val="16"/>
                <w:rtl w:val="0"/>
              </w:rPr>
              <w:t xml:space="preserve">25,6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2A">
            <w:pPr>
              <w:jc w:val="left"/>
              <w:rPr/>
            </w:pPr>
            <w:r>
              <w:rPr>
                <w:rFonts w:ascii="Arial" w:cs="Arial" w:eastAsia="Arial" w:hAnsi="Arial"/>
                <w:sz w:val="16"/>
                <w:szCs w:val="16"/>
                <w:rtl w:val="0"/>
              </w:rPr>
              <w:t xml:space="preserve">Flejes: módulos de rack</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B">
            <w:pPr>
              <w:jc w:val="left"/>
              <w:rPr/>
            </w:pPr>
            <w:r>
              <w:rPr>
                <w:rFonts w:ascii="Arial" w:cs="Arial" w:eastAsia="Arial" w:hAnsi="Arial"/>
                <w:sz w:val="16"/>
                <w:szCs w:val="16"/>
                <w:rtl w:val="0"/>
              </w:rPr>
              <w:t xml:space="preserve">3 cunas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C">
            <w:pPr>
              <w:jc w:val="right"/>
              <w:rPr/>
            </w:pPr>
            <w:r>
              <w:rPr>
                <w:rFonts w:ascii="Arial" w:cs="Arial" w:eastAsia="Arial" w:hAnsi="Arial"/>
                <w:sz w:val="16"/>
                <w:szCs w:val="16"/>
                <w:rtl w:val="0"/>
              </w:rPr>
              <w:t xml:space="preserve">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2D">
            <w:pPr>
              <w:jc w:val="left"/>
              <w:rPr/>
            </w:pPr>
            <w:r>
              <w:rPr>
                <w:rFonts w:ascii="Arial" w:cs="Arial" w:eastAsia="Arial" w:hAnsi="Arial"/>
                <w:sz w:val="16"/>
                <w:szCs w:val="16"/>
                <w:rtl w:val="0"/>
              </w:rPr>
              <w:t xml:space="preserve">Apilador con pinza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E">
            <w:pPr>
              <w:jc w:val="right"/>
              <w:rPr/>
            </w:pPr>
            <w:r>
              <w:rPr>
                <w:rFonts w:ascii="Arial" w:cs="Arial" w:eastAsia="Arial" w:hAnsi="Arial"/>
                <w:sz w:val="16"/>
                <w:szCs w:val="16"/>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2F">
            <w:pPr>
              <w:jc w:val="left"/>
              <w:rPr/>
            </w:pPr>
            <w:r>
              <w:rPr>
                <w:rFonts w:ascii="Arial" w:cs="Arial" w:eastAsia="Arial" w:hAnsi="Arial"/>
                <w:sz w:val="16"/>
                <w:szCs w:val="16"/>
                <w:rtl w:val="0"/>
              </w:rPr>
              <w:t xml:space="preserve">Tymbia M103070075 en apilador eléctrico de 2,5 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30">
            <w:pPr>
              <w:jc w:val="left"/>
              <w:rPr/>
            </w:pPr>
            <w:r>
              <w:rPr>
                <w:rFonts w:ascii="Arial" w:cs="Arial" w:eastAsia="Arial" w:hAnsi="Arial"/>
                <w:sz w:val="16"/>
                <w:szCs w:val="16"/>
                <w:rtl w:val="0"/>
              </w:rPr>
              <w:t xml:space="preserve">Equipos de almacén, con IVA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31">
            <w:pPr>
              <w:jc w:val="right"/>
              <w:rPr/>
            </w:pPr>
            <w:r>
              <w:rPr>
                <w:rFonts w:ascii="Arial" w:cs="Arial" w:eastAsia="Arial" w:hAnsi="Arial"/>
                <w:sz w:val="16"/>
                <w:szCs w:val="16"/>
                <w:rtl w:val="0"/>
              </w:rPr>
              <w:t xml:space="preserve">$ 20.477.058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32">
            <w:pPr>
              <w:jc w:val="right"/>
              <w:rPr/>
            </w:pPr>
            <w:r>
              <w:rPr>
                <w:rFonts w:ascii="Arial" w:cs="Arial" w:eastAsia="Arial" w:hAnsi="Arial"/>
                <w:sz w:val="16"/>
                <w:szCs w:val="16"/>
                <w:rtl w:val="0"/>
              </w:rPr>
              <w:t xml:space="preserve">$ 21.644.111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33">
            <w:pPr>
              <w:jc w:val="left"/>
              <w:rPr/>
            </w:pPr>
            <w:r>
              <w:rPr>
                <w:rFonts w:ascii="Arial" w:cs="Arial" w:eastAsia="Arial" w:hAnsi="Arial"/>
                <w:sz w:val="16"/>
                <w:szCs w:val="16"/>
                <w:rtl w:val="0"/>
              </w:rPr>
              <w:t xml:space="preserve">Pedidos por año (todos los proveedores)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34">
            <w:pPr>
              <w:jc w:val="right"/>
              <w:rPr/>
            </w:pPr>
            <w:r>
              <w:rPr>
                <w:rFonts w:ascii="Arial" w:cs="Arial" w:eastAsia="Arial" w:hAnsi="Arial"/>
                <w:sz w:val="16"/>
                <w:szCs w:val="16"/>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35">
            <w:pPr>
              <w:jc w:val="right"/>
              <w:rPr/>
            </w:pPr>
            <w:r>
              <w:rPr>
                <w:rFonts w:ascii="Arial" w:cs="Arial" w:eastAsia="Arial" w:hAnsi="Arial"/>
                <w:sz w:val="16"/>
                <w:szCs w:val="16"/>
                <w:rtl w:val="0"/>
              </w:rPr>
              <w:t xml:space="preserve">596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36">
            <w:pPr>
              <w:jc w:val="left"/>
              <w:rPr/>
            </w:pPr>
            <w:r>
              <w:rPr>
                <w:rFonts w:ascii="Arial" w:cs="Arial" w:eastAsia="Arial" w:hAnsi="Arial"/>
                <w:sz w:val="16"/>
                <w:szCs w:val="16"/>
                <w:rtl w:val="0"/>
              </w:rPr>
              <w:t xml:space="preserve">MP al pie de los puestos (m², sin cambios)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37">
            <w:pPr>
              <w:jc w:val="right"/>
              <w:rPr/>
            </w:pPr>
            <w:r>
              <w:rPr>
                <w:rFonts w:ascii="Arial" w:cs="Arial" w:eastAsia="Arial" w:hAnsi="Arial"/>
                <w:sz w:val="16"/>
                <w:szCs w:val="16"/>
                <w:rtl w:val="0"/>
              </w:rPr>
              <w:t xml:space="preserve">35,5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38">
            <w:pPr>
              <w:jc w:val="right"/>
              <w:rPr/>
            </w:pPr>
            <w:r>
              <w:rPr>
                <w:rFonts w:ascii="Arial" w:cs="Arial" w:eastAsia="Arial" w:hAnsi="Arial"/>
                <w:sz w:val="16"/>
                <w:szCs w:val="16"/>
                <w:rtl w:val="0"/>
              </w:rPr>
              <w:t xml:space="preserve">35,5</w:t>
            </w:r>
            <w:r>
              <w:rPr>
                <w:rtl w:val="0"/>
              </w:rPr>
            </w:r>
          </w:p>
        </w:tc>
      </w:tr>
    </w:tbl>
    <w:p w:rsidR="00000000" w:rsidDel="00000000" w:rsidP="00000000" w:rsidRDefault="00000000" w:rsidRPr="00000000" w14:paraId="00000039">
      <w:pPr>
        <w:spacing w:after="80" w:lineRule="auto"/>
        <w:rPr/>
      </w:pPr>
      <w:r>
        <w:rPr>
          <w:rtl w:val="0"/>
        </w:rPr>
      </w:r>
    </w:p>
    <w:p w:rsidR="00000000" w:rsidDel="00000000" w:rsidP="00000000" w:rsidRDefault="00000000" w:rsidRPr="00000000" w14:paraId="0000003A">
      <w:pPr>
        <w:pStyle w:val="Heading1"/>
        <w:keepNext w:val="1"/>
        <w:spacing w:after="160" w:before="360" w:lineRule="auto"/>
        <w:rPr/>
      </w:pPr>
      <w:r>
        <w:rPr>
          <w:rFonts w:ascii="Arial" w:cs="Arial" w:eastAsia="Arial" w:hAnsi="Arial"/>
          <w:b w:val="1"/>
          <w:bCs w:val="1"/>
          <w:color w:val="1f4e78"/>
          <w:sz w:val="30"/>
          <w:szCs w:val="30"/>
          <w:rtl w:val="0"/>
        </w:rPr>
        <w:t xml:space="preserve">1. Qué se resuelve</w:t>
      </w:r>
      <w:r>
        <w:rPr>
          <w:rtl w:val="0"/>
        </w:rPr>
      </w:r>
    </w:p>
    <w:p w:rsidR="00000000" w:rsidDel="00000000" w:rsidP="00000000" w:rsidRDefault="00000000" w:rsidRPr="00000000" w14:paraId="0000003B">
      <w:pPr>
        <w:spacing w:after="120" w:line="288" w:lineRule="auto"/>
        <w:rPr/>
      </w:pPr>
      <w:r>
        <w:rPr>
          <w:rFonts w:ascii="Arial" w:cs="Arial" w:eastAsia="Arial" w:hAnsi="Arial"/>
          <w:sz w:val="21"/>
          <w:szCs w:val="21"/>
          <w:rtl w:val="0"/>
        </w:rPr>
        <w:t xml:space="preserve">El balanceo de línea dijo cuánto se corta y se prensa por vez. Falta lo de atrás: cómo llega cada materia prima, cuánto hay que tener guardado y cómo se ordena en el almacén para que ocupe lo menos posible y el autoelevador llegue a todo. Para cada una de las 125 MP se contestan cuatro preguntas:</w:t>
      </w:r>
      <w:r>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En qué bulto se compra y cada cuántos días se pide.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Cuánto stock puede llegar a haber como máximo (eso fija el lugar).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En qué estantería o pila va y cómo se dispone dentro de ella.</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Cuánto piso ocupa, con su calle.</w:t>
      </w:r>
    </w:p>
    <w:p w:rsidR="00000000" w:rsidDel="00000000" w:rsidP="00000000" w:rsidRDefault="00000000" w:rsidRPr="00000000" w14:paraId="00000040">
      <w:pPr>
        <w:spacing w:after="120" w:line="288" w:lineRule="auto"/>
        <w:rPr/>
      </w:pPr>
      <w:r>
        <w:rPr>
          <w:rFonts w:ascii="Arial" w:cs="Arial" w:eastAsia="Arial" w:hAnsi="Arial"/>
          <w:sz w:val="21"/>
          <w:szCs w:val="21"/>
          <w:rtl w:val="0"/>
        </w:rPr>
        <w:t xml:space="preserve">Las cuentas de stock (seguridad, pedido y máximo) son las mismas del trabajo anterior de MP. Lo nuevo es cómo se guarda la chapa y el fleje, la comparación de estanterías y el presupuesto sin cunas.</w:t>
      </w:r>
      <w:r>
        <w:rPr>
          <w:rtl w:val="0"/>
        </w:rPr>
      </w:r>
    </w:p>
    <w:p w:rsidR="00000000" w:rsidDel="00000000" w:rsidP="00000000" w:rsidRDefault="00000000" w:rsidRPr="00000000" w14:paraId="00000041">
      <w:pPr>
        <w:pStyle w:val="Heading1"/>
        <w:keepNext w:val="1"/>
        <w:spacing w:after="160" w:before="360" w:lineRule="auto"/>
        <w:rPr/>
      </w:pPr>
      <w:r>
        <w:rPr>
          <w:rFonts w:ascii="Arial" w:cs="Arial" w:eastAsia="Arial" w:hAnsi="Arial"/>
          <w:b w:val="1"/>
          <w:bCs w:val="1"/>
          <w:color w:val="1f4e78"/>
          <w:sz w:val="30"/>
          <w:szCs w:val="30"/>
          <w:rtl w:val="0"/>
        </w:rPr>
        <w:t xml:space="preserve">2. El consumo del día pico</w:t>
      </w:r>
      <w:r>
        <w:rPr>
          <w:rtl w:val="0"/>
        </w:rPr>
      </w:r>
    </w:p>
    <w:p w:rsidR="00000000" w:rsidDel="00000000" w:rsidP="00000000" w:rsidRDefault="00000000" w:rsidRPr="00000000" w14:paraId="00000042">
      <w:pPr>
        <w:spacing w:after="120" w:line="288" w:lineRule="auto"/>
        <w:rPr/>
      </w:pPr>
      <w:r>
        <w:rPr>
          <w:rFonts w:ascii="Arial" w:cs="Arial" w:eastAsia="Arial" w:hAnsi="Arial"/>
          <w:sz w:val="21"/>
          <w:szCs w:val="21"/>
          <w:rtl w:val="0"/>
        </w:rPr>
        <w:t xml:space="preserve">La materia prima se gasta cuando se fabrica. Como la planta produce con sobrestock, el mes pico de producción es más bajo que el de ventas que usa el MRP. El consumo del día pico de cada material es el promedio del año por el factor de la línea que lo usa.</w:t>
      </w:r>
      <w:r>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043">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044">
            <w:pPr>
              <w:spacing w:after="60" w:lineRule="auto"/>
              <w:rPr/>
            </w:pPr>
            <w:r>
              <w:rPr>
                <w:rFonts w:ascii="Consolas" w:cs="Consolas" w:eastAsia="Consolas" w:hAnsi="Consolas"/>
                <w:sz w:val="18"/>
                <w:szCs w:val="18"/>
                <w:rtl w:val="0"/>
              </w:rPr>
              <w:t xml:space="preserve">Consumo promedio por día = consumo del año ÷ 240 días hábiles</w:t>
            </w:r>
            <w:r>
              <w:rPr>
                <w:rtl w:val="0"/>
              </w:rPr>
            </w:r>
          </w:p>
          <w:p w:rsidR="00000000" w:rsidDel="00000000" w:rsidP="00000000" w:rsidRDefault="00000000" w:rsidRPr="00000000" w14:paraId="00000045">
            <w:pPr>
              <w:spacing w:after="60" w:lineRule="auto"/>
              <w:rPr/>
            </w:pPr>
            <w:r>
              <w:rPr>
                <w:rFonts w:ascii="Consolas" w:cs="Consolas" w:eastAsia="Consolas" w:hAnsi="Consolas"/>
                <w:sz w:val="18"/>
                <w:szCs w:val="18"/>
                <w:rtl w:val="0"/>
              </w:rPr>
              <w:t xml:space="preserve">Consumo del día pico     = promedio × (mes pico ÷ mes promedio de producción de la línea)</w:t>
            </w:r>
            <w:r>
              <w:rPr>
                <w:rtl w:val="0"/>
              </w:rPr>
            </w:r>
          </w:p>
          <w:p w:rsidR="00000000" w:rsidDel="00000000" w:rsidP="00000000" w:rsidRDefault="00000000" w:rsidRPr="00000000" w14:paraId="00000046">
            <w:pPr>
              <w:spacing w:after="80" w:line="276" w:lineRule="auto"/>
              <w:rPr/>
            </w:pPr>
            <w:r>
              <w:rPr>
                <w:rFonts w:ascii="Arial" w:cs="Arial" w:eastAsia="Arial" w:hAnsi="Arial"/>
                <w:sz w:val="21"/>
                <w:szCs w:val="21"/>
                <w:rtl w:val="0"/>
              </w:rPr>
              <w:t xml:space="preserve">Si lo usan dos líneas se toma el factor mayor. Chapa y fleje no usan factor: su consumo sale directo de las tandas del balanceo (cuerpos y piezas por día).</w:t>
            </w:r>
            <w:r>
              <w:rPr>
                <w:rtl w:val="0"/>
              </w:rPr>
            </w:r>
          </w:p>
          <w:p w:rsidR="00000000" w:rsidDel="00000000" w:rsidP="00000000" w:rsidRDefault="00000000" w:rsidRPr="00000000" w14:paraId="00000047">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048">
            <w:pPr>
              <w:spacing w:after="80" w:line="276" w:lineRule="auto"/>
              <w:rPr/>
            </w:pPr>
            <w:r>
              <w:rPr>
                <w:rFonts w:ascii="Arial" w:cs="Arial" w:eastAsia="Arial" w:hAnsi="Arial"/>
                <w:sz w:val="21"/>
                <w:szCs w:val="21"/>
                <w:rtl w:val="0"/>
              </w:rPr>
              <w:t xml:space="preserve">Factores </w:t>
            </w:r>
            <w:r>
              <w:rPr>
                <w:rFonts w:ascii="Consolas" w:cs="Consolas" w:eastAsia="Consolas" w:hAnsi="Consolas"/>
                <w:color w:val="1f4e78"/>
                <w:sz w:val="15"/>
                <w:szCs w:val="15"/>
                <w:shd w:fill="e3edf8" w:val="clear"/>
                <w:rtl w:val="0"/>
              </w:rPr>
              <w:t xml:space="preserve"> Parametros!B8:B10 </w:t>
            </w:r>
            <w:r>
              <w:rPr>
                <w:rFonts w:ascii="Arial" w:cs="Arial" w:eastAsia="Arial" w:hAnsi="Arial"/>
                <w:sz w:val="21"/>
                <w:szCs w:val="21"/>
                <w:rtl w:val="0"/>
              </w:rPr>
              <w:t xml:space="preserve"> · producción de cada mes </w:t>
            </w:r>
            <w:r>
              <w:rPr>
                <w:rFonts w:ascii="Consolas" w:cs="Consolas" w:eastAsia="Consolas" w:hAnsi="Consolas"/>
                <w:color w:val="1f4e78"/>
                <w:sz w:val="15"/>
                <w:szCs w:val="15"/>
                <w:shd w:fill="e3edf8" w:val="clear"/>
                <w:rtl w:val="0"/>
              </w:rPr>
              <w:t xml:space="preserve"> Datos!B29:M31 </w:t>
            </w:r>
            <w:r>
              <w:rPr>
                <w:rFonts w:ascii="Arial" w:cs="Arial" w:eastAsia="Arial" w:hAnsi="Arial"/>
                <w:sz w:val="21"/>
                <w:szCs w:val="21"/>
                <w:rtl w:val="0"/>
              </w:rPr>
              <w:t xml:space="preserve"> · consumo pico de cada MP </w:t>
            </w:r>
            <w:r>
              <w:rPr>
                <w:rFonts w:ascii="Consolas" w:cs="Consolas" w:eastAsia="Consolas" w:hAnsi="Consolas"/>
                <w:color w:val="1f4e78"/>
                <w:sz w:val="15"/>
                <w:szCs w:val="15"/>
                <w:shd w:fill="e3edf8" w:val="clear"/>
                <w:rtl w:val="0"/>
              </w:rPr>
              <w:t xml:space="preserve"> Stock_MP!H6:H130 </w:t>
            </w:r>
            <w:r>
              <w:rPr>
                <w:rtl w:val="0"/>
              </w:rPr>
            </w:r>
          </w:p>
        </w:tc>
      </w:tr>
    </w:tbl>
    <w:p w:rsidR="00000000" w:rsidDel="00000000" w:rsidP="00000000" w:rsidRDefault="00000000" w:rsidRPr="00000000" w14:paraId="00000049">
      <w:pPr>
        <w:spacing w:after="80" w:lineRule="auto"/>
        <w:rPr/>
      </w:pPr>
      <w:r>
        <w:rPr>
          <w:rtl w:val="0"/>
        </w:rPr>
      </w:r>
    </w:p>
    <w:p w:rsidR="00000000" w:rsidDel="00000000" w:rsidP="00000000" w:rsidRDefault="00000000" w:rsidRPr="00000000" w14:paraId="0000004A">
      <w:pPr>
        <w:keepNext w:val="1"/>
        <w:spacing w:after="60" w:before="60" w:lineRule="auto"/>
        <w:rPr/>
      </w:pPr>
      <w:r>
        <w:rPr>
          <w:rFonts w:ascii="Arial" w:cs="Arial" w:eastAsia="Arial" w:hAnsi="Arial"/>
          <w:b w:val="1"/>
          <w:bCs w:val="1"/>
          <w:color w:val="555555"/>
          <w:sz w:val="17"/>
          <w:szCs w:val="17"/>
          <w:rtl w:val="0"/>
        </w:rPr>
        <w:t xml:space="preserve">Tabla 2. </w:t>
      </w:r>
      <w:r>
        <w:rPr>
          <w:rFonts w:ascii="Arial" w:cs="Arial" w:eastAsia="Arial" w:hAnsi="Arial"/>
          <w:color w:val="555555"/>
          <w:sz w:val="17"/>
          <w:szCs w:val="17"/>
          <w:rtl w:val="0"/>
        </w:rPr>
        <w:t xml:space="preserve">Factor de pico de cada línea — hoja Parametros, filas 8 a 10.</w:t>
      </w:r>
      <w:r>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9"/>
        <w:gridCol w:w="3213"/>
        <w:gridCol w:w="1606"/>
        <w:tblGridChange w:id="0">
          <w:tblGrid>
            <w:gridCol w:w="4819"/>
            <w:gridCol w:w="3213"/>
            <w:gridCol w:w="160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4B">
            <w:pPr>
              <w:jc w:val="center"/>
              <w:rPr/>
            </w:pPr>
            <w:r>
              <w:rPr>
                <w:rFonts w:ascii="Arial" w:cs="Arial" w:eastAsia="Arial" w:hAnsi="Arial"/>
                <w:b w:val="1"/>
                <w:bCs w:val="1"/>
                <w:color w:val="ffffff"/>
                <w:sz w:val="16"/>
                <w:szCs w:val="16"/>
                <w:rtl w:val="0"/>
              </w:rPr>
              <w:t xml:space="preserve">Línea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4C">
            <w:pPr>
              <w:jc w:val="center"/>
              <w:rPr/>
            </w:pPr>
            <w:r>
              <w:rPr>
                <w:rFonts w:ascii="Arial" w:cs="Arial" w:eastAsia="Arial" w:hAnsi="Arial"/>
                <w:b w:val="1"/>
                <w:bCs w:val="1"/>
                <w:color w:val="ffffff"/>
                <w:sz w:val="16"/>
                <w:szCs w:val="16"/>
                <w:rtl w:val="0"/>
              </w:rPr>
              <w:t xml:space="preserve">Mes pico</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4D">
            <w:pPr>
              <w:jc w:val="center"/>
              <w:rPr/>
            </w:pPr>
            <w:r>
              <w:rPr>
                <w:rFonts w:ascii="Arial" w:cs="Arial" w:eastAsia="Arial" w:hAnsi="Arial"/>
                <w:b w:val="1"/>
                <w:bCs w:val="1"/>
                <w:color w:val="ffffff"/>
                <w:sz w:val="16"/>
                <w:szCs w:val="16"/>
                <w:rtl w:val="0"/>
              </w:rPr>
              <w:t xml:space="preserve">Factor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4E">
            <w:pPr>
              <w:jc w:val="left"/>
              <w:rPr/>
            </w:pPr>
            <w:r>
              <w:rPr>
                <w:rFonts w:ascii="Arial" w:cs="Arial" w:eastAsia="Arial" w:hAnsi="Arial"/>
                <w:sz w:val="16"/>
                <w:szCs w:val="16"/>
                <w:rtl w:val="0"/>
              </w:rPr>
              <w:t xml:space="preserve">Manuales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4F">
            <w:pPr>
              <w:jc w:val="left"/>
              <w:rPr/>
            </w:pPr>
            <w:r>
              <w:rPr>
                <w:rFonts w:ascii="Arial" w:cs="Arial" w:eastAsia="Arial" w:hAnsi="Arial"/>
                <w:sz w:val="16"/>
                <w:szCs w:val="16"/>
                <w:rtl w:val="0"/>
              </w:rPr>
              <w:t xml:space="preserve">Enero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50">
            <w:pPr>
              <w:jc w:val="right"/>
              <w:rPr/>
            </w:pPr>
            <w:r>
              <w:rPr>
                <w:rFonts w:ascii="Arial" w:cs="Arial" w:eastAsia="Arial" w:hAnsi="Arial"/>
                <w:sz w:val="16"/>
                <w:szCs w:val="16"/>
                <w:rtl w:val="0"/>
              </w:rPr>
              <w:t xml:space="preserve">1,08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51">
            <w:pPr>
              <w:jc w:val="left"/>
              <w:rPr/>
            </w:pPr>
            <w:r>
              <w:rPr>
                <w:rFonts w:ascii="Arial" w:cs="Arial" w:eastAsia="Arial" w:hAnsi="Arial"/>
                <w:sz w:val="16"/>
                <w:szCs w:val="16"/>
                <w:rtl w:val="0"/>
              </w:rPr>
              <w:t xml:space="preserve">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52">
            <w:pPr>
              <w:jc w:val="left"/>
              <w:rPr/>
            </w:pPr>
            <w:r>
              <w:rPr>
                <w:rFonts w:ascii="Arial" w:cs="Arial" w:eastAsia="Arial" w:hAnsi="Arial"/>
                <w:sz w:val="16"/>
                <w:szCs w:val="16"/>
                <w:rtl w:val="0"/>
              </w:rPr>
              <w:t xml:space="preserve">Marzo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53">
            <w:pPr>
              <w:jc w:val="right"/>
              <w:rPr/>
            </w:pPr>
            <w:r>
              <w:rPr>
                <w:rFonts w:ascii="Arial" w:cs="Arial" w:eastAsia="Arial" w:hAnsi="Arial"/>
                <w:sz w:val="16"/>
                <w:szCs w:val="16"/>
                <w:rtl w:val="0"/>
              </w:rPr>
              <w:t xml:space="preserve">1,08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54">
            <w:pPr>
              <w:jc w:val="left"/>
              <w:rPr/>
            </w:pPr>
            <w:r>
              <w:rPr>
                <w:rFonts w:ascii="Arial" w:cs="Arial" w:eastAsia="Arial" w:hAnsi="Arial"/>
                <w:sz w:val="16"/>
                <w:szCs w:val="16"/>
                <w:rtl w:val="0"/>
              </w:rPr>
              <w:t xml:space="preserve">Recargas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55">
            <w:pPr>
              <w:jc w:val="left"/>
              <w:rPr/>
            </w:pPr>
            <w:r>
              <w:rPr>
                <w:rFonts w:ascii="Arial" w:cs="Arial" w:eastAsia="Arial" w:hAnsi="Arial"/>
                <w:sz w:val="16"/>
                <w:szCs w:val="16"/>
                <w:rtl w:val="0"/>
              </w:rPr>
              <w:t xml:space="preserve">Diciembre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56">
            <w:pPr>
              <w:jc w:val="right"/>
              <w:rPr/>
            </w:pPr>
            <w:r>
              <w:rPr>
                <w:rFonts w:ascii="Arial" w:cs="Arial" w:eastAsia="Arial" w:hAnsi="Arial"/>
                <w:sz w:val="16"/>
                <w:szCs w:val="16"/>
                <w:rtl w:val="0"/>
              </w:rPr>
              <w:t xml:space="preserve">1,22</w:t>
            </w:r>
            <w:r>
              <w:rPr>
                <w:rtl w:val="0"/>
              </w:rPr>
            </w:r>
          </w:p>
        </w:tc>
      </w:tr>
    </w:tbl>
    <w:p w:rsidR="00000000" w:rsidDel="00000000" w:rsidP="00000000" w:rsidRDefault="00000000" w:rsidRPr="00000000" w14:paraId="00000057">
      <w:pPr>
        <w:spacing w:after="80" w:lineRule="auto"/>
        <w:rPr/>
      </w:pPr>
      <w:r>
        <w:rPr>
          <w:rtl w:val="0"/>
        </w:rPr>
      </w:r>
    </w:p>
    <w:p w:rsidR="00000000" w:rsidDel="00000000" w:rsidP="00000000" w:rsidRDefault="00000000" w:rsidRPr="00000000" w14:paraId="00000058">
      <w:pPr>
        <w:pStyle w:val="Heading1"/>
        <w:keepNext w:val="1"/>
        <w:spacing w:after="160" w:before="360" w:lineRule="auto"/>
        <w:rPr/>
      </w:pPr>
      <w:r>
        <w:rPr>
          <w:rFonts w:ascii="Arial" w:cs="Arial" w:eastAsia="Arial" w:hAnsi="Arial"/>
          <w:b w:val="1"/>
          <w:bCs w:val="1"/>
          <w:color w:val="1f4e78"/>
          <w:sz w:val="30"/>
          <w:szCs w:val="30"/>
          <w:rtl w:val="0"/>
        </w:rPr>
        <w:t xml:space="preserve">3. Chapa: el paquete es una tanda</w:t>
      </w:r>
      <w:r>
        <w:rPr>
          <w:rtl w:val="0"/>
        </w:rPr>
      </w:r>
    </w:p>
    <w:p w:rsidR="00000000" w:rsidDel="00000000" w:rsidP="00000000" w:rsidRDefault="00000000" w:rsidRPr="00000000" w14:paraId="00000059">
      <w:pPr>
        <w:spacing w:after="120" w:line="288" w:lineRule="auto"/>
        <w:rPr/>
      </w:pPr>
      <w:r>
        <w:rPr>
          <w:rFonts w:ascii="Arial" w:cs="Arial" w:eastAsia="Arial" w:hAnsi="Arial"/>
          <w:sz w:val="21"/>
          <w:szCs w:val="21"/>
          <w:rtl w:val="0"/>
        </w:rPr>
        <w:t xml:space="preserve">El autoelevador apoya el paquete entero en la mesa elevadora de la guillotina 1. Si el paquete tiene justo las hojas de una tanda de corte, se corta todo y la mesa queda libre: no vuelve al almacén un paquete empezado y la guillotina no para a devolverlo. Por eso el paquete se pide con las hojas de la tanda que fijó el balanceo </w:t>
      </w:r>
      <w:r>
        <w:rPr>
          <w:rFonts w:ascii="Consolas" w:cs="Consolas" w:eastAsia="Consolas" w:hAnsi="Consolas"/>
          <w:color w:val="1f4e78"/>
          <w:sz w:val="15"/>
          <w:szCs w:val="15"/>
          <w:shd w:fill="e3edf8" w:val="clear"/>
          <w:rtl w:val="0"/>
        </w:rPr>
        <w:t xml:space="preserve"> Datos!F7:F13 </w:t>
      </w:r>
      <w:r>
        <w:rPr>
          <w:rFonts w:ascii="Arial" w:cs="Arial" w:eastAsia="Arial" w:hAnsi="Arial"/>
          <w:sz w:val="21"/>
          <w:szCs w:val="21"/>
          <w:rtl w:val="0"/>
        </w:rPr>
        <w:t xml:space="preserve">.</w:t>
      </w:r>
      <w:r>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05A">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05B">
            <w:pPr>
              <w:spacing w:after="60" w:lineRule="auto"/>
              <w:rPr/>
            </w:pPr>
            <w:r>
              <w:rPr>
                <w:rFonts w:ascii="Consolas" w:cs="Consolas" w:eastAsia="Consolas" w:hAnsi="Consolas"/>
                <w:sz w:val="18"/>
                <w:szCs w:val="18"/>
                <w:rtl w:val="0"/>
              </w:rPr>
              <w:t xml:space="preserve">Hojas por día        = cuerpos por día ÷ cuerpos por hoja</w:t>
            </w:r>
            <w:r>
              <w:rPr>
                <w:rtl w:val="0"/>
              </w:rPr>
            </w:r>
          </w:p>
          <w:p w:rsidR="00000000" w:rsidDel="00000000" w:rsidP="00000000" w:rsidRDefault="00000000" w:rsidRPr="00000000" w14:paraId="0000005C">
            <w:pPr>
              <w:spacing w:after="60" w:lineRule="auto"/>
              <w:rPr/>
            </w:pPr>
            <w:r>
              <w:rPr>
                <w:rFonts w:ascii="Consolas" w:cs="Consolas" w:eastAsia="Consolas" w:hAnsi="Consolas"/>
                <w:sz w:val="18"/>
                <w:szCs w:val="18"/>
                <w:rtl w:val="0"/>
              </w:rPr>
              <w:t xml:space="preserve">Paquete              = hojas por tanda del balanceo (o el que se elija)</w:t>
            </w:r>
            <w:r>
              <w:rPr>
                <w:rtl w:val="0"/>
              </w:rPr>
            </w:r>
          </w:p>
          <w:p w:rsidR="00000000" w:rsidDel="00000000" w:rsidP="00000000" w:rsidRDefault="00000000" w:rsidRPr="00000000" w14:paraId="0000005D">
            <w:pPr>
              <w:spacing w:after="60" w:lineRule="auto"/>
              <w:rPr/>
            </w:pPr>
            <w:r>
              <w:rPr>
                <w:rFonts w:ascii="Consolas" w:cs="Consolas" w:eastAsia="Consolas" w:hAnsi="Consolas"/>
                <w:sz w:val="18"/>
                <w:szCs w:val="18"/>
                <w:rtl w:val="0"/>
              </w:rPr>
              <w:t xml:space="preserve">Seguridad (paquetes) = (hojas/día × plazo máx. − promedio × plazo medio) ÷ paquete, mín. 1</w:t>
            </w:r>
            <w:r>
              <w:rPr>
                <w:rtl w:val="0"/>
              </w:rPr>
            </w:r>
          </w:p>
          <w:p w:rsidR="00000000" w:rsidDel="00000000" w:rsidP="00000000" w:rsidRDefault="00000000" w:rsidRPr="00000000" w14:paraId="0000005E">
            <w:pPr>
              <w:spacing w:after="60" w:lineRule="auto"/>
              <w:rPr/>
            </w:pPr>
            <w:r>
              <w:rPr>
                <w:rFonts w:ascii="Consolas" w:cs="Consolas" w:eastAsia="Consolas" w:hAnsi="Consolas"/>
                <w:sz w:val="18"/>
                <w:szCs w:val="18"/>
                <w:rtl w:val="0"/>
              </w:rPr>
              <w:t xml:space="preserve">Por pedido           = hojas/día × días entre pedidos ÷ paquete (hacia arriba)</w:t>
            </w:r>
            <w:r>
              <w:rPr>
                <w:rtl w:val="0"/>
              </w:rPr>
            </w:r>
          </w:p>
          <w:p w:rsidR="00000000" w:rsidDel="00000000" w:rsidP="00000000" w:rsidRDefault="00000000" w:rsidRPr="00000000" w14:paraId="0000005F">
            <w:pPr>
              <w:spacing w:after="60" w:lineRule="auto"/>
              <w:rPr/>
            </w:pPr>
            <w:r>
              <w:rPr>
                <w:rFonts w:ascii="Consolas" w:cs="Consolas" w:eastAsia="Consolas" w:hAnsi="Consolas"/>
                <w:sz w:val="18"/>
                <w:szCs w:val="18"/>
                <w:rtl w:val="0"/>
              </w:rPr>
              <w:t xml:space="preserve">Stock máximo         = seguridad + por pedido</w:t>
            </w:r>
            <w:r>
              <w:rPr>
                <w:rtl w:val="0"/>
              </w:rPr>
            </w:r>
          </w:p>
          <w:p w:rsidR="00000000" w:rsidDel="00000000" w:rsidP="00000000" w:rsidRDefault="00000000" w:rsidRPr="00000000" w14:paraId="00000060">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061">
            <w:pPr>
              <w:spacing w:after="80" w:line="276" w:lineRule="auto"/>
              <w:rPr/>
            </w:pPr>
            <w:r>
              <w:rPr>
                <w:rFonts w:ascii="Arial" w:cs="Arial" w:eastAsia="Arial" w:hAnsi="Arial"/>
                <w:sz w:val="21"/>
                <w:szCs w:val="21"/>
                <w:rtl w:val="0"/>
              </w:rPr>
              <w:t xml:space="preserve">Hoja Chapa_fleje, sección 1 (filas 7 a 12): hojas por día </w:t>
            </w:r>
            <w:r>
              <w:rPr>
                <w:rFonts w:ascii="Consolas" w:cs="Consolas" w:eastAsia="Consolas" w:hAnsi="Consolas"/>
                <w:color w:val="1f4e78"/>
                <w:sz w:val="15"/>
                <w:szCs w:val="15"/>
                <w:shd w:fill="e3edf8" w:val="clear"/>
                <w:rtl w:val="0"/>
              </w:rPr>
              <w:t xml:space="preserve"> H </w:t>
            </w:r>
            <w:r>
              <w:rPr>
                <w:rFonts w:ascii="Arial" w:cs="Arial" w:eastAsia="Arial" w:hAnsi="Arial"/>
                <w:sz w:val="21"/>
                <w:szCs w:val="21"/>
                <w:rtl w:val="0"/>
              </w:rPr>
              <w:t xml:space="preserve"> · tanda </w:t>
            </w:r>
            <w:r>
              <w:rPr>
                <w:rFonts w:ascii="Consolas" w:cs="Consolas" w:eastAsia="Consolas" w:hAnsi="Consolas"/>
                <w:color w:val="1f4e78"/>
                <w:sz w:val="15"/>
                <w:szCs w:val="15"/>
                <w:shd w:fill="e3edf8" w:val="clear"/>
                <w:rtl w:val="0"/>
              </w:rPr>
              <w:t xml:space="preserve"> I </w:t>
            </w:r>
            <w:r>
              <w:rPr>
                <w:rFonts w:ascii="Arial" w:cs="Arial" w:eastAsia="Arial" w:hAnsi="Arial"/>
                <w:sz w:val="21"/>
                <w:szCs w:val="21"/>
                <w:rtl w:val="0"/>
              </w:rPr>
              <w:t xml:space="preserve"> · paquete </w:t>
            </w:r>
            <w:r>
              <w:rPr>
                <w:rFonts w:ascii="Consolas" w:cs="Consolas" w:eastAsia="Consolas" w:hAnsi="Consolas"/>
                <w:color w:val="1f4e78"/>
                <w:sz w:val="15"/>
                <w:szCs w:val="15"/>
                <w:shd w:fill="e3edf8" w:val="clear"/>
                <w:rtl w:val="0"/>
              </w:rPr>
              <w:t xml:space="preserve"> L </w:t>
            </w:r>
            <w:r>
              <w:rPr>
                <w:rFonts w:ascii="Arial" w:cs="Arial" w:eastAsia="Arial" w:hAnsi="Arial"/>
                <w:sz w:val="21"/>
                <w:szCs w:val="21"/>
                <w:rtl w:val="0"/>
              </w:rPr>
              <w:t xml:space="preserve"> · peso </w:t>
            </w:r>
            <w:r>
              <w:rPr>
                <w:rFonts w:ascii="Consolas" w:cs="Consolas" w:eastAsia="Consolas" w:hAnsi="Consolas"/>
                <w:color w:val="1f4e78"/>
                <w:sz w:val="15"/>
                <w:szCs w:val="15"/>
                <w:shd w:fill="e3edf8" w:val="clear"/>
                <w:rtl w:val="0"/>
              </w:rPr>
              <w:t xml:space="preserve"> M </w:t>
            </w:r>
            <w:r>
              <w:rPr>
                <w:rFonts w:ascii="Arial" w:cs="Arial" w:eastAsia="Arial" w:hAnsi="Arial"/>
                <w:sz w:val="21"/>
                <w:szCs w:val="21"/>
                <w:rtl w:val="0"/>
              </w:rPr>
              <w:t xml:space="preserve"> · alto </w:t>
            </w:r>
            <w:r>
              <w:rPr>
                <w:rFonts w:ascii="Consolas" w:cs="Consolas" w:eastAsia="Consolas" w:hAnsi="Consolas"/>
                <w:color w:val="1f4e78"/>
                <w:sz w:val="15"/>
                <w:szCs w:val="15"/>
                <w:shd w:fill="e3edf8" w:val="clear"/>
                <w:rtl w:val="0"/>
              </w:rPr>
              <w:t xml:space="preserve"> N </w:t>
            </w:r>
            <w:r>
              <w:rPr>
                <w:rFonts w:ascii="Arial" w:cs="Arial" w:eastAsia="Arial" w:hAnsi="Arial"/>
                <w:sz w:val="21"/>
                <w:szCs w:val="21"/>
                <w:rtl w:val="0"/>
              </w:rPr>
              <w:t xml:space="preserve"> · seguridad </w:t>
            </w:r>
            <w:r>
              <w:rPr>
                <w:rFonts w:ascii="Consolas" w:cs="Consolas" w:eastAsia="Consolas" w:hAnsi="Consolas"/>
                <w:color w:val="1f4e78"/>
                <w:sz w:val="15"/>
                <w:szCs w:val="15"/>
                <w:shd w:fill="e3edf8" w:val="clear"/>
                <w:rtl w:val="0"/>
              </w:rPr>
              <w:t xml:space="preserve"> S </w:t>
            </w:r>
            <w:r>
              <w:rPr>
                <w:rFonts w:ascii="Arial" w:cs="Arial" w:eastAsia="Arial" w:hAnsi="Arial"/>
                <w:sz w:val="21"/>
                <w:szCs w:val="21"/>
                <w:rtl w:val="0"/>
              </w:rPr>
              <w:t xml:space="preserve"> · pedido </w:t>
            </w:r>
            <w:r>
              <w:rPr>
                <w:rFonts w:ascii="Consolas" w:cs="Consolas" w:eastAsia="Consolas" w:hAnsi="Consolas"/>
                <w:color w:val="1f4e78"/>
                <w:sz w:val="15"/>
                <w:szCs w:val="15"/>
                <w:shd w:fill="e3edf8" w:val="clear"/>
                <w:rtl w:val="0"/>
              </w:rPr>
              <w:t xml:space="preserve"> U </w:t>
            </w:r>
            <w:r>
              <w:rPr>
                <w:rFonts w:ascii="Arial" w:cs="Arial" w:eastAsia="Arial" w:hAnsi="Arial"/>
                <w:sz w:val="21"/>
                <w:szCs w:val="21"/>
                <w:rtl w:val="0"/>
              </w:rPr>
              <w:t xml:space="preserve"> · máximo </w:t>
            </w:r>
            <w:r>
              <w:rPr>
                <w:rFonts w:ascii="Consolas" w:cs="Consolas" w:eastAsia="Consolas" w:hAnsi="Consolas"/>
                <w:color w:val="1f4e78"/>
                <w:sz w:val="15"/>
                <w:szCs w:val="15"/>
                <w:shd w:fill="e3edf8" w:val="clear"/>
                <w:rtl w:val="0"/>
              </w:rPr>
              <w:t xml:space="preserve"> V </w:t>
            </w:r>
            <w:r>
              <w:rPr>
                <w:rtl w:val="0"/>
              </w:rPr>
            </w:r>
          </w:p>
        </w:tc>
      </w:tr>
    </w:tbl>
    <w:p w:rsidR="00000000" w:rsidDel="00000000" w:rsidP="00000000" w:rsidRDefault="00000000" w:rsidRPr="00000000" w14:paraId="00000062">
      <w:pPr>
        <w:spacing w:after="80" w:lineRule="auto"/>
        <w:rPr/>
      </w:pPr>
      <w:r>
        <w:rPr>
          <w:rtl w:val="0"/>
        </w:rPr>
      </w:r>
    </w:p>
    <w:p w:rsidR="00000000" w:rsidDel="00000000" w:rsidP="00000000" w:rsidRDefault="00000000" w:rsidRPr="00000000" w14:paraId="00000063">
      <w:pPr>
        <w:keepNext w:val="1"/>
        <w:spacing w:after="60" w:before="60" w:lineRule="auto"/>
        <w:rPr/>
      </w:pPr>
      <w:r>
        <w:rPr>
          <w:rFonts w:ascii="Arial" w:cs="Arial" w:eastAsia="Arial" w:hAnsi="Arial"/>
          <w:b w:val="1"/>
          <w:bCs w:val="1"/>
          <w:color w:val="555555"/>
          <w:sz w:val="17"/>
          <w:szCs w:val="17"/>
          <w:rtl w:val="0"/>
        </w:rPr>
        <w:t xml:space="preserve">Tabla 3. </w:t>
      </w:r>
      <w:r>
        <w:rPr>
          <w:rFonts w:ascii="Arial" w:cs="Arial" w:eastAsia="Arial" w:hAnsi="Arial"/>
          <w:color w:val="555555"/>
          <w:sz w:val="17"/>
          <w:szCs w:val="17"/>
          <w:rtl w:val="0"/>
        </w:rPr>
        <w:t xml:space="preserve">Paquetes de hojas — hoja Chapa_fleje, filas 7 a 12.</w:t>
      </w:r>
      <w:r>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2079"/>
        <w:gridCol w:w="1134"/>
        <w:gridCol w:w="1039"/>
        <w:gridCol w:w="945"/>
        <w:gridCol w:w="945"/>
        <w:gridCol w:w="1134"/>
        <w:gridCol w:w="1228"/>
        <w:tblGridChange w:id="0">
          <w:tblGrid>
            <w:gridCol w:w="1134"/>
            <w:gridCol w:w="2079"/>
            <w:gridCol w:w="1134"/>
            <w:gridCol w:w="1039"/>
            <w:gridCol w:w="945"/>
            <w:gridCol w:w="945"/>
            <w:gridCol w:w="1134"/>
            <w:gridCol w:w="12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4">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065">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6">
            <w:pPr>
              <w:jc w:val="center"/>
              <w:rPr/>
            </w:pPr>
            <w:r>
              <w:rPr>
                <w:rFonts w:ascii="Arial" w:cs="Arial" w:eastAsia="Arial" w:hAnsi="Arial"/>
                <w:b w:val="1"/>
                <w:bCs w:val="1"/>
                <w:color w:val="ffffff"/>
                <w:sz w:val="16"/>
                <w:szCs w:val="16"/>
                <w:rtl w:val="0"/>
              </w:rPr>
              <w:t xml:space="preserve">Medida (mm)</w:t>
            </w:r>
            <w:r>
              <w:rPr>
                <w:rtl w:val="0"/>
              </w:rPr>
            </w:r>
          </w:p>
          <w:p w:rsidR="00000000" w:rsidDel="00000000" w:rsidP="00000000" w:rsidRDefault="00000000" w:rsidRPr="00000000" w14:paraId="00000067">
            <w:pPr>
              <w:jc w:val="center"/>
              <w:rPr/>
            </w:pPr>
            <w:r>
              <w:rPr>
                <w:rFonts w:ascii="Consolas" w:cs="Consolas" w:eastAsia="Consolas" w:hAnsi="Consolas"/>
                <w:color w:val="b9d3ee"/>
                <w:sz w:val="13"/>
                <w:szCs w:val="13"/>
                <w:rtl w:val="0"/>
              </w:rPr>
              <w:t xml:space="preserve">D a F</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8">
            <w:pPr>
              <w:jc w:val="center"/>
              <w:rPr/>
            </w:pPr>
            <w:r>
              <w:rPr>
                <w:rFonts w:ascii="Arial" w:cs="Arial" w:eastAsia="Arial" w:hAnsi="Arial"/>
                <w:b w:val="1"/>
                <w:bCs w:val="1"/>
                <w:color w:val="ffffff"/>
                <w:sz w:val="16"/>
                <w:szCs w:val="16"/>
                <w:rtl w:val="0"/>
              </w:rPr>
              <w:t xml:space="preserve">Se corta cada (días)</w:t>
            </w:r>
            <w:r>
              <w:rPr>
                <w:rtl w:val="0"/>
              </w:rPr>
            </w:r>
          </w:p>
          <w:p w:rsidR="00000000" w:rsidDel="00000000" w:rsidP="00000000" w:rsidRDefault="00000000" w:rsidRPr="00000000" w14:paraId="00000069">
            <w:pPr>
              <w:jc w:val="center"/>
              <w:rPr/>
            </w:pPr>
            <w:r>
              <w:rPr>
                <w:rFonts w:ascii="Consolas" w:cs="Consolas" w:eastAsia="Consolas" w:hAnsi="Consolas"/>
                <w:color w:val="b9d3ee"/>
                <w:sz w:val="13"/>
                <w:szCs w:val="13"/>
                <w:rtl w:val="0"/>
              </w:rPr>
              <w:t xml:space="preserve">J</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A">
            <w:pPr>
              <w:jc w:val="center"/>
              <w:rPr/>
            </w:pPr>
            <w:r>
              <w:rPr>
                <w:rFonts w:ascii="Arial" w:cs="Arial" w:eastAsia="Arial" w:hAnsi="Arial"/>
                <w:b w:val="1"/>
                <w:bCs w:val="1"/>
                <w:color w:val="ffffff"/>
                <w:sz w:val="16"/>
                <w:szCs w:val="16"/>
                <w:rtl w:val="0"/>
              </w:rPr>
              <w:t xml:space="preserve">Paquete (hojas)</w:t>
            </w:r>
            <w:r>
              <w:rPr>
                <w:rtl w:val="0"/>
              </w:rPr>
            </w:r>
          </w:p>
          <w:p w:rsidR="00000000" w:rsidDel="00000000" w:rsidP="00000000" w:rsidRDefault="00000000" w:rsidRPr="00000000" w14:paraId="0000006B">
            <w:pPr>
              <w:jc w:val="center"/>
              <w:rPr/>
            </w:pPr>
            <w:r>
              <w:rPr>
                <w:rFonts w:ascii="Consolas" w:cs="Consolas" w:eastAsia="Consolas" w:hAnsi="Consolas"/>
                <w:color w:val="b9d3ee"/>
                <w:sz w:val="13"/>
                <w:szCs w:val="13"/>
                <w:rtl w:val="0"/>
              </w:rPr>
              <w:t xml:space="preserve">L</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C">
            <w:pPr>
              <w:jc w:val="center"/>
              <w:rPr/>
            </w:pPr>
            <w:r>
              <w:rPr>
                <w:rFonts w:ascii="Arial" w:cs="Arial" w:eastAsia="Arial" w:hAnsi="Arial"/>
                <w:b w:val="1"/>
                <w:bCs w:val="1"/>
                <w:color w:val="ffffff"/>
                <w:sz w:val="16"/>
                <w:szCs w:val="16"/>
                <w:rtl w:val="0"/>
              </w:rPr>
              <w:t xml:space="preserve">Peso (kg)</w:t>
            </w:r>
            <w:r>
              <w:rPr>
                <w:rtl w:val="0"/>
              </w:rPr>
            </w:r>
          </w:p>
          <w:p w:rsidR="00000000" w:rsidDel="00000000" w:rsidP="00000000" w:rsidRDefault="00000000" w:rsidRPr="00000000" w14:paraId="0000006D">
            <w:pPr>
              <w:jc w:val="center"/>
              <w:rPr/>
            </w:pPr>
            <w:r>
              <w:rPr>
                <w:rFonts w:ascii="Consolas" w:cs="Consolas" w:eastAsia="Consolas" w:hAnsi="Consolas"/>
                <w:color w:val="b9d3ee"/>
                <w:sz w:val="13"/>
                <w:szCs w:val="13"/>
                <w:rtl w:val="0"/>
              </w:rPr>
              <w:t xml:space="preserve">M</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6E">
            <w:pPr>
              <w:jc w:val="center"/>
              <w:rPr/>
            </w:pPr>
            <w:r>
              <w:rPr>
                <w:rFonts w:ascii="Arial" w:cs="Arial" w:eastAsia="Arial" w:hAnsi="Arial"/>
                <w:b w:val="1"/>
                <w:bCs w:val="1"/>
                <w:color w:val="ffffff"/>
                <w:sz w:val="16"/>
                <w:szCs w:val="16"/>
                <w:rtl w:val="0"/>
              </w:rPr>
              <w:t xml:space="preserve">Alto (mm)</w:t>
            </w:r>
            <w:r>
              <w:rPr>
                <w:rtl w:val="0"/>
              </w:rPr>
            </w:r>
          </w:p>
          <w:p w:rsidR="00000000" w:rsidDel="00000000" w:rsidP="00000000" w:rsidRDefault="00000000" w:rsidRPr="00000000" w14:paraId="0000006F">
            <w:pPr>
              <w:jc w:val="center"/>
              <w:rPr/>
            </w:pPr>
            <w:r>
              <w:rPr>
                <w:rFonts w:ascii="Consolas" w:cs="Consolas" w:eastAsia="Consolas" w:hAnsi="Consolas"/>
                <w:color w:val="b9d3ee"/>
                <w:sz w:val="13"/>
                <w:szCs w:val="13"/>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70">
            <w:pPr>
              <w:jc w:val="center"/>
              <w:rPr/>
            </w:pPr>
            <w:r>
              <w:rPr>
                <w:rFonts w:ascii="Arial" w:cs="Arial" w:eastAsia="Arial" w:hAnsi="Arial"/>
                <w:b w:val="1"/>
                <w:bCs w:val="1"/>
                <w:color w:val="ffffff"/>
                <w:sz w:val="16"/>
                <w:szCs w:val="16"/>
                <w:rtl w:val="0"/>
              </w:rPr>
              <w:t xml:space="preserve">Se pide cada (días)</w:t>
            </w:r>
            <w:r>
              <w:rPr>
                <w:rtl w:val="0"/>
              </w:rPr>
            </w:r>
          </w:p>
          <w:p w:rsidR="00000000" w:rsidDel="00000000" w:rsidP="00000000" w:rsidRDefault="00000000" w:rsidRPr="00000000" w14:paraId="00000071">
            <w:pPr>
              <w:jc w:val="center"/>
              <w:rPr/>
            </w:pPr>
            <w:r>
              <w:rPr>
                <w:rFonts w:ascii="Consolas" w:cs="Consolas" w:eastAsia="Consolas" w:hAnsi="Consolas"/>
                <w:color w:val="b9d3ee"/>
                <w:sz w:val="13"/>
                <w:szCs w:val="13"/>
                <w:rtl w:val="0"/>
              </w:rPr>
              <w:t xml:space="preserve">T</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72">
            <w:pPr>
              <w:jc w:val="center"/>
              <w:rPr/>
            </w:pPr>
            <w:r>
              <w:rPr>
                <w:rFonts w:ascii="Arial" w:cs="Arial" w:eastAsia="Arial" w:hAnsi="Arial"/>
                <w:b w:val="1"/>
                <w:bCs w:val="1"/>
                <w:color w:val="ffffff"/>
                <w:sz w:val="16"/>
                <w:szCs w:val="16"/>
                <w:rtl w:val="0"/>
              </w:rPr>
              <w:t xml:space="preserve">Stock máx. (paquetes)</w:t>
            </w:r>
            <w:r>
              <w:rPr>
                <w:rtl w:val="0"/>
              </w:rPr>
            </w:r>
          </w:p>
          <w:p w:rsidR="00000000" w:rsidDel="00000000" w:rsidP="00000000" w:rsidRDefault="00000000" w:rsidRPr="00000000" w14:paraId="00000073">
            <w:pPr>
              <w:jc w:val="center"/>
              <w:rPr/>
            </w:pPr>
            <w:r>
              <w:rPr>
                <w:rFonts w:ascii="Consolas" w:cs="Consolas" w:eastAsia="Consolas" w:hAnsi="Consolas"/>
                <w:color w:val="b9d3ee"/>
                <w:sz w:val="13"/>
                <w:szCs w:val="13"/>
                <w:rtl w:val="0"/>
              </w:rPr>
              <w:t xml:space="preserve">V</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4">
            <w:pPr>
              <w:jc w:val="left"/>
              <w:rPr/>
            </w:pPr>
            <w:r>
              <w:rPr>
                <w:rFonts w:ascii="Arial" w:cs="Arial" w:eastAsia="Arial" w:hAnsi="Arial"/>
                <w:sz w:val="16"/>
                <w:szCs w:val="16"/>
                <w:rtl w:val="0"/>
              </w:rPr>
              <w:t xml:space="preserve">MP-01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5">
            <w:pPr>
              <w:jc w:val="left"/>
              <w:rPr/>
            </w:pPr>
            <w:r>
              <w:rPr>
                <w:rFonts w:ascii="Arial" w:cs="Arial" w:eastAsia="Arial" w:hAnsi="Arial"/>
                <w:sz w:val="16"/>
                <w:szCs w:val="16"/>
                <w:rtl w:val="0"/>
              </w:rPr>
              <w:t xml:space="preserve">0,90 × 1.220 × 2.440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6">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7">
            <w:pPr>
              <w:jc w:val="right"/>
              <w:rPr/>
            </w:pPr>
            <w:r>
              <w:rPr>
                <w:rFonts w:ascii="Arial" w:cs="Arial" w:eastAsia="Arial" w:hAnsi="Arial"/>
                <w:sz w:val="16"/>
                <w:szCs w:val="16"/>
                <w:rtl w:val="0"/>
              </w:rPr>
              <w:t xml:space="preserve">21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8">
            <w:pPr>
              <w:jc w:val="right"/>
              <w:rPr/>
            </w:pPr>
            <w:r>
              <w:rPr>
                <w:rFonts w:ascii="Arial" w:cs="Arial" w:eastAsia="Arial" w:hAnsi="Arial"/>
                <w:sz w:val="16"/>
                <w:szCs w:val="16"/>
                <w:rtl w:val="0"/>
              </w:rPr>
              <w:t xml:space="preserve">442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9">
            <w:pPr>
              <w:jc w:val="right"/>
              <w:rPr/>
            </w:pPr>
            <w:r>
              <w:rPr>
                <w:rFonts w:ascii="Arial" w:cs="Arial" w:eastAsia="Arial" w:hAnsi="Arial"/>
                <w:sz w:val="16"/>
                <w:szCs w:val="16"/>
                <w:rtl w:val="0"/>
              </w:rPr>
              <w:t xml:space="preserve">119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A">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B">
            <w:pPr>
              <w:jc w:val="right"/>
              <w:rPr/>
            </w:pPr>
            <w:r>
              <w:rPr>
                <w:rFonts w:ascii="Arial" w:cs="Arial" w:eastAsia="Arial" w:hAnsi="Arial"/>
                <w:sz w:val="16"/>
                <w:szCs w:val="16"/>
                <w:rtl w:val="0"/>
              </w:rPr>
              <w:t xml:space="preserve">21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7C">
            <w:pPr>
              <w:jc w:val="left"/>
              <w:rPr/>
            </w:pPr>
            <w:r>
              <w:rPr>
                <w:rFonts w:ascii="Arial" w:cs="Arial" w:eastAsia="Arial" w:hAnsi="Arial"/>
                <w:sz w:val="16"/>
                <w:szCs w:val="16"/>
                <w:rtl w:val="0"/>
              </w:rPr>
              <w:t xml:space="preserve">MP-02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D">
            <w:pPr>
              <w:jc w:val="left"/>
              <w:rPr/>
            </w:pPr>
            <w:r>
              <w:rPr>
                <w:rFonts w:ascii="Arial" w:cs="Arial" w:eastAsia="Arial" w:hAnsi="Arial"/>
                <w:sz w:val="16"/>
                <w:szCs w:val="16"/>
                <w:rtl w:val="0"/>
              </w:rPr>
              <w:t xml:space="preserve">1,25 × 1.220 × 2.440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E">
            <w:pPr>
              <w:jc w:val="right"/>
              <w:rPr/>
            </w:pPr>
            <w:r>
              <w:rPr>
                <w:rFonts w:ascii="Arial" w:cs="Arial" w:eastAsia="Arial" w:hAnsi="Arial"/>
                <w:sz w:val="16"/>
                <w:szCs w:val="16"/>
                <w:rtl w:val="0"/>
              </w:rPr>
              <w:t xml:space="preserve">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7F">
            <w:pPr>
              <w:jc w:val="right"/>
              <w:rPr/>
            </w:pPr>
            <w:r>
              <w:rPr>
                <w:rFonts w:ascii="Arial" w:cs="Arial" w:eastAsia="Arial" w:hAnsi="Arial"/>
                <w:sz w:val="16"/>
                <w:szCs w:val="16"/>
                <w:rtl w:val="0"/>
              </w:rPr>
              <w:t xml:space="preserve">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0">
            <w:pPr>
              <w:jc w:val="right"/>
              <w:rPr/>
            </w:pPr>
            <w:r>
              <w:rPr>
                <w:rFonts w:ascii="Arial" w:cs="Arial" w:eastAsia="Arial" w:hAnsi="Arial"/>
                <w:sz w:val="16"/>
                <w:szCs w:val="16"/>
                <w:rtl w:val="0"/>
              </w:rPr>
              <w:t xml:space="preserve">555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1">
            <w:pPr>
              <w:jc w:val="right"/>
              <w:rPr/>
            </w:pPr>
            <w:r>
              <w:rPr>
                <w:rFonts w:ascii="Arial" w:cs="Arial" w:eastAsia="Arial" w:hAnsi="Arial"/>
                <w:sz w:val="16"/>
                <w:szCs w:val="16"/>
                <w:rtl w:val="0"/>
              </w:rPr>
              <w:t xml:space="preserve">124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2">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3">
            <w:pPr>
              <w:jc w:val="right"/>
              <w:rPr/>
            </w:pPr>
            <w:r>
              <w:rPr>
                <w:rFonts w:ascii="Arial" w:cs="Arial" w:eastAsia="Arial" w:hAnsi="Arial"/>
                <w:sz w:val="16"/>
                <w:szCs w:val="16"/>
                <w:rtl w:val="0"/>
              </w:rPr>
              <w:t xml:space="preserve">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4">
            <w:pPr>
              <w:jc w:val="left"/>
              <w:rPr/>
            </w:pPr>
            <w:r>
              <w:rPr>
                <w:rFonts w:ascii="Arial" w:cs="Arial" w:eastAsia="Arial" w:hAnsi="Arial"/>
                <w:sz w:val="16"/>
                <w:szCs w:val="16"/>
                <w:rtl w:val="0"/>
              </w:rPr>
              <w:t xml:space="preserve">MP-03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5">
            <w:pPr>
              <w:jc w:val="left"/>
              <w:rPr/>
            </w:pPr>
            <w:r>
              <w:rPr>
                <w:rFonts w:ascii="Arial" w:cs="Arial" w:eastAsia="Arial" w:hAnsi="Arial"/>
                <w:sz w:val="16"/>
                <w:szCs w:val="16"/>
                <w:rtl w:val="0"/>
              </w:rPr>
              <w:t xml:space="preserve">1,60 × 1.000 × 2.000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6">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7">
            <w:pPr>
              <w:jc w:val="right"/>
              <w:rPr/>
            </w:pPr>
            <w:r>
              <w:rPr>
                <w:rFonts w:ascii="Arial" w:cs="Arial" w:eastAsia="Arial" w:hAnsi="Arial"/>
                <w:sz w:val="16"/>
                <w:szCs w:val="16"/>
                <w:rtl w:val="0"/>
              </w:rPr>
              <w:t xml:space="preserve">24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8">
            <w:pPr>
              <w:jc w:val="right"/>
              <w:rPr/>
            </w:pPr>
            <w:r>
              <w:rPr>
                <w:rFonts w:ascii="Arial" w:cs="Arial" w:eastAsia="Arial" w:hAnsi="Arial"/>
                <w:sz w:val="16"/>
                <w:szCs w:val="16"/>
                <w:rtl w:val="0"/>
              </w:rPr>
              <w:t xml:space="preserve">603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9">
            <w:pPr>
              <w:jc w:val="right"/>
              <w:rPr/>
            </w:pPr>
            <w:r>
              <w:rPr>
                <w:rFonts w:ascii="Arial" w:cs="Arial" w:eastAsia="Arial" w:hAnsi="Arial"/>
                <w:sz w:val="16"/>
                <w:szCs w:val="16"/>
                <w:rtl w:val="0"/>
              </w:rPr>
              <w:t xml:space="preserve">138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A">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B">
            <w:pPr>
              <w:jc w:val="right"/>
              <w:rPr/>
            </w:pPr>
            <w:r>
              <w:rPr>
                <w:rFonts w:ascii="Arial" w:cs="Arial" w:eastAsia="Arial" w:hAnsi="Arial"/>
                <w:sz w:val="16"/>
                <w:szCs w:val="16"/>
                <w:rtl w:val="0"/>
              </w:rPr>
              <w:t xml:space="preserve">23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8C">
            <w:pPr>
              <w:jc w:val="left"/>
              <w:rPr/>
            </w:pPr>
            <w:r>
              <w:rPr>
                <w:rFonts w:ascii="Arial" w:cs="Arial" w:eastAsia="Arial" w:hAnsi="Arial"/>
                <w:sz w:val="16"/>
                <w:szCs w:val="16"/>
                <w:rtl w:val="0"/>
              </w:rPr>
              <w:t xml:space="preserve">MP-04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D">
            <w:pPr>
              <w:jc w:val="left"/>
              <w:rPr/>
            </w:pPr>
            <w:r>
              <w:rPr>
                <w:rFonts w:ascii="Arial" w:cs="Arial" w:eastAsia="Arial" w:hAnsi="Arial"/>
                <w:sz w:val="16"/>
                <w:szCs w:val="16"/>
                <w:rtl w:val="0"/>
              </w:rPr>
              <w:t xml:space="preserve">2,00 × 1.500 × 3.000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E">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8F">
            <w:pPr>
              <w:jc w:val="right"/>
              <w:rPr/>
            </w:pPr>
            <w:r>
              <w:rPr>
                <w:rFonts w:ascii="Arial" w:cs="Arial" w:eastAsia="Arial" w:hAnsi="Arial"/>
                <w:sz w:val="16"/>
                <w:szCs w:val="16"/>
                <w:rtl w:val="0"/>
              </w:rPr>
              <w:t xml:space="preserve">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0">
            <w:pPr>
              <w:jc w:val="right"/>
              <w:rPr/>
            </w:pPr>
            <w:r>
              <w:rPr>
                <w:rFonts w:ascii="Arial" w:cs="Arial" w:eastAsia="Arial" w:hAnsi="Arial"/>
                <w:sz w:val="16"/>
                <w:szCs w:val="16"/>
                <w:rtl w:val="0"/>
              </w:rPr>
              <w:t xml:space="preserve">1.342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1">
            <w:pPr>
              <w:jc w:val="right"/>
              <w:rPr/>
            </w:pPr>
            <w:r>
              <w:rPr>
                <w:rFonts w:ascii="Arial" w:cs="Arial" w:eastAsia="Arial" w:hAnsi="Arial"/>
                <w:sz w:val="16"/>
                <w:szCs w:val="16"/>
                <w:rtl w:val="0"/>
              </w:rPr>
              <w:t xml:space="preserve">138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2">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3">
            <w:pPr>
              <w:jc w:val="right"/>
              <w:rPr/>
            </w:pPr>
            <w:r>
              <w:rPr>
                <w:rFonts w:ascii="Arial" w:cs="Arial" w:eastAsia="Arial" w:hAnsi="Arial"/>
                <w:sz w:val="16"/>
                <w:szCs w:val="16"/>
                <w:rtl w:val="0"/>
              </w:rPr>
              <w:t xml:space="preserve">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94">
            <w:pPr>
              <w:jc w:val="left"/>
              <w:rPr/>
            </w:pPr>
            <w:r>
              <w:rPr>
                <w:rFonts w:ascii="Arial" w:cs="Arial" w:eastAsia="Arial" w:hAnsi="Arial"/>
                <w:sz w:val="16"/>
                <w:szCs w:val="16"/>
                <w:rtl w:val="0"/>
              </w:rPr>
              <w:t xml:space="preserve">MP-11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5">
            <w:pPr>
              <w:jc w:val="left"/>
              <w:rPr/>
            </w:pPr>
            <w:r>
              <w:rPr>
                <w:rFonts w:ascii="Arial" w:cs="Arial" w:eastAsia="Arial" w:hAnsi="Arial"/>
                <w:sz w:val="16"/>
                <w:szCs w:val="16"/>
                <w:rtl w:val="0"/>
              </w:rPr>
              <w:t xml:space="preserve">3,20 × 1.500 × 3.000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6">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7">
            <w:pPr>
              <w:jc w:val="right"/>
              <w:rPr/>
            </w:pPr>
            <w:r>
              <w:rPr>
                <w:rFonts w:ascii="Arial" w:cs="Arial" w:eastAsia="Arial" w:hAnsi="Arial"/>
                <w:sz w:val="16"/>
                <w:szCs w:val="16"/>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8">
            <w:pPr>
              <w:jc w:val="right"/>
              <w:rPr/>
            </w:pPr>
            <w:r>
              <w:rPr>
                <w:rFonts w:ascii="Arial" w:cs="Arial" w:eastAsia="Arial" w:hAnsi="Arial"/>
                <w:sz w:val="16"/>
                <w:szCs w:val="16"/>
                <w:rtl w:val="0"/>
              </w:rPr>
              <w:t xml:space="preserve">791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9">
            <w:pPr>
              <w:jc w:val="right"/>
              <w:rPr/>
            </w:pPr>
            <w:r>
              <w:rPr>
                <w:rFonts w:ascii="Arial" w:cs="Arial" w:eastAsia="Arial" w:hAnsi="Arial"/>
                <w:sz w:val="16"/>
                <w:szCs w:val="16"/>
                <w:rtl w:val="0"/>
              </w:rPr>
              <w:t xml:space="preserve">122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A">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B">
            <w:pPr>
              <w:jc w:val="right"/>
              <w:rPr/>
            </w:pPr>
            <w:r>
              <w:rPr>
                <w:rFonts w:ascii="Arial" w:cs="Arial" w:eastAsia="Arial" w:hAnsi="Arial"/>
                <w:sz w:val="16"/>
                <w:szCs w:val="16"/>
                <w:rtl w:val="0"/>
              </w:rPr>
              <w:t xml:space="preserve">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9C">
            <w:pPr>
              <w:jc w:val="left"/>
              <w:rPr/>
            </w:pPr>
            <w:r>
              <w:rPr>
                <w:rFonts w:ascii="Arial" w:cs="Arial" w:eastAsia="Arial" w:hAnsi="Arial"/>
                <w:sz w:val="16"/>
                <w:szCs w:val="16"/>
                <w:rtl w:val="0"/>
              </w:rPr>
              <w:t xml:space="preserve">MP-12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D">
            <w:pPr>
              <w:jc w:val="left"/>
              <w:rPr/>
            </w:pPr>
            <w:r>
              <w:rPr>
                <w:rFonts w:ascii="Arial" w:cs="Arial" w:eastAsia="Arial" w:hAnsi="Arial"/>
                <w:sz w:val="16"/>
                <w:szCs w:val="16"/>
                <w:rtl w:val="0"/>
              </w:rPr>
              <w:t xml:space="preserve">4,75 × 1.500 × 3.000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E">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9F">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0">
            <w:pPr>
              <w:jc w:val="right"/>
              <w:rPr/>
            </w:pPr>
            <w:r>
              <w:rPr>
                <w:rFonts w:ascii="Arial" w:cs="Arial" w:eastAsia="Arial" w:hAnsi="Arial"/>
                <w:sz w:val="16"/>
                <w:szCs w:val="16"/>
                <w:rtl w:val="0"/>
              </w:rPr>
              <w:t xml:space="preserve">503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1">
            <w:pPr>
              <w:jc w:val="right"/>
              <w:rPr/>
            </w:pPr>
            <w:r>
              <w:rPr>
                <w:rFonts w:ascii="Arial" w:cs="Arial" w:eastAsia="Arial" w:hAnsi="Arial"/>
                <w:sz w:val="16"/>
                <w:szCs w:val="16"/>
                <w:rtl w:val="0"/>
              </w:rPr>
              <w:t xml:space="preserve">114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2">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A3">
            <w:pPr>
              <w:jc w:val="right"/>
              <w:rPr/>
            </w:pPr>
            <w:r>
              <w:rPr>
                <w:rFonts w:ascii="Arial" w:cs="Arial" w:eastAsia="Arial" w:hAnsi="Arial"/>
                <w:sz w:val="16"/>
                <w:szCs w:val="16"/>
                <w:rtl w:val="0"/>
              </w:rPr>
              <w:t xml:space="preserve">6</w:t>
            </w:r>
            <w:r>
              <w:rPr>
                <w:rtl w:val="0"/>
              </w:rPr>
            </w:r>
          </w:p>
        </w:tc>
      </w:tr>
    </w:tbl>
    <w:p w:rsidR="00000000" w:rsidDel="00000000" w:rsidP="00000000" w:rsidRDefault="00000000" w:rsidRPr="00000000" w14:paraId="000000A4">
      <w:pPr>
        <w:spacing w:after="80" w:lineRule="auto"/>
        <w:rPr/>
      </w:pPr>
      <w:r>
        <w:rPr>
          <w:rtl w:val="0"/>
        </w:rPr>
      </w:r>
    </w:p>
    <w:p w:rsidR="00000000" w:rsidDel="00000000" w:rsidP="00000000" w:rsidRDefault="00000000" w:rsidRPr="00000000" w14:paraId="000000A5">
      <w:pPr>
        <w:spacing w:after="120" w:line="288" w:lineRule="auto"/>
        <w:rPr/>
      </w:pPr>
      <w:r>
        <w:rPr>
          <w:rFonts w:ascii="Arial" w:cs="Arial" w:eastAsia="Arial" w:hAnsi="Arial"/>
          <w:sz w:val="21"/>
          <w:szCs w:val="21"/>
          <w:rtl w:val="0"/>
        </w:rPr>
        <w:t xml:space="preserve">El alto del paquete es chico: 21 hojas de 0,9 mm son 19 mm de chapa más los 100 mm del taco. Eso es lo que permite apilar muchos paquetes. Todos pesan menos que los 3.000 kg de la mesa elevadora </w:t>
      </w:r>
      <w:r>
        <w:rPr>
          <w:rFonts w:ascii="Consolas" w:cs="Consolas" w:eastAsia="Consolas" w:hAnsi="Consolas"/>
          <w:color w:val="1f4e78"/>
          <w:sz w:val="15"/>
          <w:szCs w:val="15"/>
          <w:shd w:fill="e3edf8" w:val="clear"/>
          <w:rtl w:val="0"/>
        </w:rPr>
        <w:t xml:space="preserve"> Chapa_fleje!X7:X12 </w:t>
      </w:r>
      <w:r>
        <w:rPr>
          <w:rFonts w:ascii="Arial" w:cs="Arial" w:eastAsia="Arial" w:hAnsi="Arial"/>
          <w:sz w:val="21"/>
          <w:szCs w:val="21"/>
          <w:rtl w:val="0"/>
        </w:rPr>
        <w:t xml:space="preserve">.</w:t>
      </w:r>
      <w:r>
        <w:rPr>
          <w:rtl w:val="0"/>
        </w:rPr>
      </w:r>
    </w:p>
    <w:p w:rsidR="00000000" w:rsidDel="00000000" w:rsidP="00000000" w:rsidRDefault="00000000" w:rsidRPr="00000000" w14:paraId="000000A6">
      <w:pPr>
        <w:pStyle w:val="Heading1"/>
        <w:keepNext w:val="1"/>
        <w:spacing w:after="160" w:before="360" w:lineRule="auto"/>
        <w:rPr/>
      </w:pPr>
      <w:r>
        <w:rPr>
          <w:rFonts w:ascii="Arial" w:cs="Arial" w:eastAsia="Arial" w:hAnsi="Arial"/>
          <w:b w:val="1"/>
          <w:bCs w:val="1"/>
          <w:color w:val="1f4e78"/>
          <w:sz w:val="30"/>
          <w:szCs w:val="30"/>
          <w:rtl w:val="0"/>
        </w:rPr>
        <w:t xml:space="preserve">4. Chapa en el almacén: pilas lo más altas posible</w:t>
      </w:r>
      <w:r>
        <w:rPr>
          <w:rtl w:val="0"/>
        </w:rPr>
      </w:r>
    </w:p>
    <w:p w:rsidR="00000000" w:rsidDel="00000000" w:rsidP="00000000" w:rsidRDefault="00000000" w:rsidRPr="00000000" w14:paraId="000000A7">
      <w:pPr>
        <w:spacing w:after="120" w:line="288" w:lineRule="auto"/>
        <w:rPr/>
      </w:pPr>
      <w:r>
        <w:rPr>
          <w:rFonts w:ascii="Arial" w:cs="Arial" w:eastAsia="Arial" w:hAnsi="Arial"/>
          <w:sz w:val="21"/>
          <w:szCs w:val="21"/>
          <w:rtl w:val="0"/>
        </w:rPr>
        <w:t xml:space="preserve">La chapa no entra en un rack de pallets: el paquete mide de 2,0 a 3,0 m y el vano del rack es de 2,30 m, y además el paquete tiene que ir entero a la mesa elevadora. Lo que se hace es apilar los paquetes sobre sus propios tacos, una pila por formato. La pregunta es cuántos paquetes se pueden poner en una pila. Hay tres topes y manda el más bajo:</w:t>
      </w:r>
      <w:r>
        <w:rPr>
          <w:rtl w:val="0"/>
        </w:rPr>
      </w:r>
    </w:p>
    <w:p w:rsidR="00000000" w:rsidDel="00000000" w:rsidP="00000000" w:rsidRDefault="00000000" w:rsidRPr="00000000" w14:paraId="000000A8">
      <w:pPr>
        <w:spacing w:after="120" w:line="288" w:lineRule="auto"/>
        <w:rPr/>
      </w:pPr>
      <w:r>
        <w:rPr>
          <w:rFonts w:ascii="Arial" w:cs="Arial" w:eastAsia="Arial" w:hAnsi="Arial"/>
          <w:b w:val="1"/>
          <w:bCs w:val="1"/>
          <w:sz w:val="21"/>
          <w:szCs w:val="21"/>
          <w:rtl w:val="0"/>
        </w:rPr>
        <w:t xml:space="preserve">Altura del autoelevador. </w:t>
      </w:r>
      <w:r>
        <w:rPr>
          <w:rFonts w:ascii="Arial" w:cs="Arial" w:eastAsia="Arial" w:hAnsi="Arial"/>
          <w:sz w:val="21"/>
          <w:szCs w:val="21"/>
          <w:rtl w:val="0"/>
        </w:rPr>
        <w:t xml:space="preserve">El Heli CPCD50 levanta 3 m con el mástil estándar </w:t>
      </w:r>
      <w:r>
        <w:rPr>
          <w:rFonts w:ascii="Consolas" w:cs="Consolas" w:eastAsia="Consolas" w:hAnsi="Consolas"/>
          <w:color w:val="1f4e78"/>
          <w:sz w:val="15"/>
          <w:szCs w:val="15"/>
          <w:shd w:fill="e3edf8" w:val="clear"/>
          <w:rtl w:val="0"/>
        </w:rPr>
        <w:t xml:space="preserve"> Parametros!B14 </w:t>
      </w:r>
      <w:r>
        <w:rPr>
          <w:rFonts w:ascii="Arial" w:cs="Arial" w:eastAsia="Arial" w:hAnsi="Arial"/>
          <w:sz w:val="21"/>
          <w:szCs w:val="21"/>
          <w:rtl w:val="0"/>
        </w:rPr>
        <w:t xml:space="preserve">. Para poner o sacar el paquete de arriba, la pila no puede pasar esa altura.</w:t>
      </w:r>
      <w:r>
        <w:rPr>
          <w:rtl w:val="0"/>
        </w:rPr>
      </w:r>
    </w:p>
    <w:p w:rsidR="00000000" w:rsidDel="00000000" w:rsidP="00000000" w:rsidRDefault="00000000" w:rsidRPr="00000000" w14:paraId="000000A9">
      <w:pPr>
        <w:spacing w:after="120" w:line="288" w:lineRule="auto"/>
        <w:rPr/>
      </w:pPr>
      <w:r>
        <w:rPr>
          <w:rFonts w:ascii="Arial" w:cs="Arial" w:eastAsia="Arial" w:hAnsi="Arial"/>
          <w:b w:val="1"/>
          <w:bCs w:val="1"/>
          <w:sz w:val="21"/>
          <w:szCs w:val="21"/>
          <w:rtl w:val="0"/>
        </w:rPr>
        <w:t xml:space="preserve">Estabilidad. </w:t>
      </w:r>
      <w:r>
        <w:rPr>
          <w:rFonts w:ascii="Arial" w:cs="Arial" w:eastAsia="Arial" w:hAnsi="Arial"/>
          <w:sz w:val="21"/>
          <w:szCs w:val="21"/>
          <w:rtl w:val="0"/>
        </w:rPr>
        <w:t xml:space="preserve">Una pila suelta no debería ser más alta que 3 veces su lado más angosto </w:t>
      </w:r>
      <w:r>
        <w:rPr>
          <w:rFonts w:ascii="Consolas" w:cs="Consolas" w:eastAsia="Consolas" w:hAnsi="Consolas"/>
          <w:color w:val="1f4e78"/>
          <w:sz w:val="15"/>
          <w:szCs w:val="15"/>
          <w:shd w:fill="e3edf8" w:val="clear"/>
          <w:rtl w:val="0"/>
        </w:rPr>
        <w:t xml:space="preserve"> Parametros!B19 </w:t>
      </w:r>
      <w:r>
        <w:rPr>
          <w:rFonts w:ascii="Arial" w:cs="Arial" w:eastAsia="Arial" w:hAnsi="Arial"/>
          <w:sz w:val="21"/>
          <w:szCs w:val="21"/>
          <w:rtl w:val="0"/>
        </w:rPr>
        <w:t xml:space="preserve">. En la chapa de 1,0 m de ancho son 3 m; no limita a ninguna.</w:t>
      </w:r>
      <w:r>
        <w:rPr>
          <w:rtl w:val="0"/>
        </w:rPr>
      </w:r>
    </w:p>
    <w:p w:rsidR="00000000" w:rsidDel="00000000" w:rsidP="00000000" w:rsidRDefault="00000000" w:rsidRPr="00000000" w14:paraId="000000AA">
      <w:pPr>
        <w:spacing w:after="120" w:line="288" w:lineRule="auto"/>
        <w:rPr/>
      </w:pPr>
      <w:r>
        <w:rPr>
          <w:rFonts w:ascii="Arial" w:cs="Arial" w:eastAsia="Arial" w:hAnsi="Arial"/>
          <w:b w:val="1"/>
          <w:bCs w:val="1"/>
          <w:sz w:val="21"/>
          <w:szCs w:val="21"/>
          <w:rtl w:val="0"/>
        </w:rPr>
        <w:t xml:space="preserve">Carga del piso. </w:t>
      </w:r>
      <w:r>
        <w:rPr>
          <w:rFonts w:ascii="Arial" w:cs="Arial" w:eastAsia="Arial" w:hAnsi="Arial"/>
          <w:sz w:val="21"/>
          <w:szCs w:val="21"/>
          <w:rtl w:val="0"/>
        </w:rPr>
        <w:t xml:space="preserve">El peso de la pila sobre su base no puede pasar lo que aguanta la losa: se supuso 5 t/m² </w:t>
      </w:r>
      <w:r>
        <w:rPr>
          <w:rFonts w:ascii="Consolas" w:cs="Consolas" w:eastAsia="Consolas" w:hAnsi="Consolas"/>
          <w:color w:val="1f4e78"/>
          <w:sz w:val="15"/>
          <w:szCs w:val="15"/>
          <w:shd w:fill="e3edf8" w:val="clear"/>
          <w:rtl w:val="0"/>
        </w:rPr>
        <w:t xml:space="preserve"> Parametros!B18 </w:t>
      </w:r>
      <w:r>
        <w:rPr>
          <w:rFonts w:ascii="Arial" w:cs="Arial" w:eastAsia="Arial" w:hAnsi="Arial"/>
          <w:sz w:val="21"/>
          <w:szCs w:val="21"/>
          <w:rtl w:val="0"/>
        </w:rPr>
        <w:t xml:space="preserve">, un piso industrial común, a confirmar con el cálculo del piso.</w:t>
      </w:r>
      <w:r>
        <w:rPr>
          <w:rtl w:val="0"/>
        </w:rPr>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0AB">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0AC">
            <w:pPr>
              <w:spacing w:after="60" w:lineRule="auto"/>
              <w:rPr/>
            </w:pPr>
            <w:r>
              <w:rPr>
                <w:rFonts w:ascii="Consolas" w:cs="Consolas" w:eastAsia="Consolas" w:hAnsi="Consolas"/>
                <w:sz w:val="18"/>
                <w:szCs w:val="18"/>
                <w:rtl w:val="0"/>
              </w:rPr>
              <w:t xml:space="preserve">Máx. por altura    = altura del autoelevador ÷ alto del paquete</w:t>
            </w:r>
            <w:r>
              <w:rPr>
                <w:rtl w:val="0"/>
              </w:rPr>
            </w:r>
          </w:p>
          <w:p w:rsidR="00000000" w:rsidDel="00000000" w:rsidP="00000000" w:rsidRDefault="00000000" w:rsidRPr="00000000" w14:paraId="000000AD">
            <w:pPr>
              <w:spacing w:after="60" w:lineRule="auto"/>
              <w:rPr/>
            </w:pPr>
            <w:r>
              <w:rPr>
                <w:rFonts w:ascii="Consolas" w:cs="Consolas" w:eastAsia="Consolas" w:hAnsi="Consolas"/>
                <w:sz w:val="18"/>
                <w:szCs w:val="18"/>
                <w:rtl w:val="0"/>
              </w:rPr>
              <w:t xml:space="preserve">Máx. por estabilidad = 3 × lado menor ÷ alto del paquete</w:t>
            </w:r>
            <w:r>
              <w:rPr>
                <w:rtl w:val="0"/>
              </w:rPr>
            </w:r>
          </w:p>
          <w:p w:rsidR="00000000" w:rsidDel="00000000" w:rsidP="00000000" w:rsidRDefault="00000000" w:rsidRPr="00000000" w14:paraId="000000AE">
            <w:pPr>
              <w:spacing w:after="60" w:lineRule="auto"/>
              <w:rPr/>
            </w:pPr>
            <w:r>
              <w:rPr>
                <w:rFonts w:ascii="Consolas" w:cs="Consolas" w:eastAsia="Consolas" w:hAnsi="Consolas"/>
                <w:sz w:val="18"/>
                <w:szCs w:val="18"/>
                <w:rtl w:val="0"/>
              </w:rPr>
              <w:t xml:space="preserve">Máx. por piso      = 5 t/m² × base ÷ peso del paquete</w:t>
            </w:r>
            <w:r>
              <w:rPr>
                <w:rtl w:val="0"/>
              </w:rPr>
            </w:r>
          </w:p>
          <w:p w:rsidR="00000000" w:rsidDel="00000000" w:rsidP="00000000" w:rsidRDefault="00000000" w:rsidRPr="00000000" w14:paraId="000000AF">
            <w:pPr>
              <w:spacing w:after="60" w:lineRule="auto"/>
              <w:rPr/>
            </w:pPr>
            <w:r>
              <w:rPr>
                <w:rFonts w:ascii="Consolas" w:cs="Consolas" w:eastAsia="Consolas" w:hAnsi="Consolas"/>
                <w:sz w:val="18"/>
                <w:szCs w:val="18"/>
                <w:rtl w:val="0"/>
              </w:rPr>
              <w:t xml:space="preserve">Pilas = stock máximo ÷ el menor de los tres (hacia arriba)</w:t>
            </w:r>
            <w:r>
              <w:rPr>
                <w:rtl w:val="0"/>
              </w:rPr>
            </w:r>
          </w:p>
          <w:p w:rsidR="00000000" w:rsidDel="00000000" w:rsidP="00000000" w:rsidRDefault="00000000" w:rsidRPr="00000000" w14:paraId="000000B0">
            <w:pPr>
              <w:spacing w:after="80" w:line="276" w:lineRule="auto"/>
              <w:rPr/>
            </w:pPr>
            <w:r>
              <w:rPr>
                <w:rFonts w:ascii="Arial" w:cs="Arial" w:eastAsia="Arial" w:hAnsi="Arial"/>
                <w:sz w:val="21"/>
                <w:szCs w:val="21"/>
                <w:rtl w:val="0"/>
              </w:rPr>
              <w:t xml:space="preserve">Además se controla que los tacos no se aplasten (peso de la pila ÷ apoyo de los 3 tacos, contra 2 MPa de la madera) y que el autoelevador levante el paquete con su centro de carga real.</w:t>
            </w:r>
            <w:r>
              <w:rPr>
                <w:rtl w:val="0"/>
              </w:rPr>
            </w:r>
          </w:p>
          <w:p w:rsidR="00000000" w:rsidDel="00000000" w:rsidP="00000000" w:rsidRDefault="00000000" w:rsidRPr="00000000" w14:paraId="000000B1">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0B2">
            <w:pPr>
              <w:spacing w:after="80" w:line="276" w:lineRule="auto"/>
              <w:rPr/>
            </w:pPr>
            <w:r>
              <w:rPr>
                <w:rFonts w:ascii="Arial" w:cs="Arial" w:eastAsia="Arial" w:hAnsi="Arial"/>
                <w:sz w:val="21"/>
                <w:szCs w:val="21"/>
                <w:rtl w:val="0"/>
              </w:rPr>
              <w:t xml:space="preserve">Hoja Chapa_fleje, sección 2 (filas 18 a 23): topes </w:t>
            </w:r>
            <w:r>
              <w:rPr>
                <w:rFonts w:ascii="Consolas" w:cs="Consolas" w:eastAsia="Consolas" w:hAnsi="Consolas"/>
                <w:color w:val="1f4e78"/>
                <w:sz w:val="15"/>
                <w:szCs w:val="15"/>
                <w:shd w:fill="e3edf8" w:val="clear"/>
                <w:rtl w:val="0"/>
              </w:rPr>
              <w:t xml:space="preserve"> G a I </w:t>
            </w:r>
            <w:r>
              <w:rPr>
                <w:rFonts w:ascii="Arial" w:cs="Arial" w:eastAsia="Arial" w:hAnsi="Arial"/>
                <w:sz w:val="21"/>
                <w:szCs w:val="21"/>
                <w:rtl w:val="0"/>
              </w:rPr>
              <w:t xml:space="preserve"> · por pila </w:t>
            </w:r>
            <w:r>
              <w:rPr>
                <w:rFonts w:ascii="Consolas" w:cs="Consolas" w:eastAsia="Consolas" w:hAnsi="Consolas"/>
                <w:color w:val="1f4e78"/>
                <w:sz w:val="15"/>
                <w:szCs w:val="15"/>
                <w:shd w:fill="e3edf8" w:val="clear"/>
                <w:rtl w:val="0"/>
              </w:rPr>
              <w:t xml:space="preserve"> J </w:t>
            </w:r>
            <w:r>
              <w:rPr>
                <w:rFonts w:ascii="Arial" w:cs="Arial" w:eastAsia="Arial" w:hAnsi="Arial"/>
                <w:sz w:val="21"/>
                <w:szCs w:val="21"/>
                <w:rtl w:val="0"/>
              </w:rPr>
              <w:t xml:space="preserve"> · pilas </w:t>
            </w:r>
            <w:r>
              <w:rPr>
                <w:rFonts w:ascii="Consolas" w:cs="Consolas" w:eastAsia="Consolas" w:hAnsi="Consolas"/>
                <w:color w:val="1f4e78"/>
                <w:sz w:val="15"/>
                <w:szCs w:val="15"/>
                <w:shd w:fill="e3edf8" w:val="clear"/>
                <w:rtl w:val="0"/>
              </w:rPr>
              <w:t xml:space="preserve"> K </w:t>
            </w:r>
            <w:r>
              <w:rPr>
                <w:rFonts w:ascii="Arial" w:cs="Arial" w:eastAsia="Arial" w:hAnsi="Arial"/>
                <w:sz w:val="21"/>
                <w:szCs w:val="21"/>
                <w:rtl w:val="0"/>
              </w:rPr>
              <w:t xml:space="preserve"> · alto </w:t>
            </w:r>
            <w:r>
              <w:rPr>
                <w:rFonts w:ascii="Consolas" w:cs="Consolas" w:eastAsia="Consolas" w:hAnsi="Consolas"/>
                <w:color w:val="1f4e78"/>
                <w:sz w:val="15"/>
                <w:szCs w:val="15"/>
                <w:shd w:fill="e3edf8" w:val="clear"/>
                <w:rtl w:val="0"/>
              </w:rPr>
              <w:t xml:space="preserve"> M </w:t>
            </w:r>
            <w:r>
              <w:rPr>
                <w:rFonts w:ascii="Arial" w:cs="Arial" w:eastAsia="Arial" w:hAnsi="Arial"/>
                <w:sz w:val="21"/>
                <w:szCs w:val="21"/>
                <w:rtl w:val="0"/>
              </w:rPr>
              <w:t xml:space="preserve"> · carga en el piso </w:t>
            </w:r>
            <w:r>
              <w:rPr>
                <w:rFonts w:ascii="Consolas" w:cs="Consolas" w:eastAsia="Consolas" w:hAnsi="Consolas"/>
                <w:color w:val="1f4e78"/>
                <w:sz w:val="15"/>
                <w:szCs w:val="15"/>
                <w:shd w:fill="e3edf8" w:val="clear"/>
                <w:rtl w:val="0"/>
              </w:rPr>
              <w:t xml:space="preserve"> O </w:t>
            </w:r>
            <w:r>
              <w:rPr>
                <w:rFonts w:ascii="Arial" w:cs="Arial" w:eastAsia="Arial" w:hAnsi="Arial"/>
                <w:sz w:val="21"/>
                <w:szCs w:val="21"/>
                <w:rtl w:val="0"/>
              </w:rPr>
              <w:t xml:space="preserve"> · tacos </w:t>
            </w:r>
            <w:r>
              <w:rPr>
                <w:rFonts w:ascii="Consolas" w:cs="Consolas" w:eastAsia="Consolas" w:hAnsi="Consolas"/>
                <w:color w:val="1f4e78"/>
                <w:sz w:val="15"/>
                <w:szCs w:val="15"/>
                <w:shd w:fill="e3edf8" w:val="clear"/>
                <w:rtl w:val="0"/>
              </w:rPr>
              <w:t xml:space="preserve"> P </w:t>
            </w:r>
            <w:r>
              <w:rPr>
                <w:rFonts w:ascii="Arial" w:cs="Arial" w:eastAsia="Arial" w:hAnsi="Arial"/>
                <w:sz w:val="21"/>
                <w:szCs w:val="21"/>
                <w:rtl w:val="0"/>
              </w:rPr>
              <w:t xml:space="preserve"> · autoelevador </w:t>
            </w:r>
            <w:r>
              <w:rPr>
                <w:rFonts w:ascii="Consolas" w:cs="Consolas" w:eastAsia="Consolas" w:hAnsi="Consolas"/>
                <w:color w:val="1f4e78"/>
                <w:sz w:val="15"/>
                <w:szCs w:val="15"/>
                <w:shd w:fill="e3edf8" w:val="clear"/>
                <w:rtl w:val="0"/>
              </w:rPr>
              <w:t xml:space="preserve"> S </w:t>
            </w:r>
            <w:r>
              <w:rPr>
                <w:rFonts w:ascii="Arial" w:cs="Arial" w:eastAsia="Arial" w:hAnsi="Arial"/>
                <w:sz w:val="21"/>
                <w:szCs w:val="21"/>
                <w:rtl w:val="0"/>
              </w:rPr>
              <w:t xml:space="preserve"> · m² </w:t>
            </w:r>
            <w:r>
              <w:rPr>
                <w:rFonts w:ascii="Consolas" w:cs="Consolas" w:eastAsia="Consolas" w:hAnsi="Consolas"/>
                <w:color w:val="1f4e78"/>
                <w:sz w:val="15"/>
                <w:szCs w:val="15"/>
                <w:shd w:fill="e3edf8" w:val="clear"/>
                <w:rtl w:val="0"/>
              </w:rPr>
              <w:t xml:space="preserve"> W </w:t>
            </w:r>
            <w:r>
              <w:rPr>
                <w:rtl w:val="0"/>
              </w:rPr>
            </w:r>
          </w:p>
        </w:tc>
      </w:tr>
    </w:tbl>
    <w:p w:rsidR="00000000" w:rsidDel="00000000" w:rsidP="00000000" w:rsidRDefault="00000000" w:rsidRPr="00000000" w14:paraId="000000B3">
      <w:pPr>
        <w:spacing w:after="80" w:lineRule="auto"/>
        <w:rPr/>
      </w:pPr>
      <w:r>
        <w:rPr>
          <w:rtl w:val="0"/>
        </w:rPr>
      </w:r>
    </w:p>
    <w:p w:rsidR="00000000" w:rsidDel="00000000" w:rsidP="00000000" w:rsidRDefault="00000000" w:rsidRPr="00000000" w14:paraId="000000B4">
      <w:pPr>
        <w:keepNext w:val="1"/>
        <w:jc w:val="center"/>
        <w:rPr/>
      </w:pPr>
      <w:r>
        <w:rPr/>
        <w:drawing>
          <wp:inline distB="0" distT="0" distL="0" distR="0">
            <wp:extent cx="6096000" cy="2886075"/>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096000" cy="2886075"/>
                    </a:xfrm>
                    <a:prstGeom prst="rect"/>
                    <a:ln/>
                  </pic:spPr>
                </pic:pic>
              </a:graphicData>
            </a:graphic>
          </wp:inline>
        </w:drawing>
      </w:r>
      <w:r>
        <w:rPr>
          <w:rtl w:val="0"/>
        </w:rPr>
      </w:r>
    </w:p>
    <w:p w:rsidR="00000000" w:rsidDel="00000000" w:rsidP="00000000" w:rsidRDefault="00000000" w:rsidRPr="00000000" w14:paraId="000000B5">
      <w:pPr>
        <w:spacing w:after="160" w:lineRule="auto"/>
        <w:jc w:val="center"/>
        <w:rPr/>
      </w:pPr>
      <w:r>
        <w:rPr>
          <w:rFonts w:ascii="Arial" w:cs="Arial" w:eastAsia="Arial" w:hAnsi="Arial"/>
          <w:i w:val="1"/>
          <w:iCs w:val="1"/>
          <w:color w:val="555555"/>
          <w:sz w:val="17"/>
          <w:szCs w:val="17"/>
          <w:rtl w:val="0"/>
        </w:rPr>
        <w:t xml:space="preserve">Figura 1. Paquetes por pila de cada formato contra los tres topes. Todos los formatos menos el 5 kg entran en una sola pila.  Datos en el Excel: </w:t>
      </w:r>
      <w:r>
        <w:rPr>
          <w:rFonts w:ascii="Consolas" w:cs="Consolas" w:eastAsia="Consolas" w:hAnsi="Consolas"/>
          <w:color w:val="1f4e78"/>
          <w:sz w:val="15"/>
          <w:szCs w:val="15"/>
          <w:shd w:fill="e3edf8" w:val="clear"/>
          <w:rtl w:val="0"/>
        </w:rPr>
        <w:t xml:space="preserve"> Chapa_fleje!C18:L23 </w:t>
      </w:r>
      <w:r>
        <w:rPr>
          <w:rtl w:val="0"/>
        </w:rPr>
      </w:r>
    </w:p>
    <w:p w:rsidR="00000000" w:rsidDel="00000000" w:rsidP="00000000" w:rsidRDefault="00000000" w:rsidRPr="00000000" w14:paraId="000000B6">
      <w:pPr>
        <w:keepNext w:val="1"/>
        <w:spacing w:after="60" w:before="60" w:lineRule="auto"/>
        <w:rPr/>
      </w:pPr>
      <w:r>
        <w:rPr>
          <w:rFonts w:ascii="Arial" w:cs="Arial" w:eastAsia="Arial" w:hAnsi="Arial"/>
          <w:b w:val="1"/>
          <w:bCs w:val="1"/>
          <w:color w:val="555555"/>
          <w:sz w:val="17"/>
          <w:szCs w:val="17"/>
          <w:rtl w:val="0"/>
        </w:rPr>
        <w:t xml:space="preserve">Tabla 4. </w:t>
      </w:r>
      <w:r>
        <w:rPr>
          <w:rFonts w:ascii="Arial" w:cs="Arial" w:eastAsia="Arial" w:hAnsi="Arial"/>
          <w:color w:val="555555"/>
          <w:sz w:val="17"/>
          <w:szCs w:val="17"/>
          <w:rtl w:val="0"/>
        </w:rPr>
        <w:t xml:space="preserve">Pilas de chapa — hoja Chapa_fleje, filas 18 a 23.</w:t>
      </w:r>
      <w:r>
        <w:rPr>
          <w:rtl w:val="0"/>
        </w:rPr>
      </w:r>
    </w:p>
    <w:tbl>
      <w:tblPr>
        <w:tblStyle w:val="Table9"/>
        <w:tblW w:w="963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8"/>
        <w:gridCol w:w="1152"/>
        <w:gridCol w:w="1048"/>
        <w:gridCol w:w="1676"/>
        <w:gridCol w:w="733"/>
        <w:gridCol w:w="1152"/>
        <w:gridCol w:w="943"/>
        <w:gridCol w:w="943"/>
        <w:gridCol w:w="943"/>
        <w:tblGridChange w:id="0">
          <w:tblGrid>
            <w:gridCol w:w="1048"/>
            <w:gridCol w:w="1152"/>
            <w:gridCol w:w="1048"/>
            <w:gridCol w:w="1676"/>
            <w:gridCol w:w="733"/>
            <w:gridCol w:w="1152"/>
            <w:gridCol w:w="943"/>
            <w:gridCol w:w="943"/>
            <w:gridCol w:w="94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B7">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0B8">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B9">
            <w:pPr>
              <w:jc w:val="center"/>
              <w:rPr/>
            </w:pPr>
            <w:r>
              <w:rPr>
                <w:rFonts w:ascii="Arial" w:cs="Arial" w:eastAsia="Arial" w:hAnsi="Arial"/>
                <w:b w:val="1"/>
                <w:bCs w:val="1"/>
                <w:color w:val="ffffff"/>
                <w:sz w:val="16"/>
                <w:szCs w:val="16"/>
                <w:rtl w:val="0"/>
              </w:rPr>
              <w:t xml:space="preserve">Paquetes en stock</w:t>
            </w:r>
            <w:r>
              <w:rPr>
                <w:rtl w:val="0"/>
              </w:rPr>
            </w:r>
          </w:p>
          <w:p w:rsidR="00000000" w:rsidDel="00000000" w:rsidP="00000000" w:rsidRDefault="00000000" w:rsidRPr="00000000" w14:paraId="000000BA">
            <w:pPr>
              <w:jc w:val="center"/>
              <w:rPr/>
            </w:pPr>
            <w:r>
              <w:rPr>
                <w:rFonts w:ascii="Consolas" w:cs="Consolas" w:eastAsia="Consolas" w:hAnsi="Consolas"/>
                <w:color w:val="b9d3ee"/>
                <w:sz w:val="13"/>
                <w:szCs w:val="13"/>
                <w:rtl w:val="0"/>
              </w:rPr>
              <w:t xml:space="preserve">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BB">
            <w:pPr>
              <w:jc w:val="center"/>
              <w:rPr/>
            </w:pPr>
            <w:r>
              <w:rPr>
                <w:rFonts w:ascii="Arial" w:cs="Arial" w:eastAsia="Arial" w:hAnsi="Arial"/>
                <w:b w:val="1"/>
                <w:bCs w:val="1"/>
                <w:color w:val="ffffff"/>
                <w:sz w:val="16"/>
                <w:szCs w:val="16"/>
                <w:rtl w:val="0"/>
              </w:rPr>
              <w:t xml:space="preserve">Máx. por pila</w:t>
            </w:r>
            <w:r>
              <w:rPr>
                <w:rtl w:val="0"/>
              </w:rPr>
            </w:r>
          </w:p>
          <w:p w:rsidR="00000000" w:rsidDel="00000000" w:rsidP="00000000" w:rsidRDefault="00000000" w:rsidRPr="00000000" w14:paraId="000000BC">
            <w:pPr>
              <w:jc w:val="center"/>
              <w:rPr/>
            </w:pPr>
            <w:r>
              <w:rPr>
                <w:rFonts w:ascii="Consolas" w:cs="Consolas" w:eastAsia="Consolas" w:hAnsi="Consolas"/>
                <w:color w:val="b9d3ee"/>
                <w:sz w:val="13"/>
                <w:szCs w:val="13"/>
                <w:rtl w:val="0"/>
              </w:rPr>
              <w:t xml:space="preserve">J</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BD">
            <w:pPr>
              <w:jc w:val="center"/>
              <w:rPr/>
            </w:pPr>
            <w:r>
              <w:rPr>
                <w:rFonts w:ascii="Arial" w:cs="Arial" w:eastAsia="Arial" w:hAnsi="Arial"/>
                <w:b w:val="1"/>
                <w:bCs w:val="1"/>
                <w:color w:val="ffffff"/>
                <w:sz w:val="16"/>
                <w:szCs w:val="16"/>
                <w:rtl w:val="0"/>
              </w:rPr>
              <w:t xml:space="preserve">Qué limita</w:t>
            </w:r>
            <w:r>
              <w:rPr>
                <w:rtl w:val="0"/>
              </w:rPr>
            </w:r>
          </w:p>
          <w:p w:rsidR="00000000" w:rsidDel="00000000" w:rsidP="00000000" w:rsidRDefault="00000000" w:rsidRPr="00000000" w14:paraId="000000BE">
            <w:pPr>
              <w:jc w:val="center"/>
              <w:rPr/>
            </w:pPr>
            <w:r>
              <w:rPr>
                <w:rFonts w:ascii="Consolas" w:cs="Consolas" w:eastAsia="Consolas" w:hAnsi="Consolas"/>
                <w:color w:val="b9d3ee"/>
                <w:sz w:val="13"/>
                <w:szCs w:val="13"/>
                <w:rtl w:val="0"/>
              </w:rPr>
              <w:t xml:space="preserve">X</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BF">
            <w:pPr>
              <w:jc w:val="center"/>
              <w:rPr/>
            </w:pPr>
            <w:r>
              <w:rPr>
                <w:rFonts w:ascii="Arial" w:cs="Arial" w:eastAsia="Arial" w:hAnsi="Arial"/>
                <w:b w:val="1"/>
                <w:bCs w:val="1"/>
                <w:color w:val="ffffff"/>
                <w:sz w:val="16"/>
                <w:szCs w:val="16"/>
                <w:rtl w:val="0"/>
              </w:rPr>
              <w:t xml:space="preserve">Pilas</w:t>
            </w:r>
            <w:r>
              <w:rPr>
                <w:rtl w:val="0"/>
              </w:rPr>
            </w:r>
          </w:p>
          <w:p w:rsidR="00000000" w:rsidDel="00000000" w:rsidP="00000000" w:rsidRDefault="00000000" w:rsidRPr="00000000" w14:paraId="000000C0">
            <w:pPr>
              <w:jc w:val="center"/>
              <w:rPr/>
            </w:pPr>
            <w:r>
              <w:rPr>
                <w:rFonts w:ascii="Consolas" w:cs="Consolas" w:eastAsia="Consolas" w:hAnsi="Consolas"/>
                <w:color w:val="b9d3ee"/>
                <w:sz w:val="13"/>
                <w:szCs w:val="13"/>
                <w:rtl w:val="0"/>
              </w:rPr>
              <w:t xml:space="preserve">K</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C1">
            <w:pPr>
              <w:jc w:val="center"/>
              <w:rPr/>
            </w:pPr>
            <w:r>
              <w:rPr>
                <w:rFonts w:ascii="Arial" w:cs="Arial" w:eastAsia="Arial" w:hAnsi="Arial"/>
                <w:b w:val="1"/>
                <w:bCs w:val="1"/>
                <w:color w:val="ffffff"/>
                <w:sz w:val="16"/>
                <w:szCs w:val="16"/>
                <w:rtl w:val="0"/>
              </w:rPr>
              <w:t xml:space="preserve">Alto de la pila (m)</w:t>
            </w:r>
            <w:r>
              <w:rPr>
                <w:rtl w:val="0"/>
              </w:rPr>
            </w:r>
          </w:p>
          <w:p w:rsidR="00000000" w:rsidDel="00000000" w:rsidP="00000000" w:rsidRDefault="00000000" w:rsidRPr="00000000" w14:paraId="000000C2">
            <w:pPr>
              <w:jc w:val="center"/>
              <w:rPr/>
            </w:pPr>
            <w:r>
              <w:rPr>
                <w:rFonts w:ascii="Consolas" w:cs="Consolas" w:eastAsia="Consolas" w:hAnsi="Consolas"/>
                <w:color w:val="b9d3ee"/>
                <w:sz w:val="13"/>
                <w:szCs w:val="13"/>
                <w:rtl w:val="0"/>
              </w:rPr>
              <w:t xml:space="preserve">M</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C3">
            <w:pPr>
              <w:jc w:val="center"/>
              <w:rPr/>
            </w:pPr>
            <w:r>
              <w:rPr>
                <w:rFonts w:ascii="Arial" w:cs="Arial" w:eastAsia="Arial" w:hAnsi="Arial"/>
                <w:b w:val="1"/>
                <w:bCs w:val="1"/>
                <w:color w:val="ffffff"/>
                <w:sz w:val="16"/>
                <w:szCs w:val="16"/>
                <w:rtl w:val="0"/>
              </w:rPr>
              <w:t xml:space="preserve">Peso (t)</w:t>
            </w:r>
            <w:r>
              <w:rPr>
                <w:rtl w:val="0"/>
              </w:rPr>
            </w:r>
          </w:p>
          <w:p w:rsidR="00000000" w:rsidDel="00000000" w:rsidP="00000000" w:rsidRDefault="00000000" w:rsidRPr="00000000" w14:paraId="000000C4">
            <w:pPr>
              <w:jc w:val="center"/>
              <w:rPr/>
            </w:pPr>
            <w:r>
              <w:rPr>
                <w:rFonts w:ascii="Consolas" w:cs="Consolas" w:eastAsia="Consolas" w:hAnsi="Consolas"/>
                <w:color w:val="b9d3ee"/>
                <w:sz w:val="13"/>
                <w:szCs w:val="13"/>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C5">
            <w:pPr>
              <w:jc w:val="center"/>
              <w:rPr/>
            </w:pPr>
            <w:r>
              <w:rPr>
                <w:rFonts w:ascii="Arial" w:cs="Arial" w:eastAsia="Arial" w:hAnsi="Arial"/>
                <w:b w:val="1"/>
                <w:bCs w:val="1"/>
                <w:color w:val="ffffff"/>
                <w:sz w:val="16"/>
                <w:szCs w:val="16"/>
                <w:rtl w:val="0"/>
              </w:rPr>
              <w:t xml:space="preserve">Piso (t/m²)</w:t>
            </w:r>
            <w:r>
              <w:rPr>
                <w:rtl w:val="0"/>
              </w:rPr>
            </w:r>
          </w:p>
          <w:p w:rsidR="00000000" w:rsidDel="00000000" w:rsidP="00000000" w:rsidRDefault="00000000" w:rsidRPr="00000000" w14:paraId="000000C6">
            <w:pPr>
              <w:jc w:val="center"/>
              <w:rPr/>
            </w:pPr>
            <w:r>
              <w:rPr>
                <w:rFonts w:ascii="Consolas" w:cs="Consolas" w:eastAsia="Consolas" w:hAnsi="Consolas"/>
                <w:color w:val="b9d3ee"/>
                <w:sz w:val="13"/>
                <w:szCs w:val="13"/>
                <w:rtl w:val="0"/>
              </w:rPr>
              <w:t xml:space="preserve">O</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0C7">
            <w:pPr>
              <w:jc w:val="center"/>
              <w:rPr/>
            </w:pPr>
            <w:r>
              <w:rPr>
                <w:rFonts w:ascii="Arial" w:cs="Arial" w:eastAsia="Arial" w:hAnsi="Arial"/>
                <w:b w:val="1"/>
                <w:bCs w:val="1"/>
                <w:color w:val="ffffff"/>
                <w:sz w:val="16"/>
                <w:szCs w:val="16"/>
                <w:rtl w:val="0"/>
              </w:rPr>
              <w:t xml:space="preserve">Tacos (MPa)</w:t>
            </w:r>
            <w:r>
              <w:rPr>
                <w:rtl w:val="0"/>
              </w:rPr>
            </w:r>
          </w:p>
          <w:p w:rsidR="00000000" w:rsidDel="00000000" w:rsidP="00000000" w:rsidRDefault="00000000" w:rsidRPr="00000000" w14:paraId="000000C8">
            <w:pPr>
              <w:jc w:val="center"/>
              <w:rPr/>
            </w:pPr>
            <w:r>
              <w:rPr>
                <w:rFonts w:ascii="Consolas" w:cs="Consolas" w:eastAsia="Consolas" w:hAnsi="Consolas"/>
                <w:color w:val="b9d3ee"/>
                <w:sz w:val="13"/>
                <w:szCs w:val="13"/>
                <w:rtl w:val="0"/>
              </w:rPr>
              <w:t xml:space="preserve">P</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C9">
            <w:pPr>
              <w:jc w:val="left"/>
              <w:rPr/>
            </w:pPr>
            <w:r>
              <w:rPr>
                <w:rFonts w:ascii="Arial" w:cs="Arial" w:eastAsia="Arial" w:hAnsi="Arial"/>
                <w:sz w:val="16"/>
                <w:szCs w:val="16"/>
                <w:rtl w:val="0"/>
              </w:rPr>
              <w:t xml:space="preserve">MP-01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CA">
            <w:pPr>
              <w:jc w:val="right"/>
              <w:rPr/>
            </w:pPr>
            <w:r>
              <w:rPr>
                <w:rFonts w:ascii="Arial" w:cs="Arial" w:eastAsia="Arial" w:hAnsi="Arial"/>
                <w:sz w:val="16"/>
                <w:szCs w:val="16"/>
                <w:rtl w:val="0"/>
              </w:rPr>
              <w:t xml:space="preserve">21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CB">
            <w:pPr>
              <w:jc w:val="right"/>
              <w:rPr/>
            </w:pPr>
            <w:r>
              <w:rPr>
                <w:rFonts w:ascii="Arial" w:cs="Arial" w:eastAsia="Arial" w:hAnsi="Arial"/>
                <w:sz w:val="16"/>
                <w:szCs w:val="16"/>
                <w:rtl w:val="0"/>
              </w:rPr>
              <w:t xml:space="preserve">25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CC">
            <w:pPr>
              <w:jc w:val="left"/>
              <w:rPr/>
            </w:pPr>
            <w:r>
              <w:rPr>
                <w:rFonts w:ascii="Arial" w:cs="Arial" w:eastAsia="Arial" w:hAnsi="Arial"/>
                <w:sz w:val="16"/>
                <w:szCs w:val="16"/>
                <w:rtl w:val="0"/>
              </w:rPr>
              <w:t xml:space="preserve">Entra en 1 pila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CD">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CE">
            <w:pPr>
              <w:jc w:val="right"/>
              <w:rPr/>
            </w:pPr>
            <w:r>
              <w:rPr>
                <w:rFonts w:ascii="Arial" w:cs="Arial" w:eastAsia="Arial" w:hAnsi="Arial"/>
                <w:sz w:val="16"/>
                <w:szCs w:val="16"/>
                <w:rtl w:val="0"/>
              </w:rPr>
              <w:t xml:space="preserve">2,50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CF">
            <w:pPr>
              <w:jc w:val="right"/>
              <w:rPr/>
            </w:pPr>
            <w:r>
              <w:rPr>
                <w:rFonts w:ascii="Arial" w:cs="Arial" w:eastAsia="Arial" w:hAnsi="Arial"/>
                <w:sz w:val="16"/>
                <w:szCs w:val="16"/>
                <w:rtl w:val="0"/>
              </w:rPr>
              <w:t xml:space="preserve">9,3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0">
            <w:pPr>
              <w:jc w:val="right"/>
              <w:rPr/>
            </w:pPr>
            <w:r>
              <w:rPr>
                <w:rFonts w:ascii="Arial" w:cs="Arial" w:eastAsia="Arial" w:hAnsi="Arial"/>
                <w:sz w:val="16"/>
                <w:szCs w:val="16"/>
                <w:rtl w:val="0"/>
              </w:rPr>
              <w:t xml:space="preserve">3,12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1">
            <w:pPr>
              <w:jc w:val="right"/>
              <w:rPr/>
            </w:pPr>
            <w:r>
              <w:rPr>
                <w:rFonts w:ascii="Arial" w:cs="Arial" w:eastAsia="Arial" w:hAnsi="Arial"/>
                <w:sz w:val="16"/>
                <w:szCs w:val="16"/>
                <w:rtl w:val="0"/>
              </w:rPr>
              <w:t xml:space="preserve">0,25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D2">
            <w:pPr>
              <w:jc w:val="left"/>
              <w:rPr/>
            </w:pPr>
            <w:r>
              <w:rPr>
                <w:rFonts w:ascii="Arial" w:cs="Arial" w:eastAsia="Arial" w:hAnsi="Arial"/>
                <w:sz w:val="16"/>
                <w:szCs w:val="16"/>
                <w:rtl w:val="0"/>
              </w:rPr>
              <w:t xml:space="preserve">MP-02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3">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4">
            <w:pPr>
              <w:jc w:val="right"/>
              <w:rPr/>
            </w:pPr>
            <w:r>
              <w:rPr>
                <w:rFonts w:ascii="Arial" w:cs="Arial" w:eastAsia="Arial" w:hAnsi="Arial"/>
                <w:sz w:val="16"/>
                <w:szCs w:val="16"/>
                <w:rtl w:val="0"/>
              </w:rPr>
              <w:t xml:space="preserve">24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5">
            <w:pPr>
              <w:jc w:val="left"/>
              <w:rPr/>
            </w:pPr>
            <w:r>
              <w:rPr>
                <w:rFonts w:ascii="Arial" w:cs="Arial" w:eastAsia="Arial" w:hAnsi="Arial"/>
                <w:sz w:val="16"/>
                <w:szCs w:val="16"/>
                <w:rtl w:val="0"/>
              </w:rPr>
              <w:t xml:space="preserve">Entra en 1 pila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6">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7">
            <w:pPr>
              <w:jc w:val="right"/>
              <w:rPr/>
            </w:pPr>
            <w:r>
              <w:rPr>
                <w:rFonts w:ascii="Arial" w:cs="Arial" w:eastAsia="Arial" w:hAnsi="Arial"/>
                <w:sz w:val="16"/>
                <w:szCs w:val="16"/>
                <w:rtl w:val="0"/>
              </w:rPr>
              <w:t xml:space="preserve">0,50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8">
            <w:pPr>
              <w:jc w:val="right"/>
              <w:rPr/>
            </w:pPr>
            <w:r>
              <w:rPr>
                <w:rFonts w:ascii="Arial" w:cs="Arial" w:eastAsia="Arial" w:hAnsi="Arial"/>
                <w:sz w:val="16"/>
                <w:szCs w:val="16"/>
                <w:rtl w:val="0"/>
              </w:rPr>
              <w:t xml:space="preserve">2,2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9">
            <w:pPr>
              <w:jc w:val="right"/>
              <w:rPr/>
            </w:pPr>
            <w:r>
              <w:rPr>
                <w:rFonts w:ascii="Arial" w:cs="Arial" w:eastAsia="Arial" w:hAnsi="Arial"/>
                <w:sz w:val="16"/>
                <w:szCs w:val="16"/>
                <w:rtl w:val="0"/>
              </w:rPr>
              <w:t xml:space="preserve">0,75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DA">
            <w:pPr>
              <w:jc w:val="right"/>
              <w:rPr/>
            </w:pPr>
            <w:r>
              <w:rPr>
                <w:rFonts w:ascii="Arial" w:cs="Arial" w:eastAsia="Arial" w:hAnsi="Arial"/>
                <w:sz w:val="16"/>
                <w:szCs w:val="16"/>
                <w:rtl w:val="0"/>
              </w:rPr>
              <w:t xml:space="preserve">0,06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DB">
            <w:pPr>
              <w:jc w:val="left"/>
              <w:rPr/>
            </w:pPr>
            <w:r>
              <w:rPr>
                <w:rFonts w:ascii="Arial" w:cs="Arial" w:eastAsia="Arial" w:hAnsi="Arial"/>
                <w:sz w:val="16"/>
                <w:szCs w:val="16"/>
                <w:rtl w:val="0"/>
              </w:rPr>
              <w:t xml:space="preserve">MP-03</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DC">
            <w:pPr>
              <w:jc w:val="right"/>
              <w:rPr/>
            </w:pPr>
            <w:r>
              <w:rPr>
                <w:rFonts w:ascii="Arial" w:cs="Arial" w:eastAsia="Arial" w:hAnsi="Arial"/>
                <w:sz w:val="16"/>
                <w:szCs w:val="16"/>
                <w:rtl w:val="0"/>
              </w:rPr>
              <w:t xml:space="preserve">23</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DD">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DE">
            <w:pPr>
              <w:jc w:val="left"/>
              <w:rPr/>
            </w:pPr>
            <w:r>
              <w:rPr>
                <w:rFonts w:ascii="Arial" w:cs="Arial" w:eastAsia="Arial" w:hAnsi="Arial"/>
                <w:sz w:val="16"/>
                <w:szCs w:val="16"/>
                <w:rtl w:val="0"/>
              </w:rPr>
              <w:t xml:space="preserve">Carga del piso</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DF">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E0">
            <w:pPr>
              <w:jc w:val="right"/>
              <w:rPr/>
            </w:pPr>
            <w:r>
              <w:rPr>
                <w:rFonts w:ascii="Arial" w:cs="Arial" w:eastAsia="Arial" w:hAnsi="Arial"/>
                <w:sz w:val="16"/>
                <w:szCs w:val="16"/>
                <w:rtl w:val="0"/>
              </w:rPr>
              <w:t xml:space="preserve">1,66</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E1">
            <w:pPr>
              <w:jc w:val="right"/>
              <w:rPr/>
            </w:pPr>
            <w:r>
              <w:rPr>
                <w:rFonts w:ascii="Arial" w:cs="Arial" w:eastAsia="Arial" w:hAnsi="Arial"/>
                <w:sz w:val="16"/>
                <w:szCs w:val="16"/>
                <w:rtl w:val="0"/>
              </w:rPr>
              <w:t xml:space="preserve">7,2</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E2">
            <w:pPr>
              <w:jc w:val="right"/>
              <w:rPr/>
            </w:pPr>
            <w:r>
              <w:rPr>
                <w:rFonts w:ascii="Arial" w:cs="Arial" w:eastAsia="Arial" w:hAnsi="Arial"/>
                <w:sz w:val="16"/>
                <w:szCs w:val="16"/>
                <w:rtl w:val="0"/>
              </w:rPr>
              <w:t xml:space="preserve">3,62</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0E3">
            <w:pPr>
              <w:jc w:val="right"/>
              <w:rPr/>
            </w:pPr>
            <w:r>
              <w:rPr>
                <w:rFonts w:ascii="Arial" w:cs="Arial" w:eastAsia="Arial" w:hAnsi="Arial"/>
                <w:sz w:val="16"/>
                <w:szCs w:val="16"/>
                <w:rtl w:val="0"/>
              </w:rPr>
              <w:t xml:space="preserve">0,24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E4">
            <w:pPr>
              <w:jc w:val="left"/>
              <w:rPr/>
            </w:pPr>
            <w:r>
              <w:rPr>
                <w:rFonts w:ascii="Arial" w:cs="Arial" w:eastAsia="Arial" w:hAnsi="Arial"/>
                <w:sz w:val="16"/>
                <w:szCs w:val="16"/>
                <w:rtl w:val="0"/>
              </w:rPr>
              <w:t xml:space="preserve">MP-04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5">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6">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7">
            <w:pPr>
              <w:jc w:val="left"/>
              <w:rPr/>
            </w:pPr>
            <w:r>
              <w:rPr>
                <w:rFonts w:ascii="Arial" w:cs="Arial" w:eastAsia="Arial" w:hAnsi="Arial"/>
                <w:sz w:val="16"/>
                <w:szCs w:val="16"/>
                <w:rtl w:val="0"/>
              </w:rPr>
              <w:t xml:space="preserve">Entra en 1 pila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8">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9">
            <w:pPr>
              <w:jc w:val="right"/>
              <w:rPr/>
            </w:pPr>
            <w:r>
              <w:rPr>
                <w:rFonts w:ascii="Arial" w:cs="Arial" w:eastAsia="Arial" w:hAnsi="Arial"/>
                <w:sz w:val="16"/>
                <w:szCs w:val="16"/>
                <w:rtl w:val="0"/>
              </w:rPr>
              <w:t xml:space="preserve">0,41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A">
            <w:pPr>
              <w:jc w:val="right"/>
              <w:rPr/>
            </w:pPr>
            <w:r>
              <w:rPr>
                <w:rFonts w:ascii="Arial" w:cs="Arial" w:eastAsia="Arial" w:hAnsi="Arial"/>
                <w:sz w:val="16"/>
                <w:szCs w:val="16"/>
                <w:rtl w:val="0"/>
              </w:rPr>
              <w:t xml:space="preserve">4,0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B">
            <w:pPr>
              <w:jc w:val="right"/>
              <w:rPr/>
            </w:pPr>
            <w:r>
              <w:rPr>
                <w:rFonts w:ascii="Arial" w:cs="Arial" w:eastAsia="Arial" w:hAnsi="Arial"/>
                <w:sz w:val="16"/>
                <w:szCs w:val="16"/>
                <w:rtl w:val="0"/>
              </w:rPr>
              <w:t xml:space="preserve">0,89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C">
            <w:pPr>
              <w:jc w:val="right"/>
              <w:rPr/>
            </w:pPr>
            <w:r>
              <w:rPr>
                <w:rFonts w:ascii="Arial" w:cs="Arial" w:eastAsia="Arial" w:hAnsi="Arial"/>
                <w:sz w:val="16"/>
                <w:szCs w:val="16"/>
                <w:rtl w:val="0"/>
              </w:rPr>
              <w:t xml:space="preserve">0,09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ED">
            <w:pPr>
              <w:jc w:val="left"/>
              <w:rPr/>
            </w:pPr>
            <w:r>
              <w:rPr>
                <w:rFonts w:ascii="Arial" w:cs="Arial" w:eastAsia="Arial" w:hAnsi="Arial"/>
                <w:sz w:val="16"/>
                <w:szCs w:val="16"/>
                <w:rtl w:val="0"/>
              </w:rPr>
              <w:t xml:space="preserve">MP-11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E">
            <w:pPr>
              <w:jc w:val="right"/>
              <w:rPr/>
            </w:pPr>
            <w:r>
              <w:rPr>
                <w:rFonts w:ascii="Arial" w:cs="Arial" w:eastAsia="Arial" w:hAnsi="Arial"/>
                <w:sz w:val="16"/>
                <w:szCs w:val="16"/>
                <w:rtl w:val="0"/>
              </w:rPr>
              <w:t xml:space="preserve">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EF">
            <w:pPr>
              <w:jc w:val="right"/>
              <w:rPr/>
            </w:pPr>
            <w:r>
              <w:rPr>
                <w:rFonts w:ascii="Arial" w:cs="Arial" w:eastAsia="Arial" w:hAnsi="Arial"/>
                <w:sz w:val="16"/>
                <w:szCs w:val="16"/>
                <w:rtl w:val="0"/>
              </w:rPr>
              <w:t xml:space="preserve">24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0">
            <w:pPr>
              <w:jc w:val="left"/>
              <w:rPr/>
            </w:pPr>
            <w:r>
              <w:rPr>
                <w:rFonts w:ascii="Arial" w:cs="Arial" w:eastAsia="Arial" w:hAnsi="Arial"/>
                <w:sz w:val="16"/>
                <w:szCs w:val="16"/>
                <w:rtl w:val="0"/>
              </w:rPr>
              <w:t xml:space="preserve">Entra en 1 pila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1">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2">
            <w:pPr>
              <w:jc w:val="right"/>
              <w:rPr/>
            </w:pPr>
            <w:r>
              <w:rPr>
                <w:rFonts w:ascii="Arial" w:cs="Arial" w:eastAsia="Arial" w:hAnsi="Arial"/>
                <w:sz w:val="16"/>
                <w:szCs w:val="16"/>
                <w:rtl w:val="0"/>
              </w:rPr>
              <w:t xml:space="preserve">0,73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3">
            <w:pPr>
              <w:jc w:val="right"/>
              <w:rPr/>
            </w:pPr>
            <w:r>
              <w:rPr>
                <w:rFonts w:ascii="Arial" w:cs="Arial" w:eastAsia="Arial" w:hAnsi="Arial"/>
                <w:sz w:val="16"/>
                <w:szCs w:val="16"/>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4">
            <w:pPr>
              <w:jc w:val="right"/>
              <w:rPr/>
            </w:pPr>
            <w:r>
              <w:rPr>
                <w:rFonts w:ascii="Arial" w:cs="Arial" w:eastAsia="Arial" w:hAnsi="Arial"/>
                <w:sz w:val="16"/>
                <w:szCs w:val="16"/>
                <w:rtl w:val="0"/>
              </w:rPr>
              <w:t xml:space="preserve">1,06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5">
            <w:pPr>
              <w:jc w:val="right"/>
              <w:rPr/>
            </w:pPr>
            <w:r>
              <w:rPr>
                <w:rFonts w:ascii="Arial" w:cs="Arial" w:eastAsia="Arial" w:hAnsi="Arial"/>
                <w:sz w:val="16"/>
                <w:szCs w:val="16"/>
                <w:rtl w:val="0"/>
              </w:rPr>
              <w:t xml:space="preserve">0,10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0F6">
            <w:pPr>
              <w:jc w:val="left"/>
              <w:rPr/>
            </w:pPr>
            <w:r>
              <w:rPr>
                <w:rFonts w:ascii="Arial" w:cs="Arial" w:eastAsia="Arial" w:hAnsi="Arial"/>
                <w:sz w:val="16"/>
                <w:szCs w:val="16"/>
                <w:rtl w:val="0"/>
              </w:rPr>
              <w:t xml:space="preserve">MP-12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7">
            <w:pPr>
              <w:jc w:val="right"/>
              <w:rPr/>
            </w:pPr>
            <w:r>
              <w:rPr>
                <w:rFonts w:ascii="Arial" w:cs="Arial" w:eastAsia="Arial" w:hAnsi="Arial"/>
                <w:sz w:val="16"/>
                <w:szCs w:val="16"/>
                <w:rtl w:val="0"/>
              </w:rPr>
              <w:t xml:space="preserve">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8">
            <w:pPr>
              <w:jc w:val="right"/>
              <w:rPr/>
            </w:pPr>
            <w:r>
              <w:rPr>
                <w:rFonts w:ascii="Arial" w:cs="Arial" w:eastAsia="Arial" w:hAnsi="Arial"/>
                <w:sz w:val="16"/>
                <w:szCs w:val="16"/>
                <w:rtl w:val="0"/>
              </w:rPr>
              <w:t xml:space="preserve">26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9">
            <w:pPr>
              <w:jc w:val="left"/>
              <w:rPr/>
            </w:pPr>
            <w:r>
              <w:rPr>
                <w:rFonts w:ascii="Arial" w:cs="Arial" w:eastAsia="Arial" w:hAnsi="Arial"/>
                <w:sz w:val="16"/>
                <w:szCs w:val="16"/>
                <w:rtl w:val="0"/>
              </w:rPr>
              <w:t xml:space="preserve">Entra en 1 pila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A">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B">
            <w:pPr>
              <w:jc w:val="right"/>
              <w:rPr/>
            </w:pPr>
            <w:r>
              <w:rPr>
                <w:rFonts w:ascii="Arial" w:cs="Arial" w:eastAsia="Arial" w:hAnsi="Arial"/>
                <w:sz w:val="16"/>
                <w:szCs w:val="16"/>
                <w:rtl w:val="0"/>
              </w:rPr>
              <w:t xml:space="preserve">0,69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C">
            <w:pPr>
              <w:jc w:val="right"/>
              <w:rPr/>
            </w:pPr>
            <w:r>
              <w:rPr>
                <w:rFonts w:ascii="Arial" w:cs="Arial" w:eastAsia="Arial" w:hAnsi="Arial"/>
                <w:sz w:val="16"/>
                <w:szCs w:val="16"/>
                <w:rtl w:val="0"/>
              </w:rPr>
              <w:t xml:space="preserve">3,0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D">
            <w:pPr>
              <w:jc w:val="right"/>
              <w:rPr/>
            </w:pPr>
            <w:r>
              <w:rPr>
                <w:rFonts w:ascii="Arial" w:cs="Arial" w:eastAsia="Arial" w:hAnsi="Arial"/>
                <w:sz w:val="16"/>
                <w:szCs w:val="16"/>
                <w:rtl w:val="0"/>
              </w:rPr>
              <w:t xml:space="preserve">0,67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0FE">
            <w:pPr>
              <w:jc w:val="right"/>
              <w:rPr/>
            </w:pPr>
            <w:r>
              <w:rPr>
                <w:rFonts w:ascii="Arial" w:cs="Arial" w:eastAsia="Arial" w:hAnsi="Arial"/>
                <w:sz w:val="16"/>
                <w:szCs w:val="16"/>
                <w:rtl w:val="0"/>
              </w:rPr>
              <w:t xml:space="preserve">0,07</w:t>
            </w:r>
            <w:r>
              <w:rPr>
                <w:rtl w:val="0"/>
              </w:rPr>
            </w:r>
          </w:p>
        </w:tc>
      </w:tr>
    </w:tbl>
    <w:p w:rsidR="00000000" w:rsidDel="00000000" w:rsidP="00000000" w:rsidRDefault="00000000" w:rsidRPr="00000000" w14:paraId="000000FF">
      <w:pPr>
        <w:spacing w:after="80" w:lineRule="auto"/>
        <w:rPr/>
      </w:pPr>
      <w:r>
        <w:rPr>
          <w:rtl w:val="0"/>
        </w:rPr>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6a3d9a" w:space="0" w:sz="4" w:val="single"/>
              <w:left w:color="6a3d9a" w:space="0" w:sz="24" w:val="single"/>
              <w:bottom w:color="6a3d9a" w:space="0" w:sz="4" w:val="single"/>
              <w:right w:color="000000" w:space="0" w:sz="0" w:val="nil"/>
            </w:tcBorders>
            <w:shd w:fill="f7f3fb" w:val="clear"/>
            <w:tcMar>
              <w:top w:w="120.0" w:type="dxa"/>
              <w:left w:w="200.0" w:type="dxa"/>
              <w:bottom w:w="120.0" w:type="dxa"/>
              <w:right w:w="200.0" w:type="dxa"/>
            </w:tcMar>
          </w:tcPr>
          <w:p w:rsidR="00000000" w:rsidDel="00000000" w:rsidP="00000000" w:rsidRDefault="00000000" w:rsidRPr="00000000" w14:paraId="00000100">
            <w:pPr>
              <w:spacing w:after="80" w:lineRule="auto"/>
              <w:rPr/>
            </w:pPr>
            <w:r>
              <w:rPr>
                <w:rFonts w:ascii="Arial" w:cs="Arial" w:eastAsia="Arial" w:hAnsi="Arial"/>
                <w:b w:val="1"/>
                <w:bCs w:val="1"/>
                <w:color w:val="6a3d9a"/>
                <w:sz w:val="17"/>
                <w:szCs w:val="17"/>
                <w:rtl w:val="0"/>
              </w:rPr>
              <w:t xml:space="preserve">EJEMPLO</w:t>
            </w:r>
            <w:r>
              <w:rPr>
                <w:rtl w:val="0"/>
              </w:rPr>
            </w:r>
          </w:p>
          <w:p w:rsidR="00000000" w:rsidDel="00000000" w:rsidP="00000000" w:rsidRDefault="00000000" w:rsidRPr="00000000" w14:paraId="00000101">
            <w:pPr>
              <w:spacing w:after="80" w:line="276" w:lineRule="auto"/>
              <w:rPr/>
            </w:pPr>
            <w:r>
              <w:rPr>
                <w:rFonts w:ascii="Arial" w:cs="Arial" w:eastAsia="Arial" w:hAnsi="Arial"/>
                <w:b w:val="1"/>
                <w:bCs w:val="1"/>
                <w:sz w:val="21"/>
                <w:szCs w:val="21"/>
                <w:rtl w:val="0"/>
              </w:rPr>
              <w:t xml:space="preserve">El 5 kg (MP-03). </w:t>
            </w:r>
            <w:r>
              <w:rPr>
                <w:rFonts w:ascii="Arial" w:cs="Arial" w:eastAsia="Arial" w:hAnsi="Arial"/>
                <w:sz w:val="21"/>
                <w:szCs w:val="21"/>
                <w:rtl w:val="0"/>
              </w:rPr>
              <w:t xml:space="preserve">El stock máximo es de 23 paquetes de 603 kg y 138 mm. Por altura entrarían 21 (2,9 m) y por estabilidad también 21, pero la base del paquete es de 1,0 × 2,0 m: 5 t/m² × 2,0 m² ÷ 603 kg = 16 paquetes. Manda el piso: 2 pilas de 12, de 1,7 m y 7,2 t cada una (3,6 t/m²) </w:t>
            </w:r>
            <w:r>
              <w:rPr>
                <w:rFonts w:ascii="Consolas" w:cs="Consolas" w:eastAsia="Consolas" w:hAnsi="Consolas"/>
                <w:color w:val="1f4e78"/>
                <w:sz w:val="15"/>
                <w:szCs w:val="15"/>
                <w:shd w:fill="e3edf8" w:val="clear"/>
                <w:rtl w:val="0"/>
              </w:rPr>
              <w:t xml:space="preserve"> Chapa_fleje!I20:O20 </w:t>
            </w:r>
            <w:r>
              <w:rPr>
                <w:rFonts w:ascii="Arial" w:cs="Arial" w:eastAsia="Arial" w:hAnsi="Arial"/>
                <w:sz w:val="21"/>
                <w:szCs w:val="21"/>
                <w:rtl w:val="0"/>
              </w:rPr>
              <w:t xml:space="preserve">. Si el piso aguanta 6,5 t/m², entra en una sola pila.</w:t>
            </w:r>
            <w:r>
              <w:rPr>
                <w:rtl w:val="0"/>
              </w:rPr>
            </w:r>
          </w:p>
        </w:tc>
      </w:tr>
    </w:tbl>
    <w:p w:rsidR="00000000" w:rsidDel="00000000" w:rsidP="00000000" w:rsidRDefault="00000000" w:rsidRPr="00000000" w14:paraId="00000102">
      <w:pPr>
        <w:spacing w:after="80" w:lineRule="auto"/>
        <w:rPr/>
      </w:pPr>
      <w:r>
        <w:rPr>
          <w:rtl w:val="0"/>
        </w:rPr>
      </w:r>
    </w:p>
    <w:p w:rsidR="00000000" w:rsidDel="00000000" w:rsidP="00000000" w:rsidRDefault="00000000" w:rsidRPr="00000000" w14:paraId="00000103">
      <w:pPr>
        <w:spacing w:after="120" w:line="288" w:lineRule="auto"/>
        <w:rPr/>
      </w:pPr>
      <w:r>
        <w:rPr>
          <w:rFonts w:ascii="Arial" w:cs="Arial" w:eastAsia="Arial" w:hAnsi="Arial"/>
          <w:b w:val="1"/>
          <w:bCs w:val="1"/>
          <w:sz w:val="21"/>
          <w:szCs w:val="21"/>
          <w:rtl w:val="0"/>
        </w:rPr>
        <w:t xml:space="preserve">Los tacos no se aplastan y la hoja no se dobla. </w:t>
      </w:r>
      <w:r>
        <w:rPr>
          <w:rFonts w:ascii="Arial" w:cs="Arial" w:eastAsia="Arial" w:hAnsi="Arial"/>
          <w:sz w:val="21"/>
          <w:szCs w:val="21"/>
          <w:rtl w:val="0"/>
        </w:rPr>
        <w:t xml:space="preserve">Los tacos de abajo cargan la pila entera. La más pesada (21 paquetes del 1 kg, 9,3 t) apoya en 3 tacos de 100 mm × 1,22 m (0,37 m²): 0,25 MPa. Un pino estructural común aguanta unos 2,5 MPa de compresión perpendicular a la fibra (clase C24): diez veces más </w:t>
      </w:r>
      <w:r>
        <w:rPr>
          <w:rFonts w:ascii="Consolas" w:cs="Consolas" w:eastAsia="Consolas" w:hAnsi="Consolas"/>
          <w:color w:val="1f4e78"/>
          <w:sz w:val="15"/>
          <w:szCs w:val="15"/>
          <w:shd w:fill="e3edf8" w:val="clear"/>
          <w:rtl w:val="0"/>
        </w:rPr>
        <w:t xml:space="preserve"> Chapa_fleje!P18 </w:t>
      </w:r>
      <w:r>
        <w:rPr>
          <w:rFonts w:ascii="Arial" w:cs="Arial" w:eastAsia="Arial" w:hAnsi="Arial"/>
          <w:sz w:val="21"/>
          <w:szCs w:val="21"/>
          <w:rtl w:val="0"/>
        </w:rPr>
        <w:t xml:space="preserve">. Los tacos de cada paquete van alineados en columna con los de abajo, así el peso baja por los tacos y no por las hojas.</w:t>
      </w:r>
      <w:r>
        <w:rPr>
          <w:rtl w:val="0"/>
        </w:rPr>
      </w:r>
    </w:p>
    <w:p w:rsidR="00000000" w:rsidDel="00000000" w:rsidP="00000000" w:rsidRDefault="00000000" w:rsidRPr="00000000" w14:paraId="00000104">
      <w:pPr>
        <w:spacing w:after="120" w:line="288" w:lineRule="auto"/>
        <w:rPr/>
      </w:pPr>
      <w:r>
        <w:rPr>
          <w:rFonts w:ascii="Arial" w:cs="Arial" w:eastAsia="Arial" w:hAnsi="Arial"/>
          <w:b w:val="1"/>
          <w:bCs w:val="1"/>
          <w:sz w:val="21"/>
          <w:szCs w:val="21"/>
          <w:rtl w:val="0"/>
        </w:rPr>
        <w:t xml:space="preserve">El autoelevador levanta todo. </w:t>
      </w:r>
      <w:r>
        <w:rPr>
          <w:rFonts w:ascii="Arial" w:cs="Arial" w:eastAsia="Arial" w:hAnsi="Arial"/>
          <w:sz w:val="21"/>
          <w:szCs w:val="21"/>
          <w:rtl w:val="0"/>
        </w:rPr>
        <w:t xml:space="preserve">Toma el paquete de frente por el lado largo, el que da a la calle, con las uñas cruzadas al largo del paquete. Así el centro de carga queda en la mitad del ancho (610 a 750 mm): a 750 mm el CPCD50 levanta unos 4.000 kg, y el paquete más pesado es de 1.342 kg </w:t>
      </w:r>
      <w:r>
        <w:rPr>
          <w:rFonts w:ascii="Consolas" w:cs="Consolas" w:eastAsia="Consolas" w:hAnsi="Consolas"/>
          <w:color w:val="1f4e78"/>
          <w:sz w:val="15"/>
          <w:szCs w:val="15"/>
          <w:shd w:fill="e3edf8" w:val="clear"/>
          <w:rtl w:val="0"/>
        </w:rPr>
        <w:t xml:space="preserve"> Chapa_fleje!S21 </w:t>
      </w:r>
      <w:sdt>
        <w:sdtPr>
          <w:id w:val="-1239138903"/>
          <w:tag w:val="goog_rdk_0"/>
        </w:sdtPr>
        <w:sdtContent>
          <w:r>
            <w:rPr>
              <w:rFonts w:ascii="Arial Unicode MS" w:cs="Arial Unicode MS" w:eastAsia="Arial Unicode MS" w:hAnsi="Arial Unicode MS"/>
              <w:sz w:val="21"/>
              <w:szCs w:val="21"/>
              <w:rtl w:val="0"/>
            </w:rPr>
            <w:t xml:space="preserve">. Para los paquetes de 1,5 m de ancho hacen falta uñas de 1.500 mm. Además, el paquete llega a la mesa elevadora con el lado largo hacia la guillotina, que es como entra la hoja. Si se tomara por el lado corto, el centro de carga se iría a 1,2–1,5 m, harían falta uñas de 2,5 a 3 m, la calle pasaría a ≈ 6,4 m y el paquete quedaría mal orientado en la mesa.</w:t>
          </w:r>
        </w:sdtContent>
      </w:sdt>
      <w:r>
        <w:rPr>
          <w:rtl w:val="0"/>
        </w:rPr>
      </w:r>
    </w:p>
    <w:p w:rsidR="00000000" w:rsidDel="00000000" w:rsidP="00000000" w:rsidRDefault="00000000" w:rsidRPr="00000000" w14:paraId="00000105">
      <w:pPr>
        <w:pStyle w:val="Heading2"/>
        <w:keepNext w:val="1"/>
        <w:spacing w:after="100" w:before="220" w:lineRule="auto"/>
        <w:rPr/>
      </w:pPr>
      <w:r>
        <w:rPr>
          <w:rFonts w:ascii="Arial" w:cs="Arial" w:eastAsia="Arial" w:hAnsi="Arial"/>
          <w:b w:val="1"/>
          <w:bCs w:val="1"/>
          <w:color w:val="2e3a46"/>
          <w:sz w:val="24"/>
          <w:szCs w:val="24"/>
          <w:rtl w:val="0"/>
        </w:rPr>
        <w:t xml:space="preserve">4.1 Cómo se ordena</w:t>
      </w:r>
      <w:r>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Una pila por formato, demarcada en el piso con su código. Dos filas enfrentadas sobre una calle de 5 m para el autoelevador (radio de giro de 2,93 m más el fondo del paquete).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Al recibir, el autoelevador baja cada paquete de frente (uñas cruzadas al largo) y lo apoya con los tacos alineados. El remanente de la entrega anterior se pasa arriba de la nueva: así se usa primero (FIFO por colada).</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Para cortar se toma siempre el paquete de arriba. Las uñas entran en los huecos de 100 mm entre tacos.</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Nunca se apoya un paquete sobre los flejes ni sobre una pila de otro formato.</w:t>
      </w:r>
    </w:p>
    <w:p w:rsidR="00000000" w:rsidDel="00000000" w:rsidP="00000000" w:rsidRDefault="00000000" w:rsidRPr="00000000" w14:paraId="0000010A">
      <w:pPr>
        <w:keepNext w:val="1"/>
        <w:jc w:val="center"/>
        <w:rPr/>
      </w:pPr>
      <w:r>
        <w:rPr/>
        <w:drawing>
          <wp:inline distB="0" distT="0" distL="0" distR="0">
            <wp:extent cx="6096000" cy="3152775"/>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096000" cy="3152775"/>
                    </a:xfrm>
                    <a:prstGeom prst="rect"/>
                    <a:ln/>
                  </pic:spPr>
                </pic:pic>
              </a:graphicData>
            </a:graphic>
          </wp:inline>
        </w:drawing>
      </w:r>
      <w:r>
        <w:rPr>
          <w:rtl w:val="0"/>
        </w:rPr>
      </w:r>
    </w:p>
    <w:p w:rsidR="00000000" w:rsidDel="00000000" w:rsidP="00000000" w:rsidRDefault="00000000" w:rsidRPr="00000000" w14:paraId="0000010B">
      <w:pPr>
        <w:spacing w:after="160" w:lineRule="auto"/>
        <w:jc w:val="center"/>
        <w:rPr/>
      </w:pPr>
      <w:r>
        <w:rPr>
          <w:rFonts w:ascii="Arial" w:cs="Arial" w:eastAsia="Arial" w:hAnsi="Arial"/>
          <w:i w:val="1"/>
          <w:iCs w:val="1"/>
          <w:color w:val="555555"/>
          <w:sz w:val="17"/>
          <w:szCs w:val="17"/>
          <w:rtl w:val="0"/>
        </w:rPr>
        <w:t xml:space="preserve">Figura 2. Planta de la zona de chapa y flejes: 7 pilas en dos filas sobre la calle, el rack de flejes en la misma calle y la zona de armado (pinza) al lado del rack.  Datos en el Excel: </w:t>
      </w:r>
      <w:r>
        <w:rPr>
          <w:rFonts w:ascii="Consolas" w:cs="Consolas" w:eastAsia="Consolas" w:hAnsi="Consolas"/>
          <w:color w:val="1f4e78"/>
          <w:sz w:val="15"/>
          <w:szCs w:val="15"/>
          <w:shd w:fill="e3edf8" w:val="clear"/>
          <w:rtl w:val="0"/>
        </w:rPr>
        <w:t xml:space="preserve"> Chapa_fleje!K18:W23  Chapa_fleje!G68:G72 </w:t>
      </w:r>
      <w:r>
        <w:rPr>
          <w:rtl w:val="0"/>
        </w:rPr>
      </w:r>
    </w:p>
    <w:p w:rsidR="00000000" w:rsidDel="00000000" w:rsidP="00000000" w:rsidRDefault="00000000" w:rsidRPr="00000000" w14:paraId="0000010C">
      <w:pPr>
        <w:spacing w:after="120" w:line="288" w:lineRule="auto"/>
        <w:rPr/>
      </w:pPr>
      <w:r>
        <w:rPr>
          <w:rFonts w:ascii="Arial" w:cs="Arial" w:eastAsia="Arial" w:hAnsi="Arial"/>
          <w:sz w:val="21"/>
          <w:szCs w:val="21"/>
          <w:rtl w:val="0"/>
        </w:rPr>
        <w:t xml:space="preserve">Las pilas ocupan 38,6 m² de piso </w:t>
      </w:r>
      <w:r>
        <w:rPr>
          <w:rFonts w:ascii="Consolas" w:cs="Consolas" w:eastAsia="Consolas" w:hAnsi="Consolas"/>
          <w:color w:val="1f4e78"/>
          <w:sz w:val="15"/>
          <w:szCs w:val="15"/>
          <w:shd w:fill="e3edf8" w:val="clear"/>
          <w:rtl w:val="0"/>
        </w:rPr>
        <w:t xml:space="preserve"> Chapa_fleje!E27 </w:t>
      </w:r>
      <w:r>
        <w:rPr>
          <w:rFonts w:ascii="Arial" w:cs="Arial" w:eastAsia="Arial" w:hAnsi="Arial"/>
          <w:sz w:val="21"/>
          <w:szCs w:val="21"/>
          <w:rtl w:val="0"/>
        </w:rPr>
        <w:t xml:space="preserve"> y la mitad de la calle que les toca suma 53,5 m² </w:t>
      </w:r>
      <w:r>
        <w:rPr>
          <w:rFonts w:ascii="Consolas" w:cs="Consolas" w:eastAsia="Consolas" w:hAnsi="Consolas"/>
          <w:color w:val="1f4e78"/>
          <w:sz w:val="15"/>
          <w:szCs w:val="15"/>
          <w:shd w:fill="e3edf8" w:val="clear"/>
          <w:rtl w:val="0"/>
        </w:rPr>
        <w:t xml:space="preserve"> Chapa_fleje!E28 </w:t>
      </w:r>
      <w:r>
        <w:rPr>
          <w:rFonts w:ascii="Arial" w:cs="Arial" w:eastAsia="Arial" w:hAnsi="Arial"/>
          <w:sz w:val="21"/>
          <w:szCs w:val="21"/>
          <w:rtl w:val="0"/>
        </w:rPr>
        <w:t xml:space="preserve">: en total 92,1 m² </w:t>
      </w:r>
      <w:r>
        <w:rPr>
          <w:rFonts w:ascii="Consolas" w:cs="Consolas" w:eastAsia="Consolas" w:hAnsi="Consolas"/>
          <w:color w:val="1f4e78"/>
          <w:sz w:val="15"/>
          <w:szCs w:val="15"/>
          <w:shd w:fill="e3edf8" w:val="clear"/>
          <w:rtl w:val="0"/>
        </w:rPr>
        <w:t xml:space="preserve"> Chapa_fleje!E29 </w:t>
      </w:r>
      <w:r>
        <w:rPr>
          <w:rFonts w:ascii="Arial" w:cs="Arial" w:eastAsia="Arial" w:hAnsi="Arial"/>
          <w:sz w:val="21"/>
          <w:szCs w:val="21"/>
          <w:rtl w:val="0"/>
        </w:rPr>
        <w:t xml:space="preserve">. La calle pesa más que las pilas porque los paquetes son largos y el autoelevador los toma por el lado largo, que queda contra la calle. Si la zona da a la calle general de la planta, quedan solo los 38,6 m² de las pilas.</w:t>
      </w:r>
      <w:r>
        <w:rPr>
          <w:rtl w:val="0"/>
        </w:rPr>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3b7a2a" w:space="0" w:sz="4" w:val="single"/>
              <w:left w:color="3b7a2a" w:space="0" w:sz="24" w:val="single"/>
              <w:bottom w:color="3b7a2a" w:space="0" w:sz="4" w:val="single"/>
              <w:right w:color="000000" w:space="0" w:sz="0" w:val="nil"/>
            </w:tcBorders>
            <w:shd w:fill="f2f7ee" w:val="clear"/>
            <w:tcMar>
              <w:top w:w="120.0" w:type="dxa"/>
              <w:left w:w="200.0" w:type="dxa"/>
              <w:bottom w:w="120.0" w:type="dxa"/>
              <w:right w:w="200.0" w:type="dxa"/>
            </w:tcMar>
          </w:tcPr>
          <w:p w:rsidR="00000000" w:rsidDel="00000000" w:rsidP="00000000" w:rsidRDefault="00000000" w:rsidRPr="00000000" w14:paraId="0000010D">
            <w:pPr>
              <w:spacing w:after="80" w:lineRule="auto"/>
              <w:rPr/>
            </w:pPr>
            <w:r>
              <w:rPr>
                <w:rFonts w:ascii="Arial" w:cs="Arial" w:eastAsia="Arial" w:hAnsi="Arial"/>
                <w:b w:val="1"/>
                <w:bCs w:val="1"/>
                <w:color w:val="3b7a2a"/>
                <w:sz w:val="17"/>
                <w:szCs w:val="17"/>
                <w:rtl w:val="0"/>
              </w:rPr>
              <w:t xml:space="preserve">POR QUÉ</w:t>
            </w:r>
            <w:r>
              <w:rPr>
                <w:rtl w:val="0"/>
              </w:rPr>
            </w:r>
          </w:p>
          <w:p w:rsidR="00000000" w:rsidDel="00000000" w:rsidP="00000000" w:rsidRDefault="00000000" w:rsidRPr="00000000" w14:paraId="0000010E">
            <w:pPr>
              <w:spacing w:after="80" w:line="276" w:lineRule="auto"/>
              <w:rPr/>
            </w:pPr>
            <w:r>
              <w:rPr>
                <w:rFonts w:ascii="Arial" w:cs="Arial" w:eastAsia="Arial" w:hAnsi="Arial"/>
                <w:b w:val="1"/>
                <w:bCs w:val="1"/>
                <w:sz w:val="21"/>
                <w:szCs w:val="21"/>
                <w:rtl w:val="0"/>
              </w:rPr>
              <w:t xml:space="preserve">¿Por qué no se gana más lugar apilando más alto? </w:t>
            </w:r>
            <w:r>
              <w:rPr>
                <w:rFonts w:ascii="Arial" w:cs="Arial" w:eastAsia="Arial" w:hAnsi="Arial"/>
                <w:sz w:val="21"/>
                <w:szCs w:val="21"/>
                <w:rtl w:val="0"/>
              </w:rPr>
              <w:t xml:space="preserve">Porque ya casi todos los formatos entran en una sola pila: el mínimo posible son 6 pilas (una por formato) y quedan 7. Lo que ocupa lugar es el largo de los paquetes contra la calle, no la altura.</w:t>
            </w:r>
            <w:r>
              <w:rPr>
                <w:rtl w:val="0"/>
              </w:rPr>
            </w:r>
          </w:p>
          <w:p w:rsidR="00000000" w:rsidDel="00000000" w:rsidP="00000000" w:rsidRDefault="00000000" w:rsidRPr="00000000" w14:paraId="0000010F">
            <w:pPr>
              <w:spacing w:after="80" w:line="276" w:lineRule="auto"/>
              <w:rPr/>
            </w:pPr>
            <w:r>
              <w:rPr>
                <w:rFonts w:ascii="Arial" w:cs="Arial" w:eastAsia="Arial" w:hAnsi="Arial"/>
                <w:b w:val="1"/>
                <w:bCs w:val="1"/>
                <w:sz w:val="21"/>
                <w:szCs w:val="21"/>
                <w:rtl w:val="0"/>
              </w:rPr>
              <w:t xml:space="preserve">¿Y un cantilever para chapa? </w:t>
            </w:r>
            <w:r>
              <w:rPr>
                <w:rFonts w:ascii="Arial" w:cs="Arial" w:eastAsia="Arial" w:hAnsi="Arial"/>
                <w:sz w:val="21"/>
                <w:szCs w:val="21"/>
                <w:rtl w:val="0"/>
              </w:rPr>
              <w:t xml:space="preserve">Usa la altura, pero los brazos cargarían de 2,5 a 5 t por nivel (cantilever pesado, caro) y subir 1,3 t a 2-3 m de costado es más lento y riesgoso. Con 6 formatos no se justifica.</w:t>
            </w:r>
            <w:r>
              <w:rPr>
                <w:rtl w:val="0"/>
              </w:rPr>
            </w:r>
          </w:p>
        </w:tc>
      </w:tr>
    </w:tbl>
    <w:p w:rsidR="00000000" w:rsidDel="00000000" w:rsidP="00000000" w:rsidRDefault="00000000" w:rsidRPr="00000000" w14:paraId="00000110">
      <w:pPr>
        <w:spacing w:after="80" w:lineRule="auto"/>
        <w:rPr/>
      </w:pPr>
      <w:r>
        <w:rPr>
          <w:rtl w:val="0"/>
        </w:rPr>
      </w:r>
    </w:p>
    <w:p w:rsidR="00000000" w:rsidDel="00000000" w:rsidP="00000000" w:rsidRDefault="00000000" w:rsidRPr="00000000" w14:paraId="00000111">
      <w:pPr>
        <w:pStyle w:val="Heading1"/>
        <w:keepNext w:val="1"/>
        <w:spacing w:after="160" w:before="360" w:lineRule="auto"/>
        <w:rPr/>
      </w:pPr>
      <w:r>
        <w:rPr>
          <w:rFonts w:ascii="Arial" w:cs="Arial" w:eastAsia="Arial" w:hAnsi="Arial"/>
          <w:b w:val="1"/>
          <w:bCs w:val="1"/>
          <w:color w:val="1f4e78"/>
          <w:sz w:val="30"/>
          <w:szCs w:val="30"/>
          <w:rtl w:val="0"/>
        </w:rPr>
        <w:t xml:space="preserve">5. Fleje: el rollo es una tanda</w:t>
      </w:r>
      <w:r>
        <w:rPr>
          <w:rtl w:val="0"/>
        </w:rPr>
      </w:r>
    </w:p>
    <w:p w:rsidR="00000000" w:rsidDel="00000000" w:rsidP="00000000" w:rsidRDefault="00000000" w:rsidRPr="00000000" w14:paraId="00000112">
      <w:pPr>
        <w:spacing w:after="120" w:line="288" w:lineRule="auto"/>
        <w:rPr/>
      </w:pPr>
      <w:r>
        <w:rPr>
          <w:rFonts w:ascii="Arial" w:cs="Arial" w:eastAsia="Arial" w:hAnsi="Arial"/>
          <w:sz w:val="21"/>
          <w:szCs w:val="21"/>
          <w:rtl w:val="0"/>
        </w:rPr>
        <w:t xml:space="preserve">La embutidora tiene un solo desbobinador para 8 matrices. Si el rollo es más grande que la tanda, al cambiar la matriz hay que bajarlo empezado. Si el rollo es la tanda, se termina con ella. El peso del rollo sale de la tanda del balanceo y del fleje que lleva cada pieza.</w:t>
      </w:r>
      <w:r>
        <w:rPr>
          <w:rtl w:val="0"/>
        </w:rPr>
      </w:r>
    </w:p>
    <w:tbl>
      <w:tblPr>
        <w:tblStyle w:val="Table1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113">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114">
            <w:pPr>
              <w:spacing w:after="60" w:lineRule="auto"/>
              <w:rPr/>
            </w:pPr>
            <w:r>
              <w:rPr>
                <w:rFonts w:ascii="Consolas" w:cs="Consolas" w:eastAsia="Consolas" w:hAnsi="Consolas"/>
                <w:sz w:val="18"/>
                <w:szCs w:val="18"/>
                <w:rtl w:val="0"/>
              </w:rPr>
              <w:t xml:space="preserve">kg por pieza   = consumo del año del MRP ÷ piezas del año (incluye el esqueleto entre discos)</w:t>
            </w:r>
            <w:r>
              <w:rPr>
                <w:rtl w:val="0"/>
              </w:rPr>
            </w:r>
          </w:p>
          <w:p w:rsidR="00000000" w:rsidDel="00000000" w:rsidP="00000000" w:rsidRDefault="00000000" w:rsidRPr="00000000" w14:paraId="00000115">
            <w:pPr>
              <w:spacing w:after="60" w:lineRule="auto"/>
              <w:rPr/>
            </w:pPr>
            <w:r>
              <w:rPr>
                <w:rFonts w:ascii="Consolas" w:cs="Consolas" w:eastAsia="Consolas" w:hAnsi="Consolas"/>
                <w:sz w:val="18"/>
                <w:szCs w:val="18"/>
                <w:rtl w:val="0"/>
              </w:rPr>
              <w:t xml:space="preserve">Peso del rollo = piezas de la tanda × kg por pieza</w:t>
            </w:r>
            <w:r>
              <w:rPr>
                <w:rtl w:val="0"/>
              </w:rPr>
            </w:r>
          </w:p>
          <w:p w:rsidR="00000000" w:rsidDel="00000000" w:rsidP="00000000" w:rsidRDefault="00000000" w:rsidRPr="00000000" w14:paraId="00000116">
            <w:pPr>
              <w:spacing w:after="60" w:lineRule="auto"/>
              <w:rPr/>
            </w:pPr>
            <w:r>
              <w:rPr>
                <w:rFonts w:ascii="Consolas" w:cs="Consolas" w:eastAsia="Consolas" w:hAnsi="Consolas"/>
                <w:sz w:val="18"/>
                <w:szCs w:val="18"/>
                <w:rtl w:val="0"/>
              </w:rPr>
              <w:t xml:space="preserve">Ø exterior     = √(Ø interior² + 4 × peso ÷ (π × ancho × densidad))   (Ø interior 508 mm)</w:t>
            </w:r>
            <w:r>
              <w:rPr>
                <w:rtl w:val="0"/>
              </w:rPr>
            </w:r>
          </w:p>
          <w:p w:rsidR="00000000" w:rsidDel="00000000" w:rsidP="00000000" w:rsidRDefault="00000000" w:rsidRPr="00000000" w14:paraId="00000117">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118">
            <w:pPr>
              <w:spacing w:after="80" w:line="276" w:lineRule="auto"/>
              <w:rPr/>
            </w:pPr>
            <w:r>
              <w:rPr>
                <w:rFonts w:ascii="Arial" w:cs="Arial" w:eastAsia="Arial" w:hAnsi="Arial"/>
                <w:sz w:val="21"/>
                <w:szCs w:val="21"/>
                <w:rtl w:val="0"/>
              </w:rPr>
              <w:t xml:space="preserve">Hoja Chapa_fleje, sección 3 (filas 34 a 41): kg por pieza </w:t>
            </w:r>
            <w:r>
              <w:rPr>
                <w:rFonts w:ascii="Consolas" w:cs="Consolas" w:eastAsia="Consolas" w:hAnsi="Consolas"/>
                <w:color w:val="1f4e78"/>
                <w:sz w:val="15"/>
                <w:szCs w:val="15"/>
                <w:shd w:fill="e3edf8" w:val="clear"/>
                <w:rtl w:val="0"/>
              </w:rPr>
              <w:t xml:space="preserve"> G </w:t>
            </w:r>
            <w:r>
              <w:rPr>
                <w:rFonts w:ascii="Arial" w:cs="Arial" w:eastAsia="Arial" w:hAnsi="Arial"/>
                <w:sz w:val="21"/>
                <w:szCs w:val="21"/>
                <w:rtl w:val="0"/>
              </w:rPr>
              <w:t xml:space="preserve"> · tanda </w:t>
            </w:r>
            <w:r>
              <w:rPr>
                <w:rFonts w:ascii="Consolas" w:cs="Consolas" w:eastAsia="Consolas" w:hAnsi="Consolas"/>
                <w:color w:val="1f4e78"/>
                <w:sz w:val="15"/>
                <w:szCs w:val="15"/>
                <w:shd w:fill="e3edf8" w:val="clear"/>
                <w:rtl w:val="0"/>
              </w:rPr>
              <w:t xml:space="preserve"> J </w:t>
            </w:r>
            <w:r>
              <w:rPr>
                <w:rFonts w:ascii="Arial" w:cs="Arial" w:eastAsia="Arial" w:hAnsi="Arial"/>
                <w:sz w:val="21"/>
                <w:szCs w:val="21"/>
                <w:rtl w:val="0"/>
              </w:rPr>
              <w:t xml:space="preserve"> · rollo </w:t>
            </w:r>
            <w:r>
              <w:rPr>
                <w:rFonts w:ascii="Consolas" w:cs="Consolas" w:eastAsia="Consolas" w:hAnsi="Consolas"/>
                <w:color w:val="1f4e78"/>
                <w:sz w:val="15"/>
                <w:szCs w:val="15"/>
                <w:shd w:fill="e3edf8" w:val="clear"/>
                <w:rtl w:val="0"/>
              </w:rPr>
              <w:t xml:space="preserve"> M </w:t>
            </w:r>
            <w:r>
              <w:rPr>
                <w:rFonts w:ascii="Arial" w:cs="Arial" w:eastAsia="Arial" w:hAnsi="Arial"/>
                <w:sz w:val="21"/>
                <w:szCs w:val="21"/>
                <w:rtl w:val="0"/>
              </w:rPr>
              <w:t xml:space="preserve"> · Ø </w:t>
            </w:r>
            <w:r>
              <w:rPr>
                <w:rFonts w:ascii="Consolas" w:cs="Consolas" w:eastAsia="Consolas" w:hAnsi="Consolas"/>
                <w:color w:val="1f4e78"/>
                <w:sz w:val="15"/>
                <w:szCs w:val="15"/>
                <w:shd w:fill="e3edf8" w:val="clear"/>
                <w:rtl w:val="0"/>
              </w:rPr>
              <w:t xml:space="preserve"> N </w:t>
            </w:r>
            <w:r>
              <w:rPr>
                <w:rFonts w:ascii="Arial" w:cs="Arial" w:eastAsia="Arial" w:hAnsi="Arial"/>
                <w:sz w:val="21"/>
                <w:szCs w:val="21"/>
                <w:rtl w:val="0"/>
              </w:rPr>
              <w:t xml:space="preserve"> · seguridad </w:t>
            </w:r>
            <w:r>
              <w:rPr>
                <w:rFonts w:ascii="Consolas" w:cs="Consolas" w:eastAsia="Consolas" w:hAnsi="Consolas"/>
                <w:color w:val="1f4e78"/>
                <w:sz w:val="15"/>
                <w:szCs w:val="15"/>
                <w:shd w:fill="e3edf8" w:val="clear"/>
                <w:rtl w:val="0"/>
              </w:rPr>
              <w:t xml:space="preserve"> S </w:t>
            </w:r>
            <w:r>
              <w:rPr>
                <w:rFonts w:ascii="Arial" w:cs="Arial" w:eastAsia="Arial" w:hAnsi="Arial"/>
                <w:sz w:val="21"/>
                <w:szCs w:val="21"/>
                <w:rtl w:val="0"/>
              </w:rPr>
              <w:t xml:space="preserve"> · pedido </w:t>
            </w:r>
            <w:r>
              <w:rPr>
                <w:rFonts w:ascii="Consolas" w:cs="Consolas" w:eastAsia="Consolas" w:hAnsi="Consolas"/>
                <w:color w:val="1f4e78"/>
                <w:sz w:val="15"/>
                <w:szCs w:val="15"/>
                <w:shd w:fill="e3edf8" w:val="clear"/>
                <w:rtl w:val="0"/>
              </w:rPr>
              <w:t xml:space="preserve"> U </w:t>
            </w:r>
            <w:r>
              <w:rPr>
                <w:rFonts w:ascii="Arial" w:cs="Arial" w:eastAsia="Arial" w:hAnsi="Arial"/>
                <w:sz w:val="21"/>
                <w:szCs w:val="21"/>
                <w:rtl w:val="0"/>
              </w:rPr>
              <w:t xml:space="preserve"> · máximo </w:t>
            </w:r>
            <w:r>
              <w:rPr>
                <w:rFonts w:ascii="Consolas" w:cs="Consolas" w:eastAsia="Consolas" w:hAnsi="Consolas"/>
                <w:color w:val="1f4e78"/>
                <w:sz w:val="15"/>
                <w:szCs w:val="15"/>
                <w:shd w:fill="e3edf8" w:val="clear"/>
                <w:rtl w:val="0"/>
              </w:rPr>
              <w:t xml:space="preserve"> V </w:t>
            </w:r>
            <w:r>
              <w:rPr>
                <w:rtl w:val="0"/>
              </w:rPr>
            </w:r>
          </w:p>
        </w:tc>
      </w:tr>
    </w:tbl>
    <w:p w:rsidR="00000000" w:rsidDel="00000000" w:rsidP="00000000" w:rsidRDefault="00000000" w:rsidRPr="00000000" w14:paraId="00000119">
      <w:pPr>
        <w:spacing w:after="80" w:lineRule="auto"/>
        <w:rPr/>
      </w:pPr>
      <w:r>
        <w:rPr>
          <w:rtl w:val="0"/>
        </w:rPr>
      </w:r>
    </w:p>
    <w:p w:rsidR="00000000" w:rsidDel="00000000" w:rsidP="00000000" w:rsidRDefault="00000000" w:rsidRPr="00000000" w14:paraId="0000011A">
      <w:pPr>
        <w:keepNext w:val="1"/>
        <w:spacing w:after="60" w:before="60" w:lineRule="auto"/>
        <w:rPr/>
      </w:pPr>
      <w:r>
        <w:rPr>
          <w:rFonts w:ascii="Arial" w:cs="Arial" w:eastAsia="Arial" w:hAnsi="Arial"/>
          <w:b w:val="1"/>
          <w:bCs w:val="1"/>
          <w:color w:val="555555"/>
          <w:sz w:val="17"/>
          <w:szCs w:val="17"/>
          <w:rtl w:val="0"/>
        </w:rPr>
        <w:t xml:space="preserve">Tabla 5. </w:t>
      </w:r>
      <w:r>
        <w:rPr>
          <w:rFonts w:ascii="Arial" w:cs="Arial" w:eastAsia="Arial" w:hAnsi="Arial"/>
          <w:color w:val="555555"/>
          <w:sz w:val="17"/>
          <w:szCs w:val="17"/>
          <w:rtl w:val="0"/>
        </w:rPr>
        <w:t xml:space="preserve">Rollos de fleje — hoja Chapa_fleje, filas 34 a 41.</w:t>
      </w:r>
      <w:r>
        <w:rPr>
          <w:rtl w:val="0"/>
        </w:rPr>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5"/>
        <w:gridCol w:w="1058"/>
        <w:gridCol w:w="1175"/>
        <w:gridCol w:w="1293"/>
        <w:gridCol w:w="1175"/>
        <w:gridCol w:w="1175"/>
        <w:gridCol w:w="1293"/>
        <w:gridCol w:w="1294"/>
        <w:tblGridChange w:id="0">
          <w:tblGrid>
            <w:gridCol w:w="1175"/>
            <w:gridCol w:w="1058"/>
            <w:gridCol w:w="1175"/>
            <w:gridCol w:w="1293"/>
            <w:gridCol w:w="1175"/>
            <w:gridCol w:w="1175"/>
            <w:gridCol w:w="1293"/>
            <w:gridCol w:w="129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1B">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11C">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1D">
            <w:pPr>
              <w:jc w:val="center"/>
              <w:rPr/>
            </w:pPr>
            <w:r>
              <w:rPr>
                <w:rFonts w:ascii="Arial" w:cs="Arial" w:eastAsia="Arial" w:hAnsi="Arial"/>
                <w:b w:val="1"/>
                <w:bCs w:val="1"/>
                <w:color w:val="ffffff"/>
                <w:sz w:val="16"/>
                <w:szCs w:val="16"/>
                <w:rtl w:val="0"/>
              </w:rPr>
              <w:t xml:space="preserve">Matriz</w:t>
            </w:r>
            <w:r>
              <w:rPr>
                <w:rtl w:val="0"/>
              </w:rPr>
            </w:r>
          </w:p>
          <w:p w:rsidR="00000000" w:rsidDel="00000000" w:rsidP="00000000" w:rsidRDefault="00000000" w:rsidRPr="00000000" w14:paraId="0000011E">
            <w:pPr>
              <w:jc w:val="center"/>
              <w:rPr/>
            </w:pPr>
            <w:r>
              <w:rPr>
                <w:rFonts w:ascii="Consolas" w:cs="Consolas" w:eastAsia="Consolas" w:hAnsi="Consolas"/>
                <w:color w:val="b9d3ee"/>
                <w:sz w:val="13"/>
                <w:szCs w:val="13"/>
                <w:rtl w:val="0"/>
              </w:rPr>
              <w:t xml:space="preserve">F</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1F">
            <w:pPr>
              <w:jc w:val="center"/>
              <w:rPr/>
            </w:pPr>
            <w:r>
              <w:rPr>
                <w:rFonts w:ascii="Arial" w:cs="Arial" w:eastAsia="Arial" w:hAnsi="Arial"/>
                <w:b w:val="1"/>
                <w:bCs w:val="1"/>
                <w:color w:val="ffffff"/>
                <w:sz w:val="16"/>
                <w:szCs w:val="16"/>
                <w:rtl w:val="0"/>
              </w:rPr>
              <w:t xml:space="preserve">Ancho (mm)</w:t>
            </w:r>
            <w:r>
              <w:rPr>
                <w:rtl w:val="0"/>
              </w:rPr>
            </w:r>
          </w:p>
          <w:p w:rsidR="00000000" w:rsidDel="00000000" w:rsidP="00000000" w:rsidRDefault="00000000" w:rsidRPr="00000000" w14:paraId="00000120">
            <w:pPr>
              <w:jc w:val="center"/>
              <w:rPr/>
            </w:pPr>
            <w:r>
              <w:rPr>
                <w:rFonts w:ascii="Consolas" w:cs="Consolas" w:eastAsia="Consolas" w:hAnsi="Consolas"/>
                <w:color w:val="b9d3ee"/>
                <w:sz w:val="13"/>
                <w:szCs w:val="13"/>
                <w:rtl w:val="0"/>
              </w:rPr>
              <w:t xml:space="preserve">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21">
            <w:pPr>
              <w:jc w:val="center"/>
              <w:rPr/>
            </w:pPr>
            <w:r>
              <w:rPr>
                <w:rFonts w:ascii="Arial" w:cs="Arial" w:eastAsia="Arial" w:hAnsi="Arial"/>
                <w:b w:val="1"/>
                <w:bCs w:val="1"/>
                <w:color w:val="ffffff"/>
                <w:sz w:val="16"/>
                <w:szCs w:val="16"/>
                <w:rtl w:val="0"/>
              </w:rPr>
              <w:t xml:space="preserve">Se prensa cada (días)</w:t>
            </w:r>
            <w:r>
              <w:rPr>
                <w:rtl w:val="0"/>
              </w:rPr>
            </w:r>
          </w:p>
          <w:p w:rsidR="00000000" w:rsidDel="00000000" w:rsidP="00000000" w:rsidRDefault="00000000" w:rsidRPr="00000000" w14:paraId="00000122">
            <w:pPr>
              <w:jc w:val="center"/>
              <w:rPr/>
            </w:pPr>
            <w:r>
              <w:rPr>
                <w:rFonts w:ascii="Consolas" w:cs="Consolas" w:eastAsia="Consolas" w:hAnsi="Consolas"/>
                <w:color w:val="b9d3ee"/>
                <w:sz w:val="13"/>
                <w:szCs w:val="13"/>
                <w:rtl w:val="0"/>
              </w:rPr>
              <w:t xml:space="preserve">K</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23">
            <w:pPr>
              <w:jc w:val="center"/>
              <w:rPr/>
            </w:pPr>
            <w:r>
              <w:rPr>
                <w:rFonts w:ascii="Arial" w:cs="Arial" w:eastAsia="Arial" w:hAnsi="Arial"/>
                <w:b w:val="1"/>
                <w:bCs w:val="1"/>
                <w:color w:val="ffffff"/>
                <w:sz w:val="16"/>
                <w:szCs w:val="16"/>
                <w:rtl w:val="0"/>
              </w:rPr>
              <w:t xml:space="preserve">Rollo (kg)</w:t>
            </w:r>
            <w:r>
              <w:rPr>
                <w:rtl w:val="0"/>
              </w:rPr>
            </w:r>
          </w:p>
          <w:p w:rsidR="00000000" w:rsidDel="00000000" w:rsidP="00000000" w:rsidRDefault="00000000" w:rsidRPr="00000000" w14:paraId="00000124">
            <w:pPr>
              <w:jc w:val="center"/>
              <w:rPr/>
            </w:pPr>
            <w:r>
              <w:rPr>
                <w:rFonts w:ascii="Consolas" w:cs="Consolas" w:eastAsia="Consolas" w:hAnsi="Consolas"/>
                <w:color w:val="b9d3ee"/>
                <w:sz w:val="13"/>
                <w:szCs w:val="13"/>
                <w:rtl w:val="0"/>
              </w:rPr>
              <w:t xml:space="preserve">M</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25">
            <w:pPr>
              <w:jc w:val="center"/>
              <w:rPr/>
            </w:pPr>
            <w:r>
              <w:rPr>
                <w:rFonts w:ascii="Arial" w:cs="Arial" w:eastAsia="Arial" w:hAnsi="Arial"/>
                <w:b w:val="1"/>
                <w:bCs w:val="1"/>
                <w:color w:val="ffffff"/>
                <w:sz w:val="16"/>
                <w:szCs w:val="16"/>
                <w:rtl w:val="0"/>
              </w:rPr>
              <w:t xml:space="preserve">Ø ext. (mm)</w:t>
            </w:r>
            <w:r>
              <w:rPr>
                <w:rtl w:val="0"/>
              </w:rPr>
            </w:r>
          </w:p>
          <w:p w:rsidR="00000000" w:rsidDel="00000000" w:rsidP="00000000" w:rsidRDefault="00000000" w:rsidRPr="00000000" w14:paraId="00000126">
            <w:pPr>
              <w:jc w:val="center"/>
              <w:rPr/>
            </w:pPr>
            <w:r>
              <w:rPr>
                <w:rFonts w:ascii="Consolas" w:cs="Consolas" w:eastAsia="Consolas" w:hAnsi="Consolas"/>
                <w:color w:val="b9d3ee"/>
                <w:sz w:val="13"/>
                <w:szCs w:val="13"/>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27">
            <w:pPr>
              <w:jc w:val="center"/>
              <w:rPr/>
            </w:pPr>
            <w:r>
              <w:rPr>
                <w:rFonts w:ascii="Arial" w:cs="Arial" w:eastAsia="Arial" w:hAnsi="Arial"/>
                <w:b w:val="1"/>
                <w:bCs w:val="1"/>
                <w:color w:val="ffffff"/>
                <w:sz w:val="16"/>
                <w:szCs w:val="16"/>
                <w:rtl w:val="0"/>
              </w:rPr>
              <w:t xml:space="preserve">Se pide cada (días)</w:t>
            </w:r>
            <w:r>
              <w:rPr>
                <w:rtl w:val="0"/>
              </w:rPr>
            </w:r>
          </w:p>
          <w:p w:rsidR="00000000" w:rsidDel="00000000" w:rsidP="00000000" w:rsidRDefault="00000000" w:rsidRPr="00000000" w14:paraId="00000128">
            <w:pPr>
              <w:jc w:val="center"/>
              <w:rPr/>
            </w:pPr>
            <w:r>
              <w:rPr>
                <w:rFonts w:ascii="Consolas" w:cs="Consolas" w:eastAsia="Consolas" w:hAnsi="Consolas"/>
                <w:color w:val="b9d3ee"/>
                <w:sz w:val="13"/>
                <w:szCs w:val="13"/>
                <w:rtl w:val="0"/>
              </w:rPr>
              <w:t xml:space="preserve">T</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29">
            <w:pPr>
              <w:jc w:val="center"/>
              <w:rPr/>
            </w:pPr>
            <w:r>
              <w:rPr>
                <w:rFonts w:ascii="Arial" w:cs="Arial" w:eastAsia="Arial" w:hAnsi="Arial"/>
                <w:b w:val="1"/>
                <w:bCs w:val="1"/>
                <w:color w:val="ffffff"/>
                <w:sz w:val="16"/>
                <w:szCs w:val="16"/>
                <w:rtl w:val="0"/>
              </w:rPr>
              <w:t xml:space="preserve">Stock máx. (rollos)</w:t>
            </w:r>
            <w:r>
              <w:rPr>
                <w:rtl w:val="0"/>
              </w:rPr>
            </w:r>
          </w:p>
          <w:p w:rsidR="00000000" w:rsidDel="00000000" w:rsidP="00000000" w:rsidRDefault="00000000" w:rsidRPr="00000000" w14:paraId="0000012A">
            <w:pPr>
              <w:jc w:val="center"/>
              <w:rPr/>
            </w:pPr>
            <w:r>
              <w:rPr>
                <w:rFonts w:ascii="Consolas" w:cs="Consolas" w:eastAsia="Consolas" w:hAnsi="Consolas"/>
                <w:color w:val="b9d3ee"/>
                <w:sz w:val="13"/>
                <w:szCs w:val="13"/>
                <w:rtl w:val="0"/>
              </w:rPr>
              <w:t xml:space="preserve">V</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2B">
            <w:pPr>
              <w:jc w:val="left"/>
              <w:rPr/>
            </w:pPr>
            <w:r>
              <w:rPr>
                <w:rFonts w:ascii="Arial" w:cs="Arial" w:eastAsia="Arial" w:hAnsi="Arial"/>
                <w:sz w:val="16"/>
                <w:szCs w:val="16"/>
                <w:rtl w:val="0"/>
              </w:rPr>
              <w:t xml:space="preserve">MP-05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2C">
            <w:pPr>
              <w:jc w:val="left"/>
              <w:rPr/>
            </w:pPr>
            <w:r>
              <w:rPr>
                <w:rFonts w:ascii="Arial" w:cs="Arial" w:eastAsia="Arial" w:hAnsi="Arial"/>
                <w:sz w:val="16"/>
                <w:szCs w:val="16"/>
                <w:rtl w:val="0"/>
              </w:rPr>
              <w:t xml:space="preserve">C1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2D">
            <w:pPr>
              <w:jc w:val="right"/>
              <w:rPr/>
            </w:pPr>
            <w:r>
              <w:rPr>
                <w:rFonts w:ascii="Arial" w:cs="Arial" w:eastAsia="Arial" w:hAnsi="Arial"/>
                <w:sz w:val="16"/>
                <w:szCs w:val="16"/>
                <w:rtl w:val="0"/>
              </w:rPr>
              <w:t xml:space="preserve">93,1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2E">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2F">
            <w:pPr>
              <w:jc w:val="right"/>
              <w:rPr/>
            </w:pPr>
            <w:r>
              <w:rPr>
                <w:rFonts w:ascii="Arial" w:cs="Arial" w:eastAsia="Arial" w:hAnsi="Arial"/>
                <w:sz w:val="16"/>
                <w:szCs w:val="16"/>
                <w:rtl w:val="0"/>
              </w:rPr>
              <w:t xml:space="preserve">218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0">
            <w:pPr>
              <w:jc w:val="right"/>
              <w:rPr/>
            </w:pPr>
            <w:r>
              <w:rPr>
                <w:rFonts w:ascii="Arial" w:cs="Arial" w:eastAsia="Arial" w:hAnsi="Arial"/>
                <w:sz w:val="16"/>
                <w:szCs w:val="16"/>
                <w:rtl w:val="0"/>
              </w:rPr>
              <w:t xml:space="preserve">798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1">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2">
            <w:pPr>
              <w:jc w:val="right"/>
              <w:rPr/>
            </w:pPr>
            <w:r>
              <w:rPr>
                <w:rFonts w:ascii="Arial" w:cs="Arial" w:eastAsia="Arial" w:hAnsi="Arial"/>
                <w:sz w:val="16"/>
                <w:szCs w:val="16"/>
                <w:rtl w:val="0"/>
              </w:rPr>
              <w:t xml:space="preserve">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33">
            <w:pPr>
              <w:jc w:val="left"/>
              <w:rPr/>
            </w:pPr>
            <w:r>
              <w:rPr>
                <w:rFonts w:ascii="Arial" w:cs="Arial" w:eastAsia="Arial" w:hAnsi="Arial"/>
                <w:sz w:val="16"/>
                <w:szCs w:val="16"/>
                <w:rtl w:val="0"/>
              </w:rPr>
              <w:t xml:space="preserve">MP-13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4">
            <w:pPr>
              <w:jc w:val="left"/>
              <w:rPr/>
            </w:pPr>
            <w:r>
              <w:rPr>
                <w:rFonts w:ascii="Arial" w:cs="Arial" w:eastAsia="Arial" w:hAnsi="Arial"/>
                <w:sz w:val="16"/>
                <w:szCs w:val="16"/>
                <w:rtl w:val="0"/>
              </w:rPr>
              <w:t xml:space="preserve">F1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5">
            <w:pPr>
              <w:jc w:val="right"/>
              <w:rPr/>
            </w:pPr>
            <w:r>
              <w:rPr>
                <w:rFonts w:ascii="Arial" w:cs="Arial" w:eastAsia="Arial" w:hAnsi="Arial"/>
                <w:sz w:val="16"/>
                <w:szCs w:val="16"/>
                <w:rtl w:val="0"/>
              </w:rPr>
              <w:t xml:space="preserve">100,6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6">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7">
            <w:pPr>
              <w:jc w:val="right"/>
              <w:rPr/>
            </w:pPr>
            <w:r>
              <w:rPr>
                <w:rFonts w:ascii="Arial" w:cs="Arial" w:eastAsia="Arial" w:hAnsi="Arial"/>
                <w:sz w:val="16"/>
                <w:szCs w:val="16"/>
                <w:rtl w:val="0"/>
              </w:rPr>
              <w:t xml:space="preserve">252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8">
            <w:pPr>
              <w:jc w:val="right"/>
              <w:rPr/>
            </w:pPr>
            <w:r>
              <w:rPr>
                <w:rFonts w:ascii="Arial" w:cs="Arial" w:eastAsia="Arial" w:hAnsi="Arial"/>
                <w:sz w:val="16"/>
                <w:szCs w:val="16"/>
                <w:rtl w:val="0"/>
              </w:rPr>
              <w:t xml:space="preserve">816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9">
            <w:pPr>
              <w:jc w:val="righ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A">
            <w:pPr>
              <w:jc w:val="right"/>
              <w:rPr/>
            </w:pPr>
            <w:r>
              <w:rPr>
                <w:rFonts w:ascii="Arial" w:cs="Arial" w:eastAsia="Arial" w:hAnsi="Arial"/>
                <w:sz w:val="16"/>
                <w:szCs w:val="16"/>
                <w:rtl w:val="0"/>
              </w:rPr>
              <w:t xml:space="preserve">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3B">
            <w:pPr>
              <w:jc w:val="left"/>
              <w:rPr/>
            </w:pPr>
            <w:r>
              <w:rPr>
                <w:rFonts w:ascii="Arial" w:cs="Arial" w:eastAsia="Arial" w:hAnsi="Arial"/>
                <w:sz w:val="16"/>
                <w:szCs w:val="16"/>
                <w:rtl w:val="0"/>
              </w:rPr>
              <w:t xml:space="preserve">MP-06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C">
            <w:pPr>
              <w:jc w:val="left"/>
              <w:rPr/>
            </w:pPr>
            <w:r>
              <w:rPr>
                <w:rFonts w:ascii="Arial" w:cs="Arial" w:eastAsia="Arial" w:hAnsi="Arial"/>
                <w:sz w:val="16"/>
                <w:szCs w:val="16"/>
                <w:rtl w:val="0"/>
              </w:rPr>
              <w:t xml:space="preserve">C2,5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D">
            <w:pPr>
              <w:jc w:val="right"/>
              <w:rPr/>
            </w:pPr>
            <w:r>
              <w:rPr>
                <w:rFonts w:ascii="Arial" w:cs="Arial" w:eastAsia="Arial" w:hAnsi="Arial"/>
                <w:sz w:val="16"/>
                <w:szCs w:val="16"/>
                <w:rtl w:val="0"/>
              </w:rPr>
              <w:t xml:space="preserve">162,1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E">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3F">
            <w:pPr>
              <w:jc w:val="right"/>
              <w:rPr/>
            </w:pPr>
            <w:r>
              <w:rPr>
                <w:rFonts w:ascii="Arial" w:cs="Arial" w:eastAsia="Arial" w:hAnsi="Arial"/>
                <w:sz w:val="16"/>
                <w:szCs w:val="16"/>
                <w:rtl w:val="0"/>
              </w:rPr>
              <w:t xml:space="preserve">258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0">
            <w:pPr>
              <w:jc w:val="right"/>
              <w:rPr/>
            </w:pPr>
            <w:r>
              <w:rPr>
                <w:rFonts w:ascii="Arial" w:cs="Arial" w:eastAsia="Arial" w:hAnsi="Arial"/>
                <w:sz w:val="16"/>
                <w:szCs w:val="16"/>
                <w:rtl w:val="0"/>
              </w:rPr>
              <w:t xml:space="preserve">718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1">
            <w:pPr>
              <w:jc w:val="righ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2">
            <w:pPr>
              <w:jc w:val="right"/>
              <w:rPr/>
            </w:pPr>
            <w:r>
              <w:rPr>
                <w:rFonts w:ascii="Arial" w:cs="Arial" w:eastAsia="Arial" w:hAnsi="Arial"/>
                <w:sz w:val="16"/>
                <w:szCs w:val="16"/>
                <w:rtl w:val="0"/>
              </w:rPr>
              <w:t xml:space="preserve">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43">
            <w:pPr>
              <w:jc w:val="left"/>
              <w:rPr/>
            </w:pPr>
            <w:r>
              <w:rPr>
                <w:rFonts w:ascii="Arial" w:cs="Arial" w:eastAsia="Arial" w:hAnsi="Arial"/>
                <w:sz w:val="16"/>
                <w:szCs w:val="16"/>
                <w:rtl w:val="0"/>
              </w:rPr>
              <w:t xml:space="preserve">MP-14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4">
            <w:pPr>
              <w:jc w:val="left"/>
              <w:rPr/>
            </w:pPr>
            <w:r>
              <w:rPr>
                <w:rFonts w:ascii="Arial" w:cs="Arial" w:eastAsia="Arial" w:hAnsi="Arial"/>
                <w:sz w:val="16"/>
                <w:szCs w:val="16"/>
                <w:rtl w:val="0"/>
              </w:rPr>
              <w:t xml:space="preserve">F2,5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5">
            <w:pPr>
              <w:jc w:val="right"/>
              <w:rPr/>
            </w:pPr>
            <w:r>
              <w:rPr>
                <w:rFonts w:ascii="Arial" w:cs="Arial" w:eastAsia="Arial" w:hAnsi="Arial"/>
                <w:sz w:val="16"/>
                <w:szCs w:val="16"/>
                <w:rtl w:val="0"/>
              </w:rPr>
              <w:t xml:space="preserve">146,1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6">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7">
            <w:pPr>
              <w:jc w:val="right"/>
              <w:rPr/>
            </w:pPr>
            <w:r>
              <w:rPr>
                <w:rFonts w:ascii="Arial" w:cs="Arial" w:eastAsia="Arial" w:hAnsi="Arial"/>
                <w:sz w:val="16"/>
                <w:szCs w:val="16"/>
                <w:rtl w:val="0"/>
              </w:rPr>
              <w:t xml:space="preserve">209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8">
            <w:pPr>
              <w:jc w:val="right"/>
              <w:rPr/>
            </w:pPr>
            <w:r>
              <w:rPr>
                <w:rFonts w:ascii="Arial" w:cs="Arial" w:eastAsia="Arial" w:hAnsi="Arial"/>
                <w:sz w:val="16"/>
                <w:szCs w:val="16"/>
                <w:rtl w:val="0"/>
              </w:rPr>
              <w:t xml:space="preserve">700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9">
            <w:pPr>
              <w:jc w:val="righ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A">
            <w:pPr>
              <w:jc w:val="right"/>
              <w:rPr/>
            </w:pPr>
            <w:r>
              <w:rPr>
                <w:rFonts w:ascii="Arial" w:cs="Arial" w:eastAsia="Arial" w:hAnsi="Arial"/>
                <w:sz w:val="16"/>
                <w:szCs w:val="16"/>
                <w:rtl w:val="0"/>
              </w:rPr>
              <w:t xml:space="preserve">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4B">
            <w:pPr>
              <w:jc w:val="left"/>
              <w:rPr/>
            </w:pPr>
            <w:r>
              <w:rPr>
                <w:rFonts w:ascii="Arial" w:cs="Arial" w:eastAsia="Arial" w:hAnsi="Arial"/>
                <w:sz w:val="16"/>
                <w:szCs w:val="16"/>
                <w:rtl w:val="0"/>
              </w:rPr>
              <w:t xml:space="preserve">MP-07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C">
            <w:pPr>
              <w:jc w:val="left"/>
              <w:rPr/>
            </w:pPr>
            <w:r>
              <w:rPr>
                <w:rFonts w:ascii="Arial" w:cs="Arial" w:eastAsia="Arial" w:hAnsi="Arial"/>
                <w:sz w:val="16"/>
                <w:szCs w:val="16"/>
                <w:rtl w:val="0"/>
              </w:rPr>
              <w:t xml:space="preserve">C5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D">
            <w:pPr>
              <w:jc w:val="right"/>
              <w:rPr/>
            </w:pPr>
            <w:r>
              <w:rPr>
                <w:rFonts w:ascii="Arial" w:cs="Arial" w:eastAsia="Arial" w:hAnsi="Arial"/>
                <w:sz w:val="16"/>
                <w:szCs w:val="16"/>
                <w:rtl w:val="0"/>
              </w:rPr>
              <w:t xml:space="preserve">204,2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E">
            <w:pPr>
              <w:jc w:val="right"/>
              <w:rPr/>
            </w:pPr>
            <w:r>
              <w:rPr>
                <w:rFonts w:ascii="Arial" w:cs="Arial" w:eastAsia="Arial" w:hAnsi="Arial"/>
                <w:sz w:val="16"/>
                <w:szCs w:val="16"/>
                <w:rtl w:val="0"/>
              </w:rPr>
              <w:t xml:space="preserve">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4F">
            <w:pPr>
              <w:jc w:val="right"/>
              <w:rPr/>
            </w:pPr>
            <w:r>
              <w:rPr>
                <w:rFonts w:ascii="Arial" w:cs="Arial" w:eastAsia="Arial" w:hAnsi="Arial"/>
                <w:sz w:val="16"/>
                <w:szCs w:val="16"/>
                <w:rtl w:val="0"/>
              </w:rPr>
              <w:t xml:space="preserve">1.181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0">
            <w:pPr>
              <w:jc w:val="right"/>
              <w:rPr/>
            </w:pPr>
            <w:r>
              <w:rPr>
                <w:rFonts w:ascii="Arial" w:cs="Arial" w:eastAsia="Arial" w:hAnsi="Arial"/>
                <w:sz w:val="16"/>
                <w:szCs w:val="16"/>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1">
            <w:pPr>
              <w:jc w:val="righ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2">
            <w:pPr>
              <w:jc w:val="right"/>
              <w:rPr/>
            </w:pPr>
            <w:r>
              <w:rPr>
                <w:rFonts w:ascii="Arial" w:cs="Arial" w:eastAsia="Arial" w:hAnsi="Arial"/>
                <w:sz w:val="16"/>
                <w:szCs w:val="16"/>
                <w:rtl w:val="0"/>
              </w:rPr>
              <w:t xml:space="preserve">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53">
            <w:pPr>
              <w:jc w:val="left"/>
              <w:rPr/>
            </w:pPr>
            <w:r>
              <w:rPr>
                <w:rFonts w:ascii="Arial" w:cs="Arial" w:eastAsia="Arial" w:hAnsi="Arial"/>
                <w:sz w:val="16"/>
                <w:szCs w:val="16"/>
                <w:rtl w:val="0"/>
              </w:rPr>
              <w:t xml:space="preserve">MP-08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4">
            <w:pPr>
              <w:jc w:val="left"/>
              <w:rPr/>
            </w:pPr>
            <w:r>
              <w:rPr>
                <w:rFonts w:ascii="Arial" w:cs="Arial" w:eastAsia="Arial" w:hAnsi="Arial"/>
                <w:sz w:val="16"/>
                <w:szCs w:val="16"/>
                <w:rtl w:val="0"/>
              </w:rPr>
              <w:t xml:space="preserve">F5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5">
            <w:pPr>
              <w:jc w:val="right"/>
              <w:rPr/>
            </w:pPr>
            <w:r>
              <w:rPr>
                <w:rFonts w:ascii="Arial" w:cs="Arial" w:eastAsia="Arial" w:hAnsi="Arial"/>
                <w:sz w:val="16"/>
                <w:szCs w:val="16"/>
                <w:rtl w:val="0"/>
              </w:rPr>
              <w:t xml:space="preserve">177,2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6">
            <w:pPr>
              <w:jc w:val="right"/>
              <w:rPr/>
            </w:pPr>
            <w:r>
              <w:rPr>
                <w:rFonts w:ascii="Arial" w:cs="Arial" w:eastAsia="Arial" w:hAnsi="Arial"/>
                <w:sz w:val="16"/>
                <w:szCs w:val="16"/>
                <w:rtl w:val="0"/>
              </w:rPr>
              <w:t xml:space="preserve">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7">
            <w:pPr>
              <w:jc w:val="right"/>
              <w:rPr/>
            </w:pPr>
            <w:r>
              <w:rPr>
                <w:rFonts w:ascii="Arial" w:cs="Arial" w:eastAsia="Arial" w:hAnsi="Arial"/>
                <w:sz w:val="16"/>
                <w:szCs w:val="16"/>
                <w:rtl w:val="0"/>
              </w:rPr>
              <w:t xml:space="preserve">886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8">
            <w:pPr>
              <w:jc w:val="right"/>
              <w:rPr/>
            </w:pPr>
            <w:r>
              <w:rPr>
                <w:rFonts w:ascii="Arial" w:cs="Arial" w:eastAsia="Arial" w:hAnsi="Arial"/>
                <w:sz w:val="16"/>
                <w:szCs w:val="16"/>
                <w:rtl w:val="0"/>
              </w:rPr>
              <w:t xml:space="preserve">1.034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9">
            <w:pPr>
              <w:jc w:val="righ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A">
            <w:pPr>
              <w:jc w:val="right"/>
              <w:rPr/>
            </w:pPr>
            <w:r>
              <w:rPr>
                <w:rFonts w:ascii="Arial" w:cs="Arial" w:eastAsia="Arial" w:hAnsi="Arial"/>
                <w:sz w:val="16"/>
                <w:szCs w:val="16"/>
                <w:rtl w:val="0"/>
              </w:rPr>
              <w:t xml:space="preserve">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5B">
            <w:pPr>
              <w:jc w:val="left"/>
              <w:rPr/>
            </w:pPr>
            <w:r>
              <w:rPr>
                <w:rFonts w:ascii="Arial" w:cs="Arial" w:eastAsia="Arial" w:hAnsi="Arial"/>
                <w:sz w:val="16"/>
                <w:szCs w:val="16"/>
                <w:rtl w:val="0"/>
              </w:rPr>
              <w:t xml:space="preserve">MP-09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C">
            <w:pPr>
              <w:jc w:val="left"/>
              <w:rPr/>
            </w:pPr>
            <w:r>
              <w:rPr>
                <w:rFonts w:ascii="Arial" w:cs="Arial" w:eastAsia="Arial" w:hAnsi="Arial"/>
                <w:sz w:val="16"/>
                <w:szCs w:val="16"/>
                <w:rtl w:val="0"/>
              </w:rPr>
              <w:t xml:space="preserve">C10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D">
            <w:pPr>
              <w:jc w:val="right"/>
              <w:rPr/>
            </w:pPr>
            <w:r>
              <w:rPr>
                <w:rFonts w:ascii="Arial" w:cs="Arial" w:eastAsia="Arial" w:hAnsi="Arial"/>
                <w:sz w:val="16"/>
                <w:szCs w:val="16"/>
                <w:rtl w:val="0"/>
              </w:rPr>
              <w:t xml:space="preserve">238,7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E">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5F">
            <w:pPr>
              <w:jc w:val="right"/>
              <w:rPr/>
            </w:pPr>
            <w:r>
              <w:rPr>
                <w:rFonts w:ascii="Arial" w:cs="Arial" w:eastAsia="Arial" w:hAnsi="Arial"/>
                <w:sz w:val="16"/>
                <w:szCs w:val="16"/>
                <w:rtl w:val="0"/>
              </w:rPr>
              <w:t xml:space="preserve">245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0">
            <w:pPr>
              <w:jc w:val="right"/>
              <w:rPr/>
            </w:pPr>
            <w:r>
              <w:rPr>
                <w:rFonts w:ascii="Arial" w:cs="Arial" w:eastAsia="Arial" w:hAnsi="Arial"/>
                <w:sz w:val="16"/>
                <w:szCs w:val="16"/>
                <w:rtl w:val="0"/>
              </w:rPr>
              <w:t xml:space="preserve">652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1">
            <w:pPr>
              <w:jc w:val="righ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2">
            <w:pPr>
              <w:jc w:val="right"/>
              <w:rPr/>
            </w:pPr>
            <w:r>
              <w:rPr>
                <w:rFonts w:ascii="Arial" w:cs="Arial" w:eastAsia="Arial" w:hAnsi="Arial"/>
                <w:sz w:val="16"/>
                <w:szCs w:val="16"/>
                <w:rtl w:val="0"/>
              </w:rPr>
              <w:t xml:space="preserve">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63">
            <w:pPr>
              <w:jc w:val="left"/>
              <w:rPr/>
            </w:pPr>
            <w:r>
              <w:rPr>
                <w:rFonts w:ascii="Arial" w:cs="Arial" w:eastAsia="Arial" w:hAnsi="Arial"/>
                <w:sz w:val="16"/>
                <w:szCs w:val="16"/>
                <w:rtl w:val="0"/>
              </w:rPr>
              <w:t xml:space="preserve">MP-10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4">
            <w:pPr>
              <w:jc w:val="left"/>
              <w:rPr/>
            </w:pPr>
            <w:r>
              <w:rPr>
                <w:rFonts w:ascii="Arial" w:cs="Arial" w:eastAsia="Arial" w:hAnsi="Arial"/>
                <w:sz w:val="16"/>
                <w:szCs w:val="16"/>
                <w:rtl w:val="0"/>
              </w:rPr>
              <w:t xml:space="preserve">F10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5">
            <w:pPr>
              <w:jc w:val="right"/>
              <w:rPr/>
            </w:pPr>
            <w:r>
              <w:rPr>
                <w:rFonts w:ascii="Arial" w:cs="Arial" w:eastAsia="Arial" w:hAnsi="Arial"/>
                <w:sz w:val="16"/>
                <w:szCs w:val="16"/>
                <w:rtl w:val="0"/>
              </w:rPr>
              <w:t xml:space="preserve">205,0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6">
            <w:pPr>
              <w:jc w:val="right"/>
              <w:rPr/>
            </w:pPr>
            <w:r>
              <w:rPr>
                <w:rFonts w:ascii="Arial" w:cs="Arial" w:eastAsia="Arial" w:hAnsi="Arial"/>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7">
            <w:pPr>
              <w:jc w:val="right"/>
              <w:rPr/>
            </w:pPr>
            <w:r>
              <w:rPr>
                <w:rFonts w:ascii="Arial" w:cs="Arial" w:eastAsia="Arial" w:hAnsi="Arial"/>
                <w:sz w:val="16"/>
                <w:szCs w:val="16"/>
                <w:rtl w:val="0"/>
              </w:rPr>
              <w:t xml:space="preserve">179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8">
            <w:pPr>
              <w:jc w:val="right"/>
              <w:rPr/>
            </w:pPr>
            <w:r>
              <w:rPr>
                <w:rFonts w:ascii="Arial" w:cs="Arial" w:eastAsia="Arial" w:hAnsi="Arial"/>
                <w:sz w:val="16"/>
                <w:szCs w:val="16"/>
                <w:rtl w:val="0"/>
              </w:rPr>
              <w:t xml:space="preserve">632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9">
            <w:pPr>
              <w:jc w:val="righ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6A">
            <w:pPr>
              <w:jc w:val="right"/>
              <w:rPr/>
            </w:pPr>
            <w:r>
              <w:rPr>
                <w:rFonts w:ascii="Arial" w:cs="Arial" w:eastAsia="Arial" w:hAnsi="Arial"/>
                <w:sz w:val="16"/>
                <w:szCs w:val="16"/>
                <w:rtl w:val="0"/>
              </w:rPr>
              <w:t xml:space="preserve">2</w:t>
            </w:r>
            <w:r>
              <w:rPr>
                <w:rtl w:val="0"/>
              </w:rPr>
            </w:r>
          </w:p>
        </w:tc>
      </w:tr>
    </w:tbl>
    <w:p w:rsidR="00000000" w:rsidDel="00000000" w:rsidP="00000000" w:rsidRDefault="00000000" w:rsidRPr="00000000" w14:paraId="0000016B">
      <w:pPr>
        <w:spacing w:after="80" w:lineRule="auto"/>
        <w:rPr/>
      </w:pPr>
      <w:r>
        <w:rPr>
          <w:rtl w:val="0"/>
        </w:rPr>
      </w:r>
    </w:p>
    <w:p w:rsidR="00000000" w:rsidDel="00000000" w:rsidP="00000000" w:rsidRDefault="00000000" w:rsidRPr="00000000" w14:paraId="0000016C">
      <w:pPr>
        <w:spacing w:after="120" w:line="288" w:lineRule="auto"/>
        <w:rPr/>
      </w:pPr>
      <w:r>
        <w:rPr>
          <w:rFonts w:ascii="Arial" w:cs="Arial" w:eastAsia="Arial" w:hAnsi="Arial"/>
          <w:sz w:val="21"/>
          <w:szCs w:val="21"/>
          <w:rtl w:val="0"/>
        </w:rPr>
        <w:t xml:space="preserve">En total hay hasta 26 rollos en el almacén </w:t>
      </w:r>
      <w:r>
        <w:rPr>
          <w:rFonts w:ascii="Consolas" w:cs="Consolas" w:eastAsia="Consolas" w:hAnsi="Consolas"/>
          <w:color w:val="1f4e78"/>
          <w:sz w:val="15"/>
          <w:szCs w:val="15"/>
          <w:shd w:fill="e3edf8" w:val="clear"/>
          <w:rtl w:val="0"/>
        </w:rPr>
        <w:t xml:space="preserve"> Chapa_fleje!V42 </w:t>
      </w:r>
      <w:r>
        <w:rPr>
          <w:rFonts w:ascii="Arial" w:cs="Arial" w:eastAsia="Arial" w:hAnsi="Arial"/>
          <w:sz w:val="21"/>
          <w:szCs w:val="21"/>
          <w:rtl w:val="0"/>
        </w:rPr>
        <w:t xml:space="preserve">. El más pesado y el más grande es el de la cúpula del 5 kg: 1.181 kg y 1.094 mm de diámetro, dentro de lo que se supuso para el desbobinador (1.350 kg).</w:t>
      </w:r>
      <w:r>
        <w:rPr>
          <w:rtl w:val="0"/>
        </w:rPr>
      </w:r>
    </w:p>
    <w:p w:rsidR="00000000" w:rsidDel="00000000" w:rsidP="00000000" w:rsidRDefault="00000000" w:rsidRPr="00000000" w14:paraId="0000016D">
      <w:pPr>
        <w:pStyle w:val="Heading1"/>
        <w:keepNext w:val="1"/>
        <w:spacing w:after="160" w:before="360" w:lineRule="auto"/>
        <w:rPr/>
      </w:pPr>
      <w:r>
        <w:rPr>
          <w:rFonts w:ascii="Arial" w:cs="Arial" w:eastAsia="Arial" w:hAnsi="Arial"/>
          <w:b w:val="1"/>
          <w:bCs w:val="1"/>
          <w:color w:val="1f4e78"/>
          <w:sz w:val="30"/>
          <w:szCs w:val="30"/>
          <w:rtl w:val="0"/>
        </w:rPr>
        <w:t xml:space="preserve">6. Fleje en el almacén: rack y apilador con pinza</w:t>
      </w:r>
      <w:r>
        <w:rPr>
          <w:rtl w:val="0"/>
        </w:rPr>
      </w:r>
    </w:p>
    <w:p w:rsidR="00000000" w:rsidDel="00000000" w:rsidP="00000000" w:rsidRDefault="00000000" w:rsidRPr="00000000" w14:paraId="0000016E">
      <w:pPr>
        <w:pStyle w:val="Heading2"/>
        <w:keepNext w:val="1"/>
        <w:spacing w:after="100" w:before="220" w:lineRule="auto"/>
        <w:rPr/>
      </w:pPr>
      <w:r>
        <w:rPr>
          <w:rFonts w:ascii="Arial" w:cs="Arial" w:eastAsia="Arial" w:hAnsi="Arial"/>
          <w:b w:val="1"/>
          <w:bCs w:val="1"/>
          <w:color w:val="2e3a46"/>
          <w:sz w:val="24"/>
          <w:szCs w:val="24"/>
          <w:rtl w:val="0"/>
        </w:rPr>
        <w:t xml:space="preserve">6.1 Acostados, no parados</w:t>
      </w:r>
      <w:r>
        <w:rPr>
          <w:rtl w:val="0"/>
        </w:rPr>
      </w:r>
    </w:p>
    <w:p w:rsidR="00000000" w:rsidDel="00000000" w:rsidP="00000000" w:rsidRDefault="00000000" w:rsidRPr="00000000" w14:paraId="0000016F">
      <w:pPr>
        <w:spacing w:after="120" w:line="288" w:lineRule="auto"/>
        <w:rPr/>
      </w:pPr>
      <w:r>
        <w:rPr>
          <w:rFonts w:ascii="Arial" w:cs="Arial" w:eastAsia="Arial" w:hAnsi="Arial"/>
          <w:sz w:val="21"/>
          <w:szCs w:val="21"/>
          <w:rtl w:val="0"/>
        </w:rPr>
        <w:t xml:space="preserve">Un rollo de fleje se puede guardar parado (ojo horizontal, como gira en el desbobinador) o acostado (ojo al cielo). Parado necesita cunas o calzas, no se apila y, si espera mucho apoyado de canto, se ovala (lo que los fabricantes llaman «coil slump»). Acostado es estable, se apila sobre un pallet y es como recomiendan guardar los rollos angostos los fabricantes de acero y las guías de seguridad. Como llega parado y el desbobinador lo necesita parado, hace falta un equipo que lo gire 90° para guardarlo y otra vez para usarlo: un apilador eléctrico con pinza giratoria, que en el proyecto llamamos «volteador».</w:t>
      </w:r>
      <w:r>
        <w:rPr>
          <w:rtl w:val="0"/>
        </w:rPr>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170">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171">
            <w:pPr>
              <w:spacing w:after="80" w:line="276" w:lineRule="auto"/>
              <w:rPr/>
            </w:pPr>
            <w:r>
              <w:rPr>
                <w:rFonts w:ascii="Arial" w:cs="Arial" w:eastAsia="Arial" w:hAnsi="Arial"/>
                <w:b w:val="1"/>
                <w:bCs w:val="1"/>
                <w:sz w:val="21"/>
                <w:szCs w:val="21"/>
                <w:rtl w:val="0"/>
              </w:rPr>
              <w:t xml:space="preserve">¿Se deforma el rollo de abajo? </w:t>
            </w:r>
            <w:r>
              <w:rPr>
                <w:rFonts w:ascii="Arial" w:cs="Arial" w:eastAsia="Arial" w:hAnsi="Arial"/>
                <w:sz w:val="21"/>
                <w:szCs w:val="21"/>
                <w:rtl w:val="0"/>
              </w:rPr>
              <w:t xml:space="preserve">El peso de los de arriba se reparte en toda la cara del rollo:</w:t>
            </w:r>
            <w:r>
              <w:rPr>
                <w:rtl w:val="0"/>
              </w:rPr>
            </w:r>
          </w:p>
          <w:p w:rsidR="00000000" w:rsidDel="00000000" w:rsidP="00000000" w:rsidRDefault="00000000" w:rsidRPr="00000000" w14:paraId="00000172">
            <w:pPr>
              <w:spacing w:after="60" w:lineRule="auto"/>
              <w:rPr/>
            </w:pPr>
            <w:r>
              <w:rPr>
                <w:rFonts w:ascii="Consolas" w:cs="Consolas" w:eastAsia="Consolas" w:hAnsi="Consolas"/>
                <w:sz w:val="18"/>
                <w:szCs w:val="18"/>
                <w:rtl w:val="0"/>
              </w:rPr>
              <w:t xml:space="preserve">Presión = peso de los rollos de arriba ÷ (π/4 × (Ø ext.² − Ø int.²))</w:t>
            </w:r>
            <w:r>
              <w:rPr>
                <w:rtl w:val="0"/>
              </w:rPr>
            </w:r>
          </w:p>
          <w:p w:rsidR="00000000" w:rsidDel="00000000" w:rsidP="00000000" w:rsidRDefault="00000000" w:rsidRPr="00000000" w14:paraId="00000173">
            <w:pPr>
              <w:spacing w:after="80" w:line="276" w:lineRule="auto"/>
              <w:rPr/>
            </w:pPr>
            <w:r>
              <w:rPr>
                <w:rFonts w:ascii="Arial" w:cs="Arial" w:eastAsia="Arial" w:hAnsi="Arial"/>
                <w:sz w:val="21"/>
                <w:szCs w:val="21"/>
                <w:rtl w:val="0"/>
              </w:rPr>
              <w:t xml:space="preserve">Para el 1 kg (4 rollos de 218 kg por pallet) da 21,5 kPa: el acero aguanta cientos de MPa, es decir diez mil veces más. Acostados no se deforman. Lo que limita la pila es la carga del larguero, el alto del nivel y que la pila no sea más alta que su diámetro.</w:t>
            </w:r>
            <w:r>
              <w:rPr>
                <w:rtl w:val="0"/>
              </w:rPr>
            </w:r>
          </w:p>
          <w:p w:rsidR="00000000" w:rsidDel="00000000" w:rsidP="00000000" w:rsidRDefault="00000000" w:rsidRPr="00000000" w14:paraId="00000174">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175">
            <w:pPr>
              <w:spacing w:after="80" w:line="276" w:lineRule="auto"/>
              <w:rPr/>
            </w:pPr>
            <w:r>
              <w:rPr>
                <w:rFonts w:ascii="Arial" w:cs="Arial" w:eastAsia="Arial" w:hAnsi="Arial"/>
                <w:sz w:val="21"/>
                <w:szCs w:val="21"/>
                <w:rtl w:val="0"/>
              </w:rPr>
              <w:t xml:space="preserve">Hoja Chapa_fleje, sección 5 (filas 57 a 64): rollos por pallet por peso </w:t>
            </w:r>
            <w:r>
              <w:rPr>
                <w:rFonts w:ascii="Consolas" w:cs="Consolas" w:eastAsia="Consolas" w:hAnsi="Consolas"/>
                <w:color w:val="1f4e78"/>
                <w:sz w:val="15"/>
                <w:szCs w:val="15"/>
                <w:shd w:fill="e3edf8" w:val="clear"/>
                <w:rtl w:val="0"/>
              </w:rPr>
              <w:t xml:space="preserve"> F </w:t>
            </w:r>
            <w:r>
              <w:rPr>
                <w:rFonts w:ascii="Arial" w:cs="Arial" w:eastAsia="Arial" w:hAnsi="Arial"/>
                <w:sz w:val="21"/>
                <w:szCs w:val="21"/>
                <w:rtl w:val="0"/>
              </w:rPr>
              <w:t xml:space="preserve">, por alto </w:t>
            </w:r>
            <w:r>
              <w:rPr>
                <w:rFonts w:ascii="Consolas" w:cs="Consolas" w:eastAsia="Consolas" w:hAnsi="Consolas"/>
                <w:color w:val="1f4e78"/>
                <w:sz w:val="15"/>
                <w:szCs w:val="15"/>
                <w:shd w:fill="e3edf8" w:val="clear"/>
                <w:rtl w:val="0"/>
              </w:rPr>
              <w:t xml:space="preserve"> G </w:t>
            </w:r>
            <w:r>
              <w:rPr>
                <w:rFonts w:ascii="Arial" w:cs="Arial" w:eastAsia="Arial" w:hAnsi="Arial"/>
                <w:sz w:val="21"/>
                <w:szCs w:val="21"/>
                <w:rtl w:val="0"/>
              </w:rPr>
              <w:t xml:space="preserve">, por estabilidad </w:t>
            </w:r>
            <w:r>
              <w:rPr>
                <w:rFonts w:ascii="Consolas" w:cs="Consolas" w:eastAsia="Consolas" w:hAnsi="Consolas"/>
                <w:color w:val="1f4e78"/>
                <w:sz w:val="15"/>
                <w:szCs w:val="15"/>
                <w:shd w:fill="e3edf8" w:val="clear"/>
                <w:rtl w:val="0"/>
              </w:rPr>
              <w:t xml:space="preserve"> H </w:t>
            </w:r>
            <w:r>
              <w:rPr>
                <w:rFonts w:ascii="Arial" w:cs="Arial" w:eastAsia="Arial" w:hAnsi="Arial"/>
                <w:sz w:val="21"/>
                <w:szCs w:val="21"/>
                <w:rtl w:val="0"/>
              </w:rPr>
              <w:t xml:space="preserve"> · elegidos </w:t>
            </w:r>
            <w:r>
              <w:rPr>
                <w:rFonts w:ascii="Consolas" w:cs="Consolas" w:eastAsia="Consolas" w:hAnsi="Consolas"/>
                <w:color w:val="1f4e78"/>
                <w:sz w:val="15"/>
                <w:szCs w:val="15"/>
                <w:shd w:fill="e3edf8" w:val="clear"/>
                <w:rtl w:val="0"/>
              </w:rPr>
              <w:t xml:space="preserve"> I </w:t>
            </w:r>
            <w:r>
              <w:rPr>
                <w:rFonts w:ascii="Arial" w:cs="Arial" w:eastAsia="Arial" w:hAnsi="Arial"/>
                <w:sz w:val="21"/>
                <w:szCs w:val="21"/>
                <w:rtl w:val="0"/>
              </w:rPr>
              <w:t xml:space="preserve"> · pallets </w:t>
            </w:r>
            <w:r>
              <w:rPr>
                <w:rFonts w:ascii="Consolas" w:cs="Consolas" w:eastAsia="Consolas" w:hAnsi="Consolas"/>
                <w:color w:val="1f4e78"/>
                <w:sz w:val="15"/>
                <w:szCs w:val="15"/>
                <w:shd w:fill="e3edf8" w:val="clear"/>
                <w:rtl w:val="0"/>
              </w:rPr>
              <w:t xml:space="preserve"> K </w:t>
            </w:r>
            <w:r>
              <w:rPr>
                <w:rFonts w:ascii="Arial" w:cs="Arial" w:eastAsia="Arial" w:hAnsi="Arial"/>
                <w:sz w:val="21"/>
                <w:szCs w:val="21"/>
                <w:rtl w:val="0"/>
              </w:rPr>
              <w:t xml:space="preserve"> · presión </w:t>
            </w:r>
            <w:r>
              <w:rPr>
                <w:rFonts w:ascii="Consolas" w:cs="Consolas" w:eastAsia="Consolas" w:hAnsi="Consolas"/>
                <w:color w:val="1f4e78"/>
                <w:sz w:val="15"/>
                <w:szCs w:val="15"/>
                <w:shd w:fill="e3edf8" w:val="clear"/>
                <w:rtl w:val="0"/>
              </w:rPr>
              <w:t xml:space="preserve"> M </w:t>
            </w:r>
            <w:r>
              <w:rPr>
                <w:rtl w:val="0"/>
              </w:rPr>
            </w:r>
          </w:p>
        </w:tc>
      </w:tr>
    </w:tbl>
    <w:p w:rsidR="00000000" w:rsidDel="00000000" w:rsidP="00000000" w:rsidRDefault="00000000" w:rsidRPr="00000000" w14:paraId="00000176">
      <w:pPr>
        <w:spacing w:after="80" w:lineRule="auto"/>
        <w:rPr/>
      </w:pPr>
      <w:r>
        <w:rPr>
          <w:rtl w:val="0"/>
        </w:rPr>
      </w:r>
    </w:p>
    <w:p w:rsidR="00000000" w:rsidDel="00000000" w:rsidP="00000000" w:rsidRDefault="00000000" w:rsidRPr="00000000" w14:paraId="00000177">
      <w:pPr>
        <w:pStyle w:val="Heading2"/>
        <w:keepNext w:val="1"/>
        <w:spacing w:after="100" w:before="220" w:lineRule="auto"/>
        <w:rPr/>
      </w:pPr>
      <w:r>
        <w:rPr>
          <w:rFonts w:ascii="Arial" w:cs="Arial" w:eastAsia="Arial" w:hAnsi="Arial"/>
          <w:b w:val="1"/>
          <w:bCs w:val="1"/>
          <w:color w:val="2e3a46"/>
          <w:sz w:val="24"/>
          <w:szCs w:val="24"/>
          <w:rtl w:val="0"/>
        </w:rPr>
        <w:t xml:space="preserve">6.2 Qué estantería</w:t>
      </w:r>
      <w:r>
        <w:rPr>
          <w:rtl w:val="0"/>
        </w:rPr>
      </w:r>
    </w:p>
    <w:p w:rsidR="00000000" w:rsidDel="00000000" w:rsidP="00000000" w:rsidRDefault="00000000" w:rsidRPr="00000000" w14:paraId="00000178">
      <w:pPr>
        <w:keepNext w:val="1"/>
        <w:spacing w:after="60" w:before="60" w:lineRule="auto"/>
        <w:rPr/>
      </w:pPr>
      <w:r>
        <w:rPr>
          <w:rFonts w:ascii="Arial" w:cs="Arial" w:eastAsia="Arial" w:hAnsi="Arial"/>
          <w:b w:val="1"/>
          <w:bCs w:val="1"/>
          <w:color w:val="555555"/>
          <w:sz w:val="17"/>
          <w:szCs w:val="17"/>
          <w:rtl w:val="0"/>
        </w:rPr>
        <w:t xml:space="preserve">Tabla 6. </w:t>
      </w:r>
      <w:r>
        <w:rPr>
          <w:rFonts w:ascii="Arial" w:cs="Arial" w:eastAsia="Arial" w:hAnsi="Arial"/>
          <w:color w:val="555555"/>
          <w:sz w:val="17"/>
          <w:szCs w:val="17"/>
          <w:rtl w:val="0"/>
        </w:rPr>
        <w:t xml:space="preserve">Opciones para guardar los flejes — hoja Chapa_fleje, filas 77 a 80.</w:t>
      </w:r>
      <w:r>
        <w:rPr>
          <w:rtl w:val="0"/>
        </w:rPr>
      </w:r>
    </w:p>
    <w:tbl>
      <w:tblPr>
        <w:tblStyle w:val="Table1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2"/>
        <w:gridCol w:w="5580"/>
        <w:gridCol w:w="1015"/>
        <w:gridCol w:w="811"/>
        <w:tblGridChange w:id="0">
          <w:tblGrid>
            <w:gridCol w:w="2232"/>
            <w:gridCol w:w="5580"/>
            <w:gridCol w:w="1015"/>
            <w:gridCol w:w="81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9">
            <w:pPr>
              <w:jc w:val="center"/>
              <w:rPr/>
            </w:pPr>
            <w:r>
              <w:rPr>
                <w:rFonts w:ascii="Arial" w:cs="Arial" w:eastAsia="Arial" w:hAnsi="Arial"/>
                <w:b w:val="1"/>
                <w:bCs w:val="1"/>
                <w:color w:val="ffffff"/>
                <w:sz w:val="16"/>
                <w:szCs w:val="16"/>
                <w:rtl w:val="0"/>
              </w:rPr>
              <w:t xml:space="preserve">Opción</w:t>
            </w:r>
            <w:r>
              <w:rPr>
                <w:rtl w:val="0"/>
              </w:rPr>
            </w:r>
          </w:p>
          <w:p w:rsidR="00000000" w:rsidDel="00000000" w:rsidP="00000000" w:rsidRDefault="00000000" w:rsidRPr="00000000" w14:paraId="0000017A">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B">
            <w:pPr>
              <w:jc w:val="center"/>
              <w:rPr/>
            </w:pPr>
            <w:r>
              <w:rPr>
                <w:rFonts w:ascii="Arial" w:cs="Arial" w:eastAsia="Arial" w:hAnsi="Arial"/>
                <w:b w:val="1"/>
                <w:bCs w:val="1"/>
                <w:color w:val="ffffff"/>
                <w:sz w:val="16"/>
                <w:szCs w:val="16"/>
                <w:rtl w:val="0"/>
              </w:rPr>
              <w:t xml:space="preserve">Cómo es</w:t>
            </w:r>
            <w:r>
              <w:rPr>
                <w:rtl w:val="0"/>
              </w:rPr>
            </w:r>
          </w:p>
          <w:p w:rsidR="00000000" w:rsidDel="00000000" w:rsidP="00000000" w:rsidRDefault="00000000" w:rsidRPr="00000000" w14:paraId="0000017C">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D">
            <w:pPr>
              <w:jc w:val="center"/>
              <w:rPr/>
            </w:pPr>
            <w:r>
              <w:rPr>
                <w:rFonts w:ascii="Arial" w:cs="Arial" w:eastAsia="Arial" w:hAnsi="Arial"/>
                <w:b w:val="1"/>
                <w:bCs w:val="1"/>
                <w:color w:val="ffffff"/>
                <w:sz w:val="16"/>
                <w:szCs w:val="16"/>
                <w:rtl w:val="0"/>
              </w:rPr>
              <w:t xml:space="preserve">m²</w:t>
            </w:r>
            <w:r>
              <w:rPr>
                <w:rtl w:val="0"/>
              </w:rPr>
            </w:r>
          </w:p>
          <w:p w:rsidR="00000000" w:rsidDel="00000000" w:rsidP="00000000" w:rsidRDefault="00000000" w:rsidRPr="00000000" w14:paraId="0000017E">
            <w:pPr>
              <w:jc w:val="center"/>
              <w:rPr/>
            </w:pPr>
            <w:r>
              <w:rPr>
                <w:rFonts w:ascii="Consolas" w:cs="Consolas" w:eastAsia="Consolas" w:hAnsi="Consolas"/>
                <w:color w:val="b9d3ee"/>
                <w:sz w:val="13"/>
                <w:szCs w:val="13"/>
                <w:rtl w:val="0"/>
              </w:rPr>
              <w:t xml:space="preserve">I</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7F">
            <w:pPr>
              <w:jc w:val="center"/>
              <w:rPr/>
            </w:pPr>
            <w:r>
              <w:rPr>
                <w:rFonts w:ascii="Arial" w:cs="Arial" w:eastAsia="Arial" w:hAnsi="Arial"/>
                <w:b w:val="1"/>
                <w:bCs w:val="1"/>
                <w:color w:val="ffffff"/>
                <w:sz w:val="16"/>
                <w:szCs w:val="16"/>
                <w:rtl w:val="0"/>
              </w:rPr>
              <w:t xml:space="preserve">Elegida</w:t>
            </w:r>
            <w:r>
              <w:rPr>
                <w:rtl w:val="0"/>
              </w:rPr>
            </w:r>
          </w:p>
          <w:p w:rsidR="00000000" w:rsidDel="00000000" w:rsidP="00000000" w:rsidRDefault="00000000" w:rsidRPr="00000000" w14:paraId="00000180">
            <w:pPr>
              <w:jc w:val="center"/>
              <w:rPr/>
            </w:pPr>
            <w:r>
              <w:rPr>
                <w:rFonts w:ascii="Consolas" w:cs="Consolas" w:eastAsia="Consolas" w:hAnsi="Consolas"/>
                <w:color w:val="b9d3ee"/>
                <w:sz w:val="13"/>
                <w:szCs w:val="13"/>
                <w:rtl w:val="0"/>
              </w:rPr>
              <w:t xml:space="preserve">J</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81">
            <w:pPr>
              <w:jc w:val="left"/>
              <w:rPr/>
            </w:pPr>
            <w:r>
              <w:rPr>
                <w:rFonts w:ascii="Arial" w:cs="Arial" w:eastAsia="Arial" w:hAnsi="Arial"/>
                <w:sz w:val="16"/>
                <w:szCs w:val="16"/>
                <w:rtl w:val="0"/>
              </w:rPr>
              <w:t xml:space="preserve">Cunas en el piso (ojo horizontal)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2">
            <w:pPr>
              <w:jc w:val="left"/>
              <w:rPr/>
            </w:pPr>
            <w:r>
              <w:rPr>
                <w:rFonts w:ascii="Arial" w:cs="Arial" w:eastAsia="Arial" w:hAnsi="Arial"/>
                <w:sz w:val="16"/>
                <w:szCs w:val="16"/>
                <w:rtl w:val="0"/>
              </w:rPr>
              <w:t xml:space="preserve">Rollos parados en cunas de UPN de 2,5 m (propuesta anterior): 3 cunas + calle. Se manipulan sin volteador, pero apoyados de canto se ovalan si esperan (coil slump) y no se apilan.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3">
            <w:pPr>
              <w:jc w:val="right"/>
              <w:rPr/>
            </w:pPr>
            <w:r>
              <w:rPr>
                <w:rFonts w:ascii="Arial" w:cs="Arial" w:eastAsia="Arial" w:hAnsi="Arial"/>
                <w:sz w:val="16"/>
                <w:szCs w:val="16"/>
                <w:rtl w:val="0"/>
              </w:rPr>
              <w:t xml:space="preserve">27,8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4">
            <w:pPr>
              <w:jc w:val="left"/>
              <w:rPr/>
            </w:pPr>
            <w:r>
              <w:rPr>
                <w:rFonts w:ascii="Arial" w:cs="Arial" w:eastAsia="Arial" w:hAnsi="Arial"/>
                <w:sz w:val="16"/>
                <w:szCs w:val="16"/>
                <w:rtl w:val="0"/>
              </w:rPr>
              <w:t xml:space="preserve">No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85">
            <w:pPr>
              <w:jc w:val="left"/>
              <w:rPr/>
            </w:pPr>
            <w:r>
              <w:rPr>
                <w:rFonts w:ascii="Arial" w:cs="Arial" w:eastAsia="Arial" w:hAnsi="Arial"/>
                <w:sz w:val="16"/>
                <w:szCs w:val="16"/>
                <w:rtl w:val="0"/>
              </w:rPr>
              <w:t xml:space="preserve">Pallets ojo al cielo en el piso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6">
            <w:pPr>
              <w:jc w:val="left"/>
              <w:rPr/>
            </w:pPr>
            <w:r>
              <w:rPr>
                <w:rFonts w:ascii="Arial" w:cs="Arial" w:eastAsia="Arial" w:hAnsi="Arial"/>
                <w:sz w:val="16"/>
                <w:szCs w:val="16"/>
                <w:rtl w:val="0"/>
              </w:rPr>
              <w:t xml:space="preserve">Los mismos pallets del rack, en el piso (sin rack). Más barato, pero ocupa una posición de piso por pallet.</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7">
            <w:pPr>
              <w:jc w:val="right"/>
              <w:rPr/>
            </w:pPr>
            <w:r>
              <w:rPr>
                <w:rFonts w:ascii="Arial" w:cs="Arial" w:eastAsia="Arial" w:hAnsi="Arial"/>
                <w:sz w:val="16"/>
                <w:szCs w:val="16"/>
                <w:rtl w:val="0"/>
              </w:rPr>
              <w:t xml:space="preserve">95,2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8">
            <w:pPr>
              <w:jc w:val="left"/>
              <w:rPr/>
            </w:pPr>
            <w:r>
              <w:rPr>
                <w:rFonts w:ascii="Arial" w:cs="Arial" w:eastAsia="Arial" w:hAnsi="Arial"/>
                <w:sz w:val="16"/>
                <w:szCs w:val="16"/>
                <w:rtl w:val="0"/>
              </w:rPr>
              <w:t xml:space="preserve">No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189">
            <w:pPr>
              <w:jc w:val="left"/>
              <w:rPr/>
            </w:pPr>
            <w:r>
              <w:rPr>
                <w:rFonts w:ascii="Arial" w:cs="Arial" w:eastAsia="Arial" w:hAnsi="Arial"/>
                <w:sz w:val="16"/>
                <w:szCs w:val="16"/>
                <w:rtl w:val="0"/>
              </w:rPr>
              <w:t xml:space="preserve">Rack selectivo + volteador (elegida)</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18A">
            <w:pPr>
              <w:jc w:val="left"/>
              <w:rPr/>
            </w:pPr>
            <w:r>
              <w:rPr>
                <w:rFonts w:ascii="Arial" w:cs="Arial" w:eastAsia="Arial" w:hAnsi="Arial"/>
                <w:sz w:val="16"/>
                <w:szCs w:val="16"/>
                <w:rtl w:val="0"/>
              </w:rPr>
              <w:t xml:space="preserve">Pallets por código en 3 alturas: los pesados abajo, el stock arriba. Volteador de 90° en una estación junto a la embutidora.</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18B">
            <w:pPr>
              <w:jc w:val="right"/>
              <w:rPr/>
            </w:pPr>
            <w:r>
              <w:rPr>
                <w:rFonts w:ascii="Arial" w:cs="Arial" w:eastAsia="Arial" w:hAnsi="Arial"/>
                <w:sz w:val="16"/>
                <w:szCs w:val="16"/>
                <w:rtl w:val="0"/>
              </w:rPr>
              <w:t xml:space="preserve">25,6</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18C">
            <w:pPr>
              <w:jc w:val="left"/>
              <w:rPr/>
            </w:pPr>
            <w:r>
              <w:rPr>
                <w:rFonts w:ascii="Arial" w:cs="Arial" w:eastAsia="Arial" w:hAnsi="Arial"/>
                <w:sz w:val="16"/>
                <w:szCs w:val="16"/>
                <w:rtl w:val="0"/>
              </w:rPr>
              <w:t xml:space="preserve">Sí</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8D">
            <w:pPr>
              <w:jc w:val="left"/>
              <w:rPr/>
            </w:pPr>
            <w:r>
              <w:rPr>
                <w:rFonts w:ascii="Arial" w:cs="Arial" w:eastAsia="Arial" w:hAnsi="Arial"/>
                <w:sz w:val="16"/>
                <w:szCs w:val="16"/>
                <w:rtl w:val="0"/>
              </w:rPr>
              <w:t xml:space="preserve">Rack cantilever para rollos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E">
            <w:pPr>
              <w:jc w:val="left"/>
              <w:rPr/>
            </w:pPr>
            <w:r>
              <w:rPr>
                <w:rFonts w:ascii="Arial" w:cs="Arial" w:eastAsia="Arial" w:hAnsi="Arial"/>
                <w:sz w:val="16"/>
                <w:szCs w:val="16"/>
                <w:rtl w:val="0"/>
              </w:rPr>
              <w:t xml:space="preserve">Brazos con rollos colgados del ojo. Para rollos anchos y pesados; con 8 anchos chicos desperdicia brazos y es caro.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8F">
            <w:pPr>
              <w:jc w:val="left"/>
              <w:rPr/>
            </w:pPr>
            <w:r>
              <w:rPr>
                <w:rFonts w:ascii="Arial" w:cs="Arial" w:eastAsia="Arial" w:hAnsi="Arial"/>
                <w:sz w:val="16"/>
                <w:szCs w:val="16"/>
                <w:rtl w:val="0"/>
              </w:rPr>
              <w:t xml:space="preserve">Más que el selectivo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90">
            <w:pPr>
              <w:jc w:val="left"/>
              <w:rPr/>
            </w:pPr>
            <w:r>
              <w:rPr>
                <w:rFonts w:ascii="Arial" w:cs="Arial" w:eastAsia="Arial" w:hAnsi="Arial"/>
                <w:sz w:val="16"/>
                <w:szCs w:val="16"/>
                <w:rtl w:val="0"/>
              </w:rPr>
              <w:t xml:space="preserve">No</w:t>
            </w:r>
            <w:r>
              <w:rPr>
                <w:rtl w:val="0"/>
              </w:rPr>
            </w:r>
          </w:p>
        </w:tc>
      </w:tr>
    </w:tbl>
    <w:p w:rsidR="00000000" w:rsidDel="00000000" w:rsidP="00000000" w:rsidRDefault="00000000" w:rsidRPr="00000000" w14:paraId="00000191">
      <w:pPr>
        <w:spacing w:after="80" w:lineRule="auto"/>
        <w:rPr/>
      </w:pPr>
      <w:r>
        <w:rPr>
          <w:rtl w:val="0"/>
        </w:rPr>
      </w:r>
    </w:p>
    <w:p w:rsidR="00000000" w:rsidDel="00000000" w:rsidP="00000000" w:rsidRDefault="00000000" w:rsidRPr="00000000" w14:paraId="00000192">
      <w:pPr>
        <w:spacing w:after="120" w:line="288" w:lineRule="auto"/>
        <w:rPr/>
      </w:pPr>
      <w:r>
        <w:rPr>
          <w:rFonts w:ascii="Arial" w:cs="Arial" w:eastAsia="Arial" w:hAnsi="Arial"/>
          <w:sz w:val="21"/>
          <w:szCs w:val="21"/>
          <w:rtl w:val="0"/>
        </w:rPr>
        <w:t xml:space="preserve">El rack selectivo gana porque los rollos acostados son bajos: con largueros cada 75 cm entran 4 alturas en el bastidor de 3 m y el último larguero queda a 2,25 m, al alcance del autoelevador </w:t>
      </w:r>
      <w:r>
        <w:rPr>
          <w:rFonts w:ascii="Consolas" w:cs="Consolas" w:eastAsia="Consolas" w:hAnsi="Consolas"/>
          <w:color w:val="1f4e78"/>
          <w:sz w:val="15"/>
          <w:szCs w:val="15"/>
          <w:shd w:fill="e3edf8" w:val="clear"/>
          <w:rtl w:val="0"/>
        </w:rPr>
        <w:t xml:space="preserve"> Parametros!B36:B37 </w:t>
      </w:r>
      <w:r>
        <w:rPr>
          <w:rFonts w:ascii="Arial" w:cs="Arial" w:eastAsia="Arial" w:hAnsi="Arial"/>
          <w:sz w:val="21"/>
          <w:szCs w:val="21"/>
          <w:rtl w:val="0"/>
        </w:rPr>
        <w:t xml:space="preserve">. Cada pallet lleva rollos de un solo código, con un listón entre rollo y rollo. En los niveles altos va hasta 1.000 kg por pallet (rack de 2.000 kg por nivel con 2 pallets); la cúpula del 5 kg pesa 1.181 kg por rollo y va en el piso del rack.</w:t>
      </w:r>
      <w:r>
        <w:rPr>
          <w:rtl w:val="0"/>
        </w:rPr>
      </w:r>
    </w:p>
    <w:p w:rsidR="00000000" w:rsidDel="00000000" w:rsidP="00000000" w:rsidRDefault="00000000" w:rsidRPr="00000000" w14:paraId="00000193">
      <w:pPr>
        <w:spacing w:after="120" w:line="288" w:lineRule="auto"/>
        <w:rPr/>
      </w:pPr>
      <w:r>
        <w:rPr>
          <w:rFonts w:ascii="Arial" w:cs="Arial" w:eastAsia="Arial" w:hAnsi="Arial"/>
          <w:b w:val="1"/>
          <w:bCs w:val="1"/>
          <w:sz w:val="21"/>
          <w:szCs w:val="21"/>
          <w:rtl w:val="0"/>
        </w:rPr>
        <w:t xml:space="preserve">El pallet es nuestro, no del proveedor. </w:t>
      </w:r>
      <w:r>
        <w:rPr>
          <w:rFonts w:ascii="Arial" w:cs="Arial" w:eastAsia="Arial" w:hAnsi="Arial"/>
          <w:sz w:val="21"/>
          <w:szCs w:val="21"/>
          <w:rtl w:val="0"/>
        </w:rPr>
        <w:t xml:space="preserve">Los rollos llegan sueltos y parados (así trabaja Fadesa: los baja con autoelevador y los lleva en zorra). Lo que importa es el movimiento interno. La pluma baja el rollo del camión con el gancho en C y lo deja parado en la zona de descarga. De ahí lo agarra el apilador con pinza giratoria, lo lleva a la zona de armado, al lado del rack, lo gira 90° y lo acomoda acostado en su pallet, sobre los listones. Con el pallet armado, el autoelevador con uñas lo sube al rack. El pallet es de 1.200 × 1.000 mm: plástico reforzado de 1.000 kg para los rollos livianos y de madera de 4 entradas para la cúpula del 5 kg </w:t>
      </w:r>
      <w:r>
        <w:rPr>
          <w:rFonts w:ascii="Consolas" w:cs="Consolas" w:eastAsia="Consolas" w:hAnsi="Consolas"/>
          <w:color w:val="1f4e78"/>
          <w:sz w:val="15"/>
          <w:szCs w:val="15"/>
          <w:shd w:fill="e3edf8" w:val="clear"/>
          <w:rtl w:val="0"/>
        </w:rPr>
        <w:t xml:space="preserve"> Parametros!B45:B46 </w:t>
      </w:r>
      <w:r>
        <w:rPr>
          <w:rFonts w:ascii="Arial" w:cs="Arial" w:eastAsia="Arial" w:hAnsi="Arial"/>
          <w:sz w:val="21"/>
          <w:szCs w:val="21"/>
          <w:rtl w:val="0"/>
        </w:rPr>
        <w:t xml:space="preserve">.</w:t>
      </w:r>
      <w:r>
        <w:rPr>
          <w:rtl w:val="0"/>
        </w:rPr>
      </w:r>
    </w:p>
    <w:p w:rsidR="00000000" w:rsidDel="00000000" w:rsidP="00000000" w:rsidRDefault="00000000" w:rsidRPr="00000000" w14:paraId="00000194">
      <w:pPr>
        <w:keepNext w:val="1"/>
        <w:spacing w:after="60" w:before="60" w:lineRule="auto"/>
        <w:rPr/>
      </w:pPr>
      <w:r>
        <w:rPr>
          <w:rFonts w:ascii="Arial" w:cs="Arial" w:eastAsia="Arial" w:hAnsi="Arial"/>
          <w:b w:val="1"/>
          <w:bCs w:val="1"/>
          <w:color w:val="555555"/>
          <w:sz w:val="17"/>
          <w:szCs w:val="17"/>
          <w:rtl w:val="0"/>
        </w:rPr>
        <w:t xml:space="preserve">Tabla 7. </w:t>
      </w:r>
      <w:r>
        <w:rPr>
          <w:rFonts w:ascii="Arial" w:cs="Arial" w:eastAsia="Arial" w:hAnsi="Arial"/>
          <w:color w:val="555555"/>
          <w:sz w:val="17"/>
          <w:szCs w:val="17"/>
          <w:rtl w:val="0"/>
        </w:rPr>
        <w:t xml:space="preserve">Rollos por pallet y pallets — hoja Chapa_fleje, filas 57 a 64.</w:t>
      </w:r>
      <w:r>
        <w:rPr>
          <w:rtl w:val="0"/>
        </w:rPr>
      </w:r>
    </w:p>
    <w:tbl>
      <w:tblPr>
        <w:tblStyle w:val="Table16"/>
        <w:tblW w:w="963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4"/>
        <w:gridCol w:w="1134"/>
        <w:gridCol w:w="1134"/>
        <w:gridCol w:w="1134"/>
        <w:gridCol w:w="1701"/>
        <w:gridCol w:w="907"/>
        <w:gridCol w:w="1247"/>
        <w:gridCol w:w="1247"/>
        <w:tblGridChange w:id="0">
          <w:tblGrid>
            <w:gridCol w:w="1134"/>
            <w:gridCol w:w="1134"/>
            <w:gridCol w:w="1134"/>
            <w:gridCol w:w="1134"/>
            <w:gridCol w:w="1701"/>
            <w:gridCol w:w="907"/>
            <w:gridCol w:w="1247"/>
            <w:gridCol w:w="124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95">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196">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97">
            <w:pPr>
              <w:jc w:val="center"/>
              <w:rPr/>
            </w:pPr>
            <w:r>
              <w:rPr>
                <w:rFonts w:ascii="Arial" w:cs="Arial" w:eastAsia="Arial" w:hAnsi="Arial"/>
                <w:b w:val="1"/>
                <w:bCs w:val="1"/>
                <w:color w:val="ffffff"/>
                <w:sz w:val="16"/>
                <w:szCs w:val="16"/>
                <w:rtl w:val="0"/>
              </w:rPr>
              <w:t xml:space="preserve">Rollo (kg)</w:t>
            </w:r>
            <w:r>
              <w:rPr>
                <w:rtl w:val="0"/>
              </w:rPr>
            </w:r>
          </w:p>
          <w:p w:rsidR="00000000" w:rsidDel="00000000" w:rsidP="00000000" w:rsidRDefault="00000000" w:rsidRPr="00000000" w14:paraId="00000198">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99">
            <w:pPr>
              <w:jc w:val="center"/>
              <w:rPr/>
            </w:pPr>
            <w:r>
              <w:rPr>
                <w:rFonts w:ascii="Arial" w:cs="Arial" w:eastAsia="Arial" w:hAnsi="Arial"/>
                <w:b w:val="1"/>
                <w:bCs w:val="1"/>
                <w:color w:val="ffffff"/>
                <w:sz w:val="16"/>
                <w:szCs w:val="16"/>
                <w:rtl w:val="0"/>
              </w:rPr>
              <w:t xml:space="preserve">Rollos en stock</w:t>
            </w:r>
            <w:r>
              <w:rPr>
                <w:rtl w:val="0"/>
              </w:rPr>
            </w:r>
          </w:p>
          <w:p w:rsidR="00000000" w:rsidDel="00000000" w:rsidP="00000000" w:rsidRDefault="00000000" w:rsidRPr="00000000" w14:paraId="0000019A">
            <w:pPr>
              <w:jc w:val="center"/>
              <w:rPr/>
            </w:pPr>
            <w:r>
              <w:rPr>
                <w:rFonts w:ascii="Consolas" w:cs="Consolas" w:eastAsia="Consolas" w:hAnsi="Consolas"/>
                <w:color w:val="b9d3ee"/>
                <w:sz w:val="13"/>
                <w:szCs w:val="13"/>
                <w:rtl w:val="0"/>
              </w:rPr>
              <w:t xml:space="preserve">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9B">
            <w:pPr>
              <w:jc w:val="center"/>
              <w:rPr/>
            </w:pPr>
            <w:r>
              <w:rPr>
                <w:rFonts w:ascii="Arial" w:cs="Arial" w:eastAsia="Arial" w:hAnsi="Arial"/>
                <w:b w:val="1"/>
                <w:bCs w:val="1"/>
                <w:color w:val="ffffff"/>
                <w:sz w:val="16"/>
                <w:szCs w:val="16"/>
                <w:rtl w:val="0"/>
              </w:rPr>
              <w:t xml:space="preserve">Rollos por pallet</w:t>
            </w:r>
            <w:r>
              <w:rPr>
                <w:rtl w:val="0"/>
              </w:rPr>
            </w:r>
          </w:p>
          <w:p w:rsidR="00000000" w:rsidDel="00000000" w:rsidP="00000000" w:rsidRDefault="00000000" w:rsidRPr="00000000" w14:paraId="0000019C">
            <w:pPr>
              <w:jc w:val="center"/>
              <w:rPr/>
            </w:pPr>
            <w:r>
              <w:rPr>
                <w:rFonts w:ascii="Consolas" w:cs="Consolas" w:eastAsia="Consolas" w:hAnsi="Consolas"/>
                <w:color w:val="b9d3ee"/>
                <w:sz w:val="13"/>
                <w:szCs w:val="13"/>
                <w:rtl w:val="0"/>
              </w:rPr>
              <w:t xml:space="preserve">I</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9D">
            <w:pPr>
              <w:jc w:val="center"/>
              <w:rPr/>
            </w:pPr>
            <w:r>
              <w:rPr>
                <w:rFonts w:ascii="Arial" w:cs="Arial" w:eastAsia="Arial" w:hAnsi="Arial"/>
                <w:b w:val="1"/>
                <w:bCs w:val="1"/>
                <w:color w:val="ffffff"/>
                <w:sz w:val="16"/>
                <w:szCs w:val="16"/>
                <w:rtl w:val="0"/>
              </w:rPr>
              <w:t xml:space="preserve">Dónde va</w:t>
            </w:r>
            <w:r>
              <w:rPr>
                <w:rtl w:val="0"/>
              </w:rPr>
            </w:r>
          </w:p>
          <w:p w:rsidR="00000000" w:rsidDel="00000000" w:rsidP="00000000" w:rsidRDefault="00000000" w:rsidRPr="00000000" w14:paraId="0000019E">
            <w:pPr>
              <w:jc w:val="center"/>
              <w:rPr/>
            </w:pPr>
            <w:r>
              <w:rPr>
                <w:rFonts w:ascii="Consolas" w:cs="Consolas" w:eastAsia="Consolas" w:hAnsi="Consolas"/>
                <w:color w:val="b9d3ee"/>
                <w:sz w:val="13"/>
                <w:szCs w:val="13"/>
                <w:rtl w:val="0"/>
              </w:rPr>
              <w:t xml:space="preserve">J</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9F">
            <w:pPr>
              <w:jc w:val="center"/>
              <w:rPr/>
            </w:pPr>
            <w:r>
              <w:rPr>
                <w:rFonts w:ascii="Arial" w:cs="Arial" w:eastAsia="Arial" w:hAnsi="Arial"/>
                <w:b w:val="1"/>
                <w:bCs w:val="1"/>
                <w:color w:val="ffffff"/>
                <w:sz w:val="16"/>
                <w:szCs w:val="16"/>
                <w:rtl w:val="0"/>
              </w:rPr>
              <w:t xml:space="preserve">Pallets</w:t>
            </w:r>
            <w:r>
              <w:rPr>
                <w:rtl w:val="0"/>
              </w:rPr>
            </w:r>
          </w:p>
          <w:p w:rsidR="00000000" w:rsidDel="00000000" w:rsidP="00000000" w:rsidRDefault="00000000" w:rsidRPr="00000000" w14:paraId="000001A0">
            <w:pPr>
              <w:jc w:val="center"/>
              <w:rPr/>
            </w:pPr>
            <w:r>
              <w:rPr>
                <w:rFonts w:ascii="Consolas" w:cs="Consolas" w:eastAsia="Consolas" w:hAnsi="Consolas"/>
                <w:color w:val="b9d3ee"/>
                <w:sz w:val="13"/>
                <w:szCs w:val="13"/>
                <w:rtl w:val="0"/>
              </w:rPr>
              <w:t xml:space="preserve">K</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A1">
            <w:pPr>
              <w:jc w:val="center"/>
              <w:rPr/>
            </w:pPr>
            <w:r>
              <w:rPr>
                <w:rFonts w:ascii="Arial" w:cs="Arial" w:eastAsia="Arial" w:hAnsi="Arial"/>
                <w:b w:val="1"/>
                <w:bCs w:val="1"/>
                <w:color w:val="ffffff"/>
                <w:sz w:val="16"/>
                <w:szCs w:val="16"/>
                <w:rtl w:val="0"/>
              </w:rPr>
              <w:t xml:space="preserve">Peso del pallet (kg)</w:t>
            </w:r>
            <w:r>
              <w:rPr>
                <w:rtl w:val="0"/>
              </w:rPr>
            </w:r>
          </w:p>
          <w:p w:rsidR="00000000" w:rsidDel="00000000" w:rsidP="00000000" w:rsidRDefault="00000000" w:rsidRPr="00000000" w14:paraId="000001A2">
            <w:pPr>
              <w:jc w:val="center"/>
              <w:rPr/>
            </w:pPr>
            <w:r>
              <w:rPr>
                <w:rFonts w:ascii="Consolas" w:cs="Consolas" w:eastAsia="Consolas" w:hAnsi="Consolas"/>
                <w:color w:val="b9d3ee"/>
                <w:sz w:val="13"/>
                <w:szCs w:val="13"/>
                <w:rtl w:val="0"/>
              </w:rPr>
              <w:t xml:space="preserve">L</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A3">
            <w:pPr>
              <w:jc w:val="center"/>
              <w:rPr/>
            </w:pPr>
            <w:r>
              <w:rPr>
                <w:rFonts w:ascii="Arial" w:cs="Arial" w:eastAsia="Arial" w:hAnsi="Arial"/>
                <w:b w:val="1"/>
                <w:bCs w:val="1"/>
                <w:color w:val="ffffff"/>
                <w:sz w:val="16"/>
                <w:szCs w:val="16"/>
                <w:rtl w:val="0"/>
              </w:rPr>
              <w:t xml:space="preserve">Presión abajo (kPa)</w:t>
            </w:r>
            <w:r>
              <w:rPr>
                <w:rtl w:val="0"/>
              </w:rPr>
            </w:r>
          </w:p>
          <w:p w:rsidR="00000000" w:rsidDel="00000000" w:rsidP="00000000" w:rsidRDefault="00000000" w:rsidRPr="00000000" w14:paraId="000001A4">
            <w:pPr>
              <w:jc w:val="center"/>
              <w:rPr/>
            </w:pPr>
            <w:r>
              <w:rPr>
                <w:rFonts w:ascii="Consolas" w:cs="Consolas" w:eastAsia="Consolas" w:hAnsi="Consolas"/>
                <w:color w:val="b9d3ee"/>
                <w:sz w:val="13"/>
                <w:szCs w:val="13"/>
                <w:rtl w:val="0"/>
              </w:rPr>
              <w:t xml:space="preserve">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A5">
            <w:pPr>
              <w:jc w:val="left"/>
              <w:rPr/>
            </w:pPr>
            <w:r>
              <w:rPr>
                <w:rFonts w:ascii="Arial" w:cs="Arial" w:eastAsia="Arial" w:hAnsi="Arial"/>
                <w:sz w:val="16"/>
                <w:szCs w:val="16"/>
                <w:rtl w:val="0"/>
              </w:rPr>
              <w:t xml:space="preserve">MP-05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6">
            <w:pPr>
              <w:jc w:val="right"/>
              <w:rPr/>
            </w:pPr>
            <w:r>
              <w:rPr>
                <w:rFonts w:ascii="Arial" w:cs="Arial" w:eastAsia="Arial" w:hAnsi="Arial"/>
                <w:sz w:val="16"/>
                <w:szCs w:val="16"/>
                <w:rtl w:val="0"/>
              </w:rPr>
              <w:t xml:space="preserve">218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7">
            <w:pPr>
              <w:jc w:val="right"/>
              <w:rPr/>
            </w:pPr>
            <w:r>
              <w:rPr>
                <w:rFonts w:ascii="Arial" w:cs="Arial" w:eastAsia="Arial" w:hAnsi="Arial"/>
                <w:sz w:val="16"/>
                <w:szCs w:val="16"/>
                <w:rtl w:val="0"/>
              </w:rPr>
              <w:t xml:space="preserve">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8">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9">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A">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B">
            <w:pPr>
              <w:jc w:val="right"/>
              <w:rPr/>
            </w:pPr>
            <w:r>
              <w:rPr>
                <w:rFonts w:ascii="Arial" w:cs="Arial" w:eastAsia="Arial" w:hAnsi="Arial"/>
                <w:sz w:val="16"/>
                <w:szCs w:val="16"/>
                <w:rtl w:val="0"/>
              </w:rPr>
              <w:t xml:space="preserve">871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C">
            <w:pPr>
              <w:jc w:val="right"/>
              <w:rPr/>
            </w:pPr>
            <w:r>
              <w:rPr>
                <w:rFonts w:ascii="Arial" w:cs="Arial" w:eastAsia="Arial" w:hAnsi="Arial"/>
                <w:sz w:val="16"/>
                <w:szCs w:val="16"/>
                <w:rtl w:val="0"/>
              </w:rPr>
              <w:t xml:space="preserve">21,5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AD">
            <w:pPr>
              <w:jc w:val="left"/>
              <w:rPr/>
            </w:pPr>
            <w:r>
              <w:rPr>
                <w:rFonts w:ascii="Arial" w:cs="Arial" w:eastAsia="Arial" w:hAnsi="Arial"/>
                <w:sz w:val="16"/>
                <w:szCs w:val="16"/>
                <w:rtl w:val="0"/>
              </w:rPr>
              <w:t xml:space="preserve">MP-13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E">
            <w:pPr>
              <w:jc w:val="right"/>
              <w:rPr/>
            </w:pPr>
            <w:r>
              <w:rPr>
                <w:rFonts w:ascii="Arial" w:cs="Arial" w:eastAsia="Arial" w:hAnsi="Arial"/>
                <w:sz w:val="16"/>
                <w:szCs w:val="16"/>
                <w:rtl w:val="0"/>
              </w:rPr>
              <w:t xml:space="preserve">252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AF">
            <w:pPr>
              <w:jc w:val="right"/>
              <w:rPr/>
            </w:pPr>
            <w:r>
              <w:rPr>
                <w:rFonts w:ascii="Arial" w:cs="Arial" w:eastAsia="Arial" w:hAnsi="Arial"/>
                <w:sz w:val="16"/>
                <w:szCs w:val="16"/>
                <w:rtl w:val="0"/>
              </w:rPr>
              <w:t xml:space="preserve">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0">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1">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2">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3">
            <w:pPr>
              <w:jc w:val="right"/>
              <w:rPr/>
            </w:pPr>
            <w:r>
              <w:rPr>
                <w:rFonts w:ascii="Arial" w:cs="Arial" w:eastAsia="Arial" w:hAnsi="Arial"/>
                <w:sz w:val="16"/>
                <w:szCs w:val="16"/>
                <w:rtl w:val="0"/>
              </w:rPr>
              <w:t xml:space="preserve">757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4">
            <w:pPr>
              <w:jc w:val="right"/>
              <w:rPr/>
            </w:pPr>
            <w:r>
              <w:rPr>
                <w:rFonts w:ascii="Arial" w:cs="Arial" w:eastAsia="Arial" w:hAnsi="Arial"/>
                <w:sz w:val="16"/>
                <w:szCs w:val="16"/>
                <w:rtl w:val="0"/>
              </w:rPr>
              <w:t xml:space="preserve">15,5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B5">
            <w:pPr>
              <w:jc w:val="left"/>
              <w:rPr/>
            </w:pPr>
            <w:r>
              <w:rPr>
                <w:rFonts w:ascii="Arial" w:cs="Arial" w:eastAsia="Arial" w:hAnsi="Arial"/>
                <w:sz w:val="16"/>
                <w:szCs w:val="16"/>
                <w:rtl w:val="0"/>
              </w:rPr>
              <w:t xml:space="preserve">MP-06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6">
            <w:pPr>
              <w:jc w:val="right"/>
              <w:rPr/>
            </w:pPr>
            <w:r>
              <w:rPr>
                <w:rFonts w:ascii="Arial" w:cs="Arial" w:eastAsia="Arial" w:hAnsi="Arial"/>
                <w:sz w:val="16"/>
                <w:szCs w:val="16"/>
                <w:rtl w:val="0"/>
              </w:rPr>
              <w:t xml:space="preserve">258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7">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8">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9">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A">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B">
            <w:pPr>
              <w:jc w:val="right"/>
              <w:rPr/>
            </w:pPr>
            <w:r>
              <w:rPr>
                <w:rFonts w:ascii="Arial" w:cs="Arial" w:eastAsia="Arial" w:hAnsi="Arial"/>
                <w:sz w:val="16"/>
                <w:szCs w:val="16"/>
                <w:rtl w:val="0"/>
              </w:rPr>
              <w:t xml:space="preserve">515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C">
            <w:pPr>
              <w:jc w:val="right"/>
              <w:rPr/>
            </w:pPr>
            <w:r>
              <w:rPr>
                <w:rFonts w:ascii="Arial" w:cs="Arial" w:eastAsia="Arial" w:hAnsi="Arial"/>
                <w:sz w:val="16"/>
                <w:szCs w:val="16"/>
                <w:rtl w:val="0"/>
              </w:rPr>
              <w:t xml:space="preserve">12,5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BD">
            <w:pPr>
              <w:jc w:val="left"/>
              <w:rPr/>
            </w:pPr>
            <w:r>
              <w:rPr>
                <w:rFonts w:ascii="Arial" w:cs="Arial" w:eastAsia="Arial" w:hAnsi="Arial"/>
                <w:sz w:val="16"/>
                <w:szCs w:val="16"/>
                <w:rtl w:val="0"/>
              </w:rPr>
              <w:t xml:space="preserve">MP-14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E">
            <w:pPr>
              <w:jc w:val="right"/>
              <w:rPr/>
            </w:pPr>
            <w:r>
              <w:rPr>
                <w:rFonts w:ascii="Arial" w:cs="Arial" w:eastAsia="Arial" w:hAnsi="Arial"/>
                <w:sz w:val="16"/>
                <w:szCs w:val="16"/>
                <w:rtl w:val="0"/>
              </w:rPr>
              <w:t xml:space="preserve">209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BF">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0">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1">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2">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3">
            <w:pPr>
              <w:jc w:val="right"/>
              <w:rPr/>
            </w:pPr>
            <w:r>
              <w:rPr>
                <w:rFonts w:ascii="Arial" w:cs="Arial" w:eastAsia="Arial" w:hAnsi="Arial"/>
                <w:sz w:val="16"/>
                <w:szCs w:val="16"/>
                <w:rtl w:val="0"/>
              </w:rPr>
              <w:t xml:space="preserve">417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4">
            <w:pPr>
              <w:jc w:val="right"/>
              <w:rPr/>
            </w:pPr>
            <w:r>
              <w:rPr>
                <w:rFonts w:ascii="Arial" w:cs="Arial" w:eastAsia="Arial" w:hAnsi="Arial"/>
                <w:sz w:val="16"/>
                <w:szCs w:val="16"/>
                <w:rtl w:val="0"/>
              </w:rPr>
              <w:t xml:space="preserve">11,3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C5">
            <w:pPr>
              <w:jc w:val="left"/>
              <w:rPr/>
            </w:pPr>
            <w:r>
              <w:rPr>
                <w:rFonts w:ascii="Arial" w:cs="Arial" w:eastAsia="Arial" w:hAnsi="Arial"/>
                <w:sz w:val="16"/>
                <w:szCs w:val="16"/>
                <w:rtl w:val="0"/>
              </w:rPr>
              <w:t xml:space="preserve">MP-07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6">
            <w:pPr>
              <w:jc w:val="right"/>
              <w:rPr/>
            </w:pPr>
            <w:r>
              <w:rPr>
                <w:rFonts w:ascii="Arial" w:cs="Arial" w:eastAsia="Arial" w:hAnsi="Arial"/>
                <w:sz w:val="16"/>
                <w:szCs w:val="16"/>
                <w:rtl w:val="0"/>
              </w:rPr>
              <w:t xml:space="preserve">1.181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7">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8">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9">
            <w:pPr>
              <w:jc w:val="left"/>
              <w:rPr/>
            </w:pPr>
            <w:r>
              <w:rPr>
                <w:rFonts w:ascii="Arial" w:cs="Arial" w:eastAsia="Arial" w:hAnsi="Arial"/>
                <w:sz w:val="16"/>
                <w:szCs w:val="16"/>
                <w:rtl w:val="0"/>
              </w:rPr>
              <w:t xml:space="preserve">Solo en el piso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A">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B">
            <w:pPr>
              <w:jc w:val="right"/>
              <w:rPr/>
            </w:pPr>
            <w:r>
              <w:rPr>
                <w:rFonts w:ascii="Arial" w:cs="Arial" w:eastAsia="Arial" w:hAnsi="Arial"/>
                <w:sz w:val="16"/>
                <w:szCs w:val="16"/>
                <w:rtl w:val="0"/>
              </w:rPr>
              <w:t xml:space="preserve">1.181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C">
            <w:pPr>
              <w:jc w:val="right"/>
              <w:rPr/>
            </w:pPr>
            <w:r>
              <w:rPr>
                <w:rFonts w:ascii="Arial" w:cs="Arial" w:eastAsia="Arial" w:hAnsi="Arial"/>
                <w:sz w:val="16"/>
                <w:szCs w:val="16"/>
                <w:rtl w:val="0"/>
              </w:rPr>
              <w:t xml:space="preserve">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CD">
            <w:pPr>
              <w:jc w:val="left"/>
              <w:rPr/>
            </w:pPr>
            <w:r>
              <w:rPr>
                <w:rFonts w:ascii="Arial" w:cs="Arial" w:eastAsia="Arial" w:hAnsi="Arial"/>
                <w:sz w:val="16"/>
                <w:szCs w:val="16"/>
                <w:rtl w:val="0"/>
              </w:rPr>
              <w:t xml:space="preserve">MP-08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E">
            <w:pPr>
              <w:jc w:val="right"/>
              <w:rPr/>
            </w:pPr>
            <w:r>
              <w:rPr>
                <w:rFonts w:ascii="Arial" w:cs="Arial" w:eastAsia="Arial" w:hAnsi="Arial"/>
                <w:sz w:val="16"/>
                <w:szCs w:val="16"/>
                <w:rtl w:val="0"/>
              </w:rPr>
              <w:t xml:space="preserve">886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CF">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0">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1">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2">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3">
            <w:pPr>
              <w:jc w:val="right"/>
              <w:rPr/>
            </w:pPr>
            <w:r>
              <w:rPr>
                <w:rFonts w:ascii="Arial" w:cs="Arial" w:eastAsia="Arial" w:hAnsi="Arial"/>
                <w:sz w:val="16"/>
                <w:szCs w:val="16"/>
                <w:rtl w:val="0"/>
              </w:rPr>
              <w:t xml:space="preserve">886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4">
            <w:pPr>
              <w:jc w:val="right"/>
              <w:rPr/>
            </w:pPr>
            <w:r>
              <w:rPr>
                <w:rFonts w:ascii="Arial" w:cs="Arial" w:eastAsia="Arial" w:hAnsi="Arial"/>
                <w:sz w:val="16"/>
                <w:szCs w:val="16"/>
                <w:rtl w:val="0"/>
              </w:rPr>
              <w:t xml:space="preserve">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D5">
            <w:pPr>
              <w:jc w:val="left"/>
              <w:rPr/>
            </w:pPr>
            <w:r>
              <w:rPr>
                <w:rFonts w:ascii="Arial" w:cs="Arial" w:eastAsia="Arial" w:hAnsi="Arial"/>
                <w:sz w:val="16"/>
                <w:szCs w:val="16"/>
                <w:rtl w:val="0"/>
              </w:rPr>
              <w:t xml:space="preserve">MP-09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6">
            <w:pPr>
              <w:jc w:val="right"/>
              <w:rPr/>
            </w:pPr>
            <w:r>
              <w:rPr>
                <w:rFonts w:ascii="Arial" w:cs="Arial" w:eastAsia="Arial" w:hAnsi="Arial"/>
                <w:sz w:val="16"/>
                <w:szCs w:val="16"/>
                <w:rtl w:val="0"/>
              </w:rPr>
              <w:t xml:space="preserve">245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7">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8">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9">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A">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B">
            <w:pPr>
              <w:jc w:val="right"/>
              <w:rPr/>
            </w:pPr>
            <w:r>
              <w:rPr>
                <w:rFonts w:ascii="Arial" w:cs="Arial" w:eastAsia="Arial" w:hAnsi="Arial"/>
                <w:sz w:val="16"/>
                <w:szCs w:val="16"/>
                <w:rtl w:val="0"/>
              </w:rPr>
              <w:t xml:space="preserve">490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C">
            <w:pPr>
              <w:jc w:val="right"/>
              <w:rPr/>
            </w:pPr>
            <w:r>
              <w:rPr>
                <w:rFonts w:ascii="Arial" w:cs="Arial" w:eastAsia="Arial" w:hAnsi="Arial"/>
                <w:sz w:val="16"/>
                <w:szCs w:val="16"/>
                <w:rtl w:val="0"/>
              </w:rPr>
              <w:t xml:space="preserve">18,4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DD">
            <w:pPr>
              <w:jc w:val="left"/>
              <w:rPr/>
            </w:pPr>
            <w:r>
              <w:rPr>
                <w:rFonts w:ascii="Arial" w:cs="Arial" w:eastAsia="Arial" w:hAnsi="Arial"/>
                <w:sz w:val="16"/>
                <w:szCs w:val="16"/>
                <w:rtl w:val="0"/>
              </w:rPr>
              <w:t xml:space="preserve">MP-10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E">
            <w:pPr>
              <w:jc w:val="right"/>
              <w:rPr/>
            </w:pPr>
            <w:r>
              <w:rPr>
                <w:rFonts w:ascii="Arial" w:cs="Arial" w:eastAsia="Arial" w:hAnsi="Arial"/>
                <w:sz w:val="16"/>
                <w:szCs w:val="16"/>
                <w:rtl w:val="0"/>
              </w:rPr>
              <w:t xml:space="preserve">179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DF">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E0">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E1">
            <w:pPr>
              <w:jc w:val="left"/>
              <w:rPr/>
            </w:pPr>
            <w:r>
              <w:rPr>
                <w:rFonts w:ascii="Arial" w:cs="Arial" w:eastAsia="Arial" w:hAnsi="Arial"/>
                <w:sz w:val="16"/>
                <w:szCs w:val="16"/>
                <w:rtl w:val="0"/>
              </w:rPr>
              <w:t xml:space="preserve">Niveles altos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E2">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E3">
            <w:pPr>
              <w:jc w:val="right"/>
              <w:rPr/>
            </w:pPr>
            <w:r>
              <w:rPr>
                <w:rFonts w:ascii="Arial" w:cs="Arial" w:eastAsia="Arial" w:hAnsi="Arial"/>
                <w:sz w:val="16"/>
                <w:szCs w:val="16"/>
                <w:rtl w:val="0"/>
              </w:rPr>
              <w:t xml:space="preserve">358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E4">
            <w:pPr>
              <w:jc w:val="right"/>
              <w:rPr/>
            </w:pPr>
            <w:r>
              <w:rPr>
                <w:rFonts w:ascii="Arial" w:cs="Arial" w:eastAsia="Arial" w:hAnsi="Arial"/>
                <w:sz w:val="16"/>
                <w:szCs w:val="16"/>
                <w:rtl w:val="0"/>
              </w:rPr>
              <w:t xml:space="preserve">15,8</w:t>
            </w:r>
            <w:r>
              <w:rPr>
                <w:rtl w:val="0"/>
              </w:rPr>
            </w:r>
          </w:p>
        </w:tc>
      </w:tr>
    </w:tbl>
    <w:p w:rsidR="00000000" w:rsidDel="00000000" w:rsidP="00000000" w:rsidRDefault="00000000" w:rsidRPr="00000000" w14:paraId="000001E5">
      <w:pPr>
        <w:spacing w:after="80" w:lineRule="auto"/>
        <w:rPr/>
      </w:pPr>
      <w:r>
        <w:rPr>
          <w:rtl w:val="0"/>
        </w:rPr>
      </w:r>
    </w:p>
    <w:p w:rsidR="00000000" w:rsidDel="00000000" w:rsidP="00000000" w:rsidRDefault="00000000" w:rsidRPr="00000000" w14:paraId="000001E6">
      <w:pPr>
        <w:spacing w:after="120" w:line="288" w:lineRule="auto"/>
        <w:rPr/>
      </w:pPr>
      <w:r>
        <w:rPr>
          <w:rFonts w:ascii="Arial" w:cs="Arial" w:eastAsia="Arial" w:hAnsi="Arial"/>
          <w:sz w:val="21"/>
          <w:szCs w:val="21"/>
          <w:rtl w:val="0"/>
        </w:rPr>
        <w:t xml:space="preserve">Son 14 pallets </w:t>
      </w:r>
      <w:r>
        <w:rPr>
          <w:rFonts w:ascii="Consolas" w:cs="Consolas" w:eastAsia="Consolas" w:hAnsi="Consolas"/>
          <w:color w:val="1f4e78"/>
          <w:sz w:val="15"/>
          <w:szCs w:val="15"/>
          <w:shd w:fill="e3edf8" w:val="clear"/>
          <w:rtl w:val="0"/>
        </w:rPr>
        <w:t xml:space="preserve"> Chapa_fleje!K65 </w:t>
      </w:r>
      <w:r>
        <w:rPr>
          <w:rFonts w:ascii="Arial" w:cs="Arial" w:eastAsia="Arial" w:hAnsi="Arial"/>
          <w:sz w:val="21"/>
          <w:szCs w:val="21"/>
          <w:rtl w:val="0"/>
        </w:rPr>
        <w:t xml:space="preserve">: entran en 2 módulos de 2,30 m con piso más 3 niveles (16 lugares) </w:t>
      </w:r>
      <w:r>
        <w:rPr>
          <w:rFonts w:ascii="Consolas" w:cs="Consolas" w:eastAsia="Consolas" w:hAnsi="Consolas"/>
          <w:color w:val="1f4e78"/>
          <w:sz w:val="15"/>
          <w:szCs w:val="15"/>
          <w:shd w:fill="e3edf8" w:val="clear"/>
          <w:rtl w:val="0"/>
        </w:rPr>
        <w:t xml:space="preserve"> Chapa_fleje!G68:G69 </w:t>
      </w:r>
      <w:r>
        <w:rPr>
          <w:rFonts w:ascii="Arial" w:cs="Arial" w:eastAsia="Arial" w:hAnsi="Arial"/>
          <w:sz w:val="21"/>
          <w:szCs w:val="21"/>
          <w:rtl w:val="0"/>
        </w:rPr>
        <w:t xml:space="preserve">. Con media calle ocupan 16,6 m² y la zona de armado 9 m² más: 25,6 m² para los flejes </w:t>
      </w:r>
      <w:r>
        <w:rPr>
          <w:rFonts w:ascii="Consolas" w:cs="Consolas" w:eastAsia="Consolas" w:hAnsi="Consolas"/>
          <w:color w:val="1f4e78"/>
          <w:sz w:val="15"/>
          <w:szCs w:val="15"/>
          <w:shd w:fill="e3edf8" w:val="clear"/>
          <w:rtl w:val="0"/>
        </w:rPr>
        <w:t xml:space="preserve"> Chapa_fleje!G72 </w:t>
      </w:r>
      <w:r>
        <w:rPr>
          <w:rFonts w:ascii="Arial" w:cs="Arial" w:eastAsia="Arial" w:hAnsi="Arial"/>
          <w:sz w:val="21"/>
          <w:szCs w:val="21"/>
          <w:rtl w:val="0"/>
        </w:rPr>
        <w:t xml:space="preserve">.</w:t>
      </w:r>
      <w:r>
        <w:rPr>
          <w:rtl w:val="0"/>
        </w:rPr>
      </w:r>
    </w:p>
    <w:p w:rsidR="00000000" w:rsidDel="00000000" w:rsidP="00000000" w:rsidRDefault="00000000" w:rsidRPr="00000000" w14:paraId="000001E7">
      <w:pPr>
        <w:keepNext w:val="1"/>
        <w:jc w:val="center"/>
        <w:rPr/>
      </w:pPr>
      <w:r>
        <w:rPr/>
        <w:drawing>
          <wp:inline distB="0" distT="0" distL="0" distR="0">
            <wp:extent cx="5905500" cy="3238500"/>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05500" cy="3238500"/>
                    </a:xfrm>
                    <a:prstGeom prst="rect"/>
                    <a:ln/>
                  </pic:spPr>
                </pic:pic>
              </a:graphicData>
            </a:graphic>
          </wp:inline>
        </w:drawing>
      </w:r>
      <w:r>
        <w:rPr>
          <w:rtl w:val="0"/>
        </w:rPr>
      </w:r>
    </w:p>
    <w:p w:rsidR="00000000" w:rsidDel="00000000" w:rsidP="00000000" w:rsidRDefault="00000000" w:rsidRPr="00000000" w14:paraId="000001E8">
      <w:pPr>
        <w:spacing w:after="160" w:lineRule="auto"/>
        <w:jc w:val="center"/>
        <w:rPr/>
      </w:pPr>
      <w:r>
        <w:rPr>
          <w:rFonts w:ascii="Arial" w:cs="Arial" w:eastAsia="Arial" w:hAnsi="Arial"/>
          <w:i w:val="1"/>
          <w:iCs w:val="1"/>
          <w:color w:val="555555"/>
          <w:sz w:val="17"/>
          <w:szCs w:val="17"/>
          <w:rtl w:val="0"/>
        </w:rPr>
        <w:t xml:space="preserve">Figura 3. Rack de flejes a escala. Arriba a la izquierda, el frente: en el piso la cúpula del 5 kg, arriba el stock de los demás, un código por pallet. Arriba a la derecha, el perfil: bastidor de 1,10 m de fondo con el pallet de 1,20 m que vuela 5 cm de cada lado. Abajo, la vista superior de cada pallet con el rollo a su diámetro real.  Datos en el Excel: </w:t>
      </w:r>
      <w:r>
        <w:rPr>
          <w:rFonts w:ascii="Consolas" w:cs="Consolas" w:eastAsia="Consolas" w:hAnsi="Consolas"/>
          <w:color w:val="1f4e78"/>
          <w:sz w:val="15"/>
          <w:szCs w:val="15"/>
          <w:shd w:fill="e3edf8" w:val="clear"/>
          <w:rtl w:val="0"/>
        </w:rPr>
        <w:t xml:space="preserve"> Chapa_fleje!D57:Q64 </w:t>
      </w:r>
      <w:r>
        <w:rPr>
          <w:rtl w:val="0"/>
        </w:rPr>
      </w:r>
    </w:p>
    <w:p w:rsidR="00000000" w:rsidDel="00000000" w:rsidP="00000000" w:rsidRDefault="00000000" w:rsidRPr="00000000" w14:paraId="000001E9">
      <w:pPr>
        <w:pStyle w:val="Heading2"/>
        <w:keepNext w:val="1"/>
        <w:spacing w:after="100" w:before="220" w:lineRule="auto"/>
        <w:rPr/>
      </w:pPr>
      <w:r>
        <w:rPr>
          <w:rFonts w:ascii="Arial" w:cs="Arial" w:eastAsia="Arial" w:hAnsi="Arial"/>
          <w:b w:val="1"/>
          <w:bCs w:val="1"/>
          <w:color w:val="2e3a46"/>
          <w:sz w:val="24"/>
          <w:szCs w:val="24"/>
          <w:rtl w:val="0"/>
        </w:rPr>
        <w:t xml:space="preserve">6.3 El diámetro contra el pallet</w:t>
      </w:r>
      <w:r>
        <w:rPr>
          <w:rtl w:val="0"/>
        </w:rPr>
      </w:r>
    </w:p>
    <w:p w:rsidR="00000000" w:rsidDel="00000000" w:rsidP="00000000" w:rsidRDefault="00000000" w:rsidRPr="00000000" w14:paraId="000001EA">
      <w:pPr>
        <w:spacing w:after="120" w:line="288" w:lineRule="auto"/>
        <w:rPr/>
      </w:pPr>
      <w:r>
        <w:rPr>
          <w:rFonts w:ascii="Arial" w:cs="Arial" w:eastAsia="Arial" w:hAnsi="Arial"/>
          <w:sz w:val="21"/>
          <w:szCs w:val="21"/>
          <w:rtl w:val="0"/>
        </w:rPr>
        <w:t xml:space="preserve">El pallet tiene 1.000 mm de frente y 1.200 mm de fondo </w:t>
      </w:r>
      <w:r>
        <w:rPr>
          <w:rFonts w:ascii="Consolas" w:cs="Consolas" w:eastAsia="Consolas" w:hAnsi="Consolas"/>
          <w:color w:val="1f4e78"/>
          <w:sz w:val="15"/>
          <w:szCs w:val="15"/>
          <w:shd w:fill="e3edf8" w:val="clear"/>
          <w:rtl w:val="0"/>
        </w:rPr>
        <w:t xml:space="preserve"> Parametros!B45:B46 </w:t>
      </w:r>
      <w:r>
        <w:rPr>
          <w:rFonts w:ascii="Arial" w:cs="Arial" w:eastAsia="Arial" w:hAnsi="Arial"/>
          <w:sz w:val="21"/>
          <w:szCs w:val="21"/>
          <w:rtl w:val="0"/>
        </w:rPr>
        <w:t xml:space="preserve"> y entre pallet y pallet quedan 100 mm de hueco </w:t>
      </w:r>
      <w:r>
        <w:rPr>
          <w:rFonts w:ascii="Consolas" w:cs="Consolas" w:eastAsia="Consolas" w:hAnsi="Consolas"/>
          <w:color w:val="1f4e78"/>
          <w:sz w:val="15"/>
          <w:szCs w:val="15"/>
          <w:shd w:fill="e3edf8" w:val="clear"/>
          <w:rtl w:val="0"/>
        </w:rPr>
        <w:t xml:space="preserve"> Parametros!B47 </w:t>
      </w:r>
      <w:r>
        <w:rPr>
          <w:rFonts w:ascii="Arial" w:cs="Arial" w:eastAsia="Arial" w:hAnsi="Arial"/>
          <w:sz w:val="21"/>
          <w:szCs w:val="21"/>
          <w:rtl w:val="0"/>
        </w:rPr>
        <w:t xml:space="preserve">. El rollo va acostado y centrado, así que lo que manda es el frente: si el diámetro pasa los 1.000 mm, el rollo vuela por los costados. Se acepta mientras el vuelo no pase la mitad del hueco (50 mm), porque así no toca el rollo del pallet vecino.</w:t>
      </w:r>
      <w:r>
        <w:rPr>
          <w:rtl w:val="0"/>
        </w:rPr>
      </w:r>
    </w:p>
    <w:tbl>
      <w:tblPr>
        <w:tblStyle w:val="Table1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1EB">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1EC">
            <w:pPr>
              <w:spacing w:after="60" w:lineRule="auto"/>
              <w:rPr/>
            </w:pPr>
            <w:r>
              <w:rPr>
                <w:rFonts w:ascii="Consolas" w:cs="Consolas" w:eastAsia="Consolas" w:hAnsi="Consolas"/>
                <w:sz w:val="18"/>
                <w:szCs w:val="18"/>
                <w:rtl w:val="0"/>
              </w:rPr>
              <w:t xml:space="preserve">Vuelo por lado = máx(0; (Ø − 1.000) ÷ 2)      Ocupa = π/4 × Ø² ÷ (1.000 × 1.200)</w:t>
            </w:r>
            <w:r>
              <w:rPr>
                <w:rtl w:val="0"/>
              </w:rPr>
            </w:r>
          </w:p>
          <w:p w:rsidR="00000000" w:rsidDel="00000000" w:rsidP="00000000" w:rsidRDefault="00000000" w:rsidRPr="00000000" w14:paraId="000001ED">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1EE">
            <w:pPr>
              <w:spacing w:after="80" w:line="276" w:lineRule="auto"/>
              <w:rPr/>
            </w:pPr>
            <w:r>
              <w:rPr>
                <w:rFonts w:ascii="Arial" w:cs="Arial" w:eastAsia="Arial" w:hAnsi="Arial"/>
                <w:sz w:val="21"/>
                <w:szCs w:val="21"/>
                <w:rtl w:val="0"/>
              </w:rPr>
              <w:t xml:space="preserve">Hoja Chapa_fleje: vuelo </w:t>
            </w:r>
            <w:r>
              <w:rPr>
                <w:rFonts w:ascii="Consolas" w:cs="Consolas" w:eastAsia="Consolas" w:hAnsi="Consolas"/>
                <w:color w:val="1f4e78"/>
                <w:sz w:val="15"/>
                <w:szCs w:val="15"/>
                <w:shd w:fill="e3edf8" w:val="clear"/>
                <w:rtl w:val="0"/>
              </w:rPr>
              <w:t xml:space="preserve"> O </w:t>
            </w:r>
            <w:r>
              <w:rPr>
                <w:rFonts w:ascii="Arial" w:cs="Arial" w:eastAsia="Arial" w:hAnsi="Arial"/>
                <w:sz w:val="21"/>
                <w:szCs w:val="21"/>
                <w:rtl w:val="0"/>
              </w:rPr>
              <w:t xml:space="preserve">, ocupa </w:t>
            </w:r>
            <w:r>
              <w:rPr>
                <w:rFonts w:ascii="Consolas" w:cs="Consolas" w:eastAsia="Consolas" w:hAnsi="Consolas"/>
                <w:color w:val="1f4e78"/>
                <w:sz w:val="15"/>
                <w:szCs w:val="15"/>
                <w:shd w:fill="e3edf8" w:val="clear"/>
                <w:rtl w:val="0"/>
              </w:rPr>
              <w:t xml:space="preserve"> P </w:t>
            </w:r>
            <w:r>
              <w:rPr>
                <w:rFonts w:ascii="Arial" w:cs="Arial" w:eastAsia="Arial" w:hAnsi="Arial"/>
                <w:sz w:val="21"/>
                <w:szCs w:val="21"/>
                <w:rtl w:val="0"/>
              </w:rPr>
              <w:t xml:space="preserve">, control </w:t>
            </w:r>
            <w:r>
              <w:rPr>
                <w:rFonts w:ascii="Consolas" w:cs="Consolas" w:eastAsia="Consolas" w:hAnsi="Consolas"/>
                <w:color w:val="1f4e78"/>
                <w:sz w:val="15"/>
                <w:szCs w:val="15"/>
                <w:shd w:fill="e3edf8" w:val="clear"/>
                <w:rtl w:val="0"/>
              </w:rPr>
              <w:t xml:space="preserve"> Q </w:t>
            </w:r>
            <w:r>
              <w:rPr>
                <w:rFonts w:ascii="Arial" w:cs="Arial" w:eastAsia="Arial" w:hAnsi="Arial"/>
                <w:sz w:val="21"/>
                <w:szCs w:val="21"/>
                <w:rtl w:val="0"/>
              </w:rPr>
              <w:t xml:space="preserve"> (filas 57 a 64).</w:t>
            </w:r>
            <w:r>
              <w:rPr>
                <w:rtl w:val="0"/>
              </w:rPr>
            </w:r>
          </w:p>
        </w:tc>
      </w:tr>
    </w:tbl>
    <w:p w:rsidR="00000000" w:rsidDel="00000000" w:rsidP="00000000" w:rsidRDefault="00000000" w:rsidRPr="00000000" w14:paraId="000001EF">
      <w:pPr>
        <w:spacing w:after="80" w:lineRule="auto"/>
        <w:rPr/>
      </w:pPr>
      <w:r>
        <w:rPr>
          <w:rtl w:val="0"/>
        </w:rPr>
      </w:r>
    </w:p>
    <w:p w:rsidR="00000000" w:rsidDel="00000000" w:rsidP="00000000" w:rsidRDefault="00000000" w:rsidRPr="00000000" w14:paraId="000001F0">
      <w:pPr>
        <w:keepNext w:val="1"/>
        <w:spacing w:after="60" w:before="60" w:lineRule="auto"/>
        <w:rPr/>
      </w:pPr>
      <w:r>
        <w:rPr>
          <w:rFonts w:ascii="Arial" w:cs="Arial" w:eastAsia="Arial" w:hAnsi="Arial"/>
          <w:b w:val="1"/>
          <w:bCs w:val="1"/>
          <w:color w:val="555555"/>
          <w:sz w:val="17"/>
          <w:szCs w:val="17"/>
          <w:rtl w:val="0"/>
        </w:rPr>
        <w:t xml:space="preserve">Tabla 8. </w:t>
      </w:r>
      <w:r>
        <w:rPr>
          <w:rFonts w:ascii="Arial" w:cs="Arial" w:eastAsia="Arial" w:hAnsi="Arial"/>
          <w:color w:val="555555"/>
          <w:sz w:val="17"/>
          <w:szCs w:val="17"/>
          <w:rtl w:val="0"/>
        </w:rPr>
        <w:t xml:space="preserve">Diámetro de cada rollo contra el pallet — hoja Chapa_fleje, filas 57 a 64.</w:t>
      </w:r>
      <w:r>
        <w:rPr>
          <w:rtl w:val="0"/>
        </w:rPr>
      </w:r>
    </w:p>
    <w:tbl>
      <w:tblPr>
        <w:tblStyle w:val="Table1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2"/>
        <w:gridCol w:w="1252"/>
        <w:gridCol w:w="1252"/>
        <w:gridCol w:w="1377"/>
        <w:gridCol w:w="1252"/>
        <w:gridCol w:w="3253"/>
        <w:tblGridChange w:id="0">
          <w:tblGrid>
            <w:gridCol w:w="1252"/>
            <w:gridCol w:w="1252"/>
            <w:gridCol w:w="1252"/>
            <w:gridCol w:w="1377"/>
            <w:gridCol w:w="1252"/>
            <w:gridCol w:w="325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F1">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1F2">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F3">
            <w:pPr>
              <w:jc w:val="center"/>
              <w:rPr/>
            </w:pPr>
            <w:r>
              <w:rPr>
                <w:rFonts w:ascii="Arial" w:cs="Arial" w:eastAsia="Arial" w:hAnsi="Arial"/>
                <w:b w:val="1"/>
                <w:bCs w:val="1"/>
                <w:color w:val="ffffff"/>
                <w:sz w:val="16"/>
                <w:szCs w:val="16"/>
                <w:rtl w:val="0"/>
              </w:rPr>
              <w:t xml:space="preserve">Ø ext. (mm)</w:t>
            </w:r>
            <w:r>
              <w:rPr>
                <w:rtl w:val="0"/>
              </w:rPr>
            </w:r>
          </w:p>
          <w:p w:rsidR="00000000" w:rsidDel="00000000" w:rsidP="00000000" w:rsidRDefault="00000000" w:rsidRPr="00000000" w14:paraId="000001F4">
            <w:pPr>
              <w:jc w:val="center"/>
              <w:rPr/>
            </w:pPr>
            <w:r>
              <w:rPr>
                <w:rFonts w:ascii="Consolas" w:cs="Consolas" w:eastAsia="Consolas" w:hAnsi="Consolas"/>
                <w:color w:val="b9d3ee"/>
                <w:sz w:val="13"/>
                <w:szCs w:val="13"/>
                <w:rtl w:val="0"/>
              </w:rPr>
              <w:t xml:space="preserve">D</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F5">
            <w:pPr>
              <w:jc w:val="center"/>
              <w:rPr/>
            </w:pPr>
            <w:r>
              <w:rPr>
                <w:rFonts w:ascii="Arial" w:cs="Arial" w:eastAsia="Arial" w:hAnsi="Arial"/>
                <w:b w:val="1"/>
                <w:bCs w:val="1"/>
                <w:color w:val="ffffff"/>
                <w:sz w:val="16"/>
                <w:szCs w:val="16"/>
                <w:rtl w:val="0"/>
              </w:rPr>
              <w:t xml:space="preserve">Rollos por pallet</w:t>
            </w:r>
            <w:r>
              <w:rPr>
                <w:rtl w:val="0"/>
              </w:rPr>
            </w:r>
          </w:p>
          <w:p w:rsidR="00000000" w:rsidDel="00000000" w:rsidP="00000000" w:rsidRDefault="00000000" w:rsidRPr="00000000" w14:paraId="000001F6">
            <w:pPr>
              <w:jc w:val="center"/>
              <w:rPr/>
            </w:pPr>
            <w:r>
              <w:rPr>
                <w:rFonts w:ascii="Consolas" w:cs="Consolas" w:eastAsia="Consolas" w:hAnsi="Consolas"/>
                <w:color w:val="b9d3ee"/>
                <w:sz w:val="13"/>
                <w:szCs w:val="13"/>
                <w:rtl w:val="0"/>
              </w:rPr>
              <w:t xml:space="preserve">I</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F7">
            <w:pPr>
              <w:jc w:val="center"/>
              <w:rPr/>
            </w:pPr>
            <w:r>
              <w:rPr>
                <w:rFonts w:ascii="Arial" w:cs="Arial" w:eastAsia="Arial" w:hAnsi="Arial"/>
                <w:b w:val="1"/>
                <w:bCs w:val="1"/>
                <w:color w:val="ffffff"/>
                <w:sz w:val="16"/>
                <w:szCs w:val="16"/>
                <w:rtl w:val="0"/>
              </w:rPr>
              <w:t xml:space="preserve">Vuelo por lado (mm)</w:t>
            </w:r>
            <w:r>
              <w:rPr>
                <w:rtl w:val="0"/>
              </w:rPr>
            </w:r>
          </w:p>
          <w:p w:rsidR="00000000" w:rsidDel="00000000" w:rsidP="00000000" w:rsidRDefault="00000000" w:rsidRPr="00000000" w14:paraId="000001F8">
            <w:pPr>
              <w:jc w:val="center"/>
              <w:rPr/>
            </w:pPr>
            <w:r>
              <w:rPr>
                <w:rFonts w:ascii="Consolas" w:cs="Consolas" w:eastAsia="Consolas" w:hAnsi="Consolas"/>
                <w:color w:val="b9d3ee"/>
                <w:sz w:val="13"/>
                <w:szCs w:val="13"/>
                <w:rtl w:val="0"/>
              </w:rPr>
              <w:t xml:space="preserve">O</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F9">
            <w:pPr>
              <w:jc w:val="center"/>
              <w:rPr/>
            </w:pPr>
            <w:r>
              <w:rPr>
                <w:rFonts w:ascii="Arial" w:cs="Arial" w:eastAsia="Arial" w:hAnsi="Arial"/>
                <w:b w:val="1"/>
                <w:bCs w:val="1"/>
                <w:color w:val="ffffff"/>
                <w:sz w:val="16"/>
                <w:szCs w:val="16"/>
                <w:rtl w:val="0"/>
              </w:rPr>
              <w:t xml:space="preserve">Ocupa del pallet</w:t>
            </w:r>
            <w:r>
              <w:rPr>
                <w:rtl w:val="0"/>
              </w:rPr>
            </w:r>
          </w:p>
          <w:p w:rsidR="00000000" w:rsidDel="00000000" w:rsidP="00000000" w:rsidRDefault="00000000" w:rsidRPr="00000000" w14:paraId="000001FA">
            <w:pPr>
              <w:jc w:val="center"/>
              <w:rPr/>
            </w:pPr>
            <w:r>
              <w:rPr>
                <w:rFonts w:ascii="Consolas" w:cs="Consolas" w:eastAsia="Consolas" w:hAnsi="Consolas"/>
                <w:color w:val="b9d3ee"/>
                <w:sz w:val="13"/>
                <w:szCs w:val="13"/>
                <w:rtl w:val="0"/>
              </w:rPr>
              <w:t xml:space="preserve">P</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1FB">
            <w:pPr>
              <w:jc w:val="center"/>
              <w:rPr/>
            </w:pPr>
            <w:r>
              <w:rPr>
                <w:rFonts w:ascii="Arial" w:cs="Arial" w:eastAsia="Arial" w:hAnsi="Arial"/>
                <w:b w:val="1"/>
                <w:bCs w:val="1"/>
                <w:color w:val="ffffff"/>
                <w:sz w:val="16"/>
                <w:szCs w:val="16"/>
                <w:rtl w:val="0"/>
              </w:rPr>
              <w:t xml:space="preserve">Control</w:t>
            </w:r>
            <w:r>
              <w:rPr>
                <w:rtl w:val="0"/>
              </w:rPr>
            </w:r>
          </w:p>
          <w:p w:rsidR="00000000" w:rsidDel="00000000" w:rsidP="00000000" w:rsidRDefault="00000000" w:rsidRPr="00000000" w14:paraId="000001FC">
            <w:pPr>
              <w:jc w:val="center"/>
              <w:rPr/>
            </w:pPr>
            <w:r>
              <w:rPr>
                <w:rFonts w:ascii="Consolas" w:cs="Consolas" w:eastAsia="Consolas" w:hAnsi="Consolas"/>
                <w:color w:val="b9d3ee"/>
                <w:sz w:val="13"/>
                <w:szCs w:val="13"/>
                <w:rtl w:val="0"/>
              </w:rPr>
              <w:t xml:space="preserve">Q</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1FD">
            <w:pPr>
              <w:jc w:val="left"/>
              <w:rPr/>
            </w:pPr>
            <w:r>
              <w:rPr>
                <w:rFonts w:ascii="Arial" w:cs="Arial" w:eastAsia="Arial" w:hAnsi="Arial"/>
                <w:sz w:val="16"/>
                <w:szCs w:val="16"/>
                <w:rtl w:val="0"/>
              </w:rPr>
              <w:t xml:space="preserve">MP-05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FE">
            <w:pPr>
              <w:jc w:val="right"/>
              <w:rPr/>
            </w:pPr>
            <w:r>
              <w:rPr>
                <w:rFonts w:ascii="Arial" w:cs="Arial" w:eastAsia="Arial" w:hAnsi="Arial"/>
                <w:sz w:val="16"/>
                <w:szCs w:val="16"/>
                <w:rtl w:val="0"/>
              </w:rPr>
              <w:t xml:space="preserve">798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1FF">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0">
            <w:pPr>
              <w:jc w:val="right"/>
              <w:rPr/>
            </w:pPr>
            <w:r>
              <w:rPr>
                <w:rFonts w:ascii="Arial" w:cs="Arial" w:eastAsia="Arial" w:hAnsi="Arial"/>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1">
            <w:pPr>
              <w:jc w:val="right"/>
              <w:rPr/>
            </w:pPr>
            <w:r>
              <w:rPr>
                <w:rFonts w:ascii="Arial" w:cs="Arial" w:eastAsia="Arial" w:hAnsi="Arial"/>
                <w:sz w:val="16"/>
                <w:szCs w:val="16"/>
                <w:rtl w:val="0"/>
              </w:rPr>
              <w:t xml:space="preserve">42 %</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2">
            <w:pPr>
              <w:jc w:val="left"/>
              <w:rPr/>
            </w:pPr>
            <w:r>
              <w:rPr>
                <w:rFonts w:ascii="Arial" w:cs="Arial" w:eastAsia="Arial" w:hAnsi="Arial"/>
                <w:sz w:val="16"/>
                <w:szCs w:val="16"/>
                <w:rtl w:val="0"/>
              </w:rPr>
              <w:t xml:space="preserve">Entra en el pallet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03">
            <w:pPr>
              <w:jc w:val="left"/>
              <w:rPr/>
            </w:pPr>
            <w:r>
              <w:rPr>
                <w:rFonts w:ascii="Arial" w:cs="Arial" w:eastAsia="Arial" w:hAnsi="Arial"/>
                <w:sz w:val="16"/>
                <w:szCs w:val="16"/>
                <w:rtl w:val="0"/>
              </w:rPr>
              <w:t xml:space="preserve">MP-13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4">
            <w:pPr>
              <w:jc w:val="right"/>
              <w:rPr/>
            </w:pPr>
            <w:r>
              <w:rPr>
                <w:rFonts w:ascii="Arial" w:cs="Arial" w:eastAsia="Arial" w:hAnsi="Arial"/>
                <w:sz w:val="16"/>
                <w:szCs w:val="16"/>
                <w:rtl w:val="0"/>
              </w:rPr>
              <w:t xml:space="preserve">816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5">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6">
            <w:pPr>
              <w:jc w:val="right"/>
              <w:rPr/>
            </w:pPr>
            <w:r>
              <w:rPr>
                <w:rFonts w:ascii="Arial" w:cs="Arial" w:eastAsia="Arial" w:hAnsi="Arial"/>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7">
            <w:pPr>
              <w:jc w:val="right"/>
              <w:rPr/>
            </w:pPr>
            <w:r>
              <w:rPr>
                <w:rFonts w:ascii="Arial" w:cs="Arial" w:eastAsia="Arial" w:hAnsi="Arial"/>
                <w:sz w:val="16"/>
                <w:szCs w:val="16"/>
                <w:rtl w:val="0"/>
              </w:rPr>
              <w:t xml:space="preserve">44 %</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8">
            <w:pPr>
              <w:jc w:val="left"/>
              <w:rPr/>
            </w:pPr>
            <w:r>
              <w:rPr>
                <w:rFonts w:ascii="Arial" w:cs="Arial" w:eastAsia="Arial" w:hAnsi="Arial"/>
                <w:sz w:val="16"/>
                <w:szCs w:val="16"/>
                <w:rtl w:val="0"/>
              </w:rPr>
              <w:t xml:space="preserve">Entra en el pallet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09">
            <w:pPr>
              <w:jc w:val="left"/>
              <w:rPr/>
            </w:pPr>
            <w:r>
              <w:rPr>
                <w:rFonts w:ascii="Arial" w:cs="Arial" w:eastAsia="Arial" w:hAnsi="Arial"/>
                <w:sz w:val="16"/>
                <w:szCs w:val="16"/>
                <w:rtl w:val="0"/>
              </w:rPr>
              <w:t xml:space="preserve">MP-06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A">
            <w:pPr>
              <w:jc w:val="right"/>
              <w:rPr/>
            </w:pPr>
            <w:r>
              <w:rPr>
                <w:rFonts w:ascii="Arial" w:cs="Arial" w:eastAsia="Arial" w:hAnsi="Arial"/>
                <w:sz w:val="16"/>
                <w:szCs w:val="16"/>
                <w:rtl w:val="0"/>
              </w:rPr>
              <w:t xml:space="preserve">718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B">
            <w:pPr>
              <w:jc w:val="right"/>
              <w:rPr/>
            </w:pPr>
            <w:r>
              <w:rPr>
                <w:rFonts w:ascii="Arial" w:cs="Arial" w:eastAsia="Arial" w:hAnsi="Arial"/>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C">
            <w:pPr>
              <w:jc w:val="right"/>
              <w:rPr/>
            </w:pPr>
            <w:r>
              <w:rPr>
                <w:rFonts w:ascii="Arial" w:cs="Arial" w:eastAsia="Arial" w:hAnsi="Arial"/>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D">
            <w:pPr>
              <w:jc w:val="right"/>
              <w:rPr/>
            </w:pPr>
            <w:r>
              <w:rPr>
                <w:rFonts w:ascii="Arial" w:cs="Arial" w:eastAsia="Arial" w:hAnsi="Arial"/>
                <w:sz w:val="16"/>
                <w:szCs w:val="16"/>
                <w:rtl w:val="0"/>
              </w:rPr>
              <w:t xml:space="preserve">34 %</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0E">
            <w:pPr>
              <w:jc w:val="left"/>
              <w:rPr/>
            </w:pPr>
            <w:r>
              <w:rPr>
                <w:rFonts w:ascii="Arial" w:cs="Arial" w:eastAsia="Arial" w:hAnsi="Arial"/>
                <w:sz w:val="16"/>
                <w:szCs w:val="16"/>
                <w:rtl w:val="0"/>
              </w:rPr>
              <w:t xml:space="preserve">Entra en el pallet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0F">
            <w:pPr>
              <w:jc w:val="left"/>
              <w:rPr/>
            </w:pPr>
            <w:r>
              <w:rPr>
                <w:rFonts w:ascii="Arial" w:cs="Arial" w:eastAsia="Arial" w:hAnsi="Arial"/>
                <w:sz w:val="16"/>
                <w:szCs w:val="16"/>
                <w:rtl w:val="0"/>
              </w:rPr>
              <w:t xml:space="preserve">MP-14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10">
            <w:pPr>
              <w:jc w:val="right"/>
              <w:rPr/>
            </w:pPr>
            <w:r>
              <w:rPr>
                <w:rFonts w:ascii="Arial" w:cs="Arial" w:eastAsia="Arial" w:hAnsi="Arial"/>
                <w:sz w:val="16"/>
                <w:szCs w:val="16"/>
                <w:rtl w:val="0"/>
              </w:rPr>
              <w:t xml:space="preserve">700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11">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12">
            <w:pPr>
              <w:jc w:val="right"/>
              <w:rPr/>
            </w:pPr>
            <w:r>
              <w:rPr>
                <w:rFonts w:ascii="Arial" w:cs="Arial" w:eastAsia="Arial" w:hAnsi="Arial"/>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13">
            <w:pPr>
              <w:jc w:val="right"/>
              <w:rPr/>
            </w:pPr>
            <w:r>
              <w:rPr>
                <w:rFonts w:ascii="Arial" w:cs="Arial" w:eastAsia="Arial" w:hAnsi="Arial"/>
                <w:sz w:val="16"/>
                <w:szCs w:val="16"/>
                <w:rtl w:val="0"/>
              </w:rPr>
              <w:t xml:space="preserve">32 %</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14">
            <w:pPr>
              <w:jc w:val="left"/>
              <w:rPr/>
            </w:pPr>
            <w:r>
              <w:rPr>
                <w:rFonts w:ascii="Arial" w:cs="Arial" w:eastAsia="Arial" w:hAnsi="Arial"/>
                <w:sz w:val="16"/>
                <w:szCs w:val="16"/>
                <w:rtl w:val="0"/>
              </w:rPr>
              <w:t xml:space="preserve">Entra en el pallet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5">
            <w:pPr>
              <w:jc w:val="left"/>
              <w:rPr/>
            </w:pPr>
            <w:r>
              <w:rPr>
                <w:rFonts w:ascii="Arial" w:cs="Arial" w:eastAsia="Arial" w:hAnsi="Arial"/>
                <w:sz w:val="16"/>
                <w:szCs w:val="16"/>
                <w:rtl w:val="0"/>
              </w:rPr>
              <w:t xml:space="preserve">MP-07</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6">
            <w:pPr>
              <w:jc w:val="right"/>
              <w:rPr/>
            </w:pPr>
            <w:r>
              <w:rPr>
                <w:rFonts w:ascii="Arial" w:cs="Arial" w:eastAsia="Arial" w:hAnsi="Arial"/>
                <w:sz w:val="16"/>
                <w:szCs w:val="16"/>
                <w:rtl w:val="0"/>
              </w:rPr>
              <w:t xml:space="preserve">1.094</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7">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8">
            <w:pPr>
              <w:jc w:val="right"/>
              <w:rPr/>
            </w:pPr>
            <w:r>
              <w:rPr>
                <w:rFonts w:ascii="Arial" w:cs="Arial" w:eastAsia="Arial" w:hAnsi="Arial"/>
                <w:sz w:val="16"/>
                <w:szCs w:val="16"/>
                <w:rtl w:val="0"/>
              </w:rPr>
              <w:t xml:space="preserve">47</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9">
            <w:pPr>
              <w:jc w:val="right"/>
              <w:rPr/>
            </w:pPr>
            <w:r>
              <w:rPr>
                <w:rFonts w:ascii="Arial" w:cs="Arial" w:eastAsia="Arial" w:hAnsi="Arial"/>
                <w:sz w:val="16"/>
                <w:szCs w:val="16"/>
                <w:rtl w:val="0"/>
              </w:rPr>
              <w:t xml:space="preserve">78 %</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A">
            <w:pPr>
              <w:jc w:val="left"/>
              <w:rPr/>
            </w:pPr>
            <w:r>
              <w:rPr>
                <w:rFonts w:ascii="Arial" w:cs="Arial" w:eastAsia="Arial" w:hAnsi="Arial"/>
                <w:sz w:val="16"/>
                <w:szCs w:val="16"/>
                <w:rtl w:val="0"/>
              </w:rPr>
              <w:t xml:space="preserve">Vuela 47 mm por lado, dentro del hueco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B">
            <w:pPr>
              <w:jc w:val="left"/>
              <w:rPr/>
            </w:pPr>
            <w:r>
              <w:rPr>
                <w:rFonts w:ascii="Arial" w:cs="Arial" w:eastAsia="Arial" w:hAnsi="Arial"/>
                <w:sz w:val="16"/>
                <w:szCs w:val="16"/>
                <w:rtl w:val="0"/>
              </w:rPr>
              <w:t xml:space="preserve">MP-08</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C">
            <w:pPr>
              <w:jc w:val="right"/>
              <w:rPr/>
            </w:pPr>
            <w:r>
              <w:rPr>
                <w:rFonts w:ascii="Arial" w:cs="Arial" w:eastAsia="Arial" w:hAnsi="Arial"/>
                <w:sz w:val="16"/>
                <w:szCs w:val="16"/>
                <w:rtl w:val="0"/>
              </w:rPr>
              <w:t xml:space="preserve">1.034</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D">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E">
            <w:pPr>
              <w:jc w:val="right"/>
              <w:rPr/>
            </w:pPr>
            <w:r>
              <w:rPr>
                <w:rFonts w:ascii="Arial" w:cs="Arial" w:eastAsia="Arial" w:hAnsi="Arial"/>
                <w:sz w:val="16"/>
                <w:szCs w:val="16"/>
                <w:rtl w:val="0"/>
              </w:rPr>
              <w:t xml:space="preserve">17</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1F">
            <w:pPr>
              <w:jc w:val="right"/>
              <w:rPr/>
            </w:pPr>
            <w:r>
              <w:rPr>
                <w:rFonts w:ascii="Arial" w:cs="Arial" w:eastAsia="Arial" w:hAnsi="Arial"/>
                <w:sz w:val="16"/>
                <w:szCs w:val="16"/>
                <w:rtl w:val="0"/>
              </w:rPr>
              <w:t xml:space="preserve">70 %</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20">
            <w:pPr>
              <w:jc w:val="left"/>
              <w:rPr/>
            </w:pPr>
            <w:r>
              <w:rPr>
                <w:rFonts w:ascii="Arial" w:cs="Arial" w:eastAsia="Arial" w:hAnsi="Arial"/>
                <w:sz w:val="16"/>
                <w:szCs w:val="16"/>
                <w:rtl w:val="0"/>
              </w:rPr>
              <w:t xml:space="preserve">Vuela 17 mm por lado, dentro del hueco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21">
            <w:pPr>
              <w:jc w:val="left"/>
              <w:rPr/>
            </w:pPr>
            <w:r>
              <w:rPr>
                <w:rFonts w:ascii="Arial" w:cs="Arial" w:eastAsia="Arial" w:hAnsi="Arial"/>
                <w:sz w:val="16"/>
                <w:szCs w:val="16"/>
                <w:rtl w:val="0"/>
              </w:rPr>
              <w:t xml:space="preserve">MP-09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2">
            <w:pPr>
              <w:jc w:val="right"/>
              <w:rPr/>
            </w:pPr>
            <w:r>
              <w:rPr>
                <w:rFonts w:ascii="Arial" w:cs="Arial" w:eastAsia="Arial" w:hAnsi="Arial"/>
                <w:sz w:val="16"/>
                <w:szCs w:val="16"/>
                <w:rtl w:val="0"/>
              </w:rPr>
              <w:t xml:space="preserve">652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3">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4">
            <w:pPr>
              <w:jc w:val="right"/>
              <w:rPr/>
            </w:pPr>
            <w:r>
              <w:rPr>
                <w:rFonts w:ascii="Arial" w:cs="Arial" w:eastAsia="Arial" w:hAnsi="Arial"/>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5">
            <w:pPr>
              <w:jc w:val="right"/>
              <w:rPr/>
            </w:pPr>
            <w:r>
              <w:rPr>
                <w:rFonts w:ascii="Arial" w:cs="Arial" w:eastAsia="Arial" w:hAnsi="Arial"/>
                <w:sz w:val="16"/>
                <w:szCs w:val="16"/>
                <w:rtl w:val="0"/>
              </w:rPr>
              <w:t xml:space="preserve">28 %</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6">
            <w:pPr>
              <w:jc w:val="left"/>
              <w:rPr/>
            </w:pPr>
            <w:r>
              <w:rPr>
                <w:rFonts w:ascii="Arial" w:cs="Arial" w:eastAsia="Arial" w:hAnsi="Arial"/>
                <w:sz w:val="16"/>
                <w:szCs w:val="16"/>
                <w:rtl w:val="0"/>
              </w:rPr>
              <w:t xml:space="preserve">Entra en el pallet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27">
            <w:pPr>
              <w:jc w:val="left"/>
              <w:rPr/>
            </w:pPr>
            <w:r>
              <w:rPr>
                <w:rFonts w:ascii="Arial" w:cs="Arial" w:eastAsia="Arial" w:hAnsi="Arial"/>
                <w:sz w:val="16"/>
                <w:szCs w:val="16"/>
                <w:rtl w:val="0"/>
              </w:rPr>
              <w:t xml:space="preserve">MP-10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8">
            <w:pPr>
              <w:jc w:val="right"/>
              <w:rPr/>
            </w:pPr>
            <w:r>
              <w:rPr>
                <w:rFonts w:ascii="Arial" w:cs="Arial" w:eastAsia="Arial" w:hAnsi="Arial"/>
                <w:sz w:val="16"/>
                <w:szCs w:val="16"/>
                <w:rtl w:val="0"/>
              </w:rPr>
              <w:t xml:space="preserve">632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9">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A">
            <w:pPr>
              <w:jc w:val="right"/>
              <w:rPr/>
            </w:pPr>
            <w:r>
              <w:rPr>
                <w:rFonts w:ascii="Arial" w:cs="Arial" w:eastAsia="Arial" w:hAnsi="Arial"/>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B">
            <w:pPr>
              <w:jc w:val="right"/>
              <w:rPr/>
            </w:pPr>
            <w:r>
              <w:rPr>
                <w:rFonts w:ascii="Arial" w:cs="Arial" w:eastAsia="Arial" w:hAnsi="Arial"/>
                <w:sz w:val="16"/>
                <w:szCs w:val="16"/>
                <w:rtl w:val="0"/>
              </w:rPr>
              <w:t xml:space="preserve">26 %</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2C">
            <w:pPr>
              <w:jc w:val="left"/>
              <w:rPr/>
            </w:pPr>
            <w:r>
              <w:rPr>
                <w:rFonts w:ascii="Arial" w:cs="Arial" w:eastAsia="Arial" w:hAnsi="Arial"/>
                <w:sz w:val="16"/>
                <w:szCs w:val="16"/>
                <w:rtl w:val="0"/>
              </w:rPr>
              <w:t xml:space="preserve">Entra en el pallet</w:t>
            </w:r>
            <w:r>
              <w:rPr>
                <w:rtl w:val="0"/>
              </w:rPr>
            </w:r>
          </w:p>
        </w:tc>
      </w:tr>
    </w:tbl>
    <w:p w:rsidR="00000000" w:rsidDel="00000000" w:rsidP="00000000" w:rsidRDefault="00000000" w:rsidRPr="00000000" w14:paraId="0000022D">
      <w:pPr>
        <w:spacing w:after="80" w:lineRule="auto"/>
        <w:rPr/>
      </w:pPr>
      <w:r>
        <w:rPr>
          <w:rtl w:val="0"/>
        </w:rPr>
      </w:r>
    </w:p>
    <w:tbl>
      <w:tblPr>
        <w:tblStyle w:val="Table1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26a00" w:space="0" w:sz="4" w:val="single"/>
              <w:left w:color="c26a00" w:space="0" w:sz="24" w:val="single"/>
              <w:bottom w:color="c26a00" w:space="0" w:sz="4" w:val="single"/>
              <w:right w:color="000000" w:space="0" w:sz="0" w:val="nil"/>
            </w:tcBorders>
            <w:shd w:fill="fff6e5" w:val="clear"/>
            <w:tcMar>
              <w:top w:w="120.0" w:type="dxa"/>
              <w:left w:w="200.0" w:type="dxa"/>
              <w:bottom w:w="120.0" w:type="dxa"/>
              <w:right w:w="200.0" w:type="dxa"/>
            </w:tcMar>
          </w:tcPr>
          <w:p w:rsidR="00000000" w:rsidDel="00000000" w:rsidP="00000000" w:rsidRDefault="00000000" w:rsidRPr="00000000" w14:paraId="0000022E">
            <w:pPr>
              <w:spacing w:after="80" w:lineRule="auto"/>
              <w:rPr/>
            </w:pPr>
            <w:r>
              <w:rPr>
                <w:rFonts w:ascii="Arial" w:cs="Arial" w:eastAsia="Arial" w:hAnsi="Arial"/>
                <w:b w:val="1"/>
                <w:bCs w:val="1"/>
                <w:color w:val="c26a00"/>
                <w:sz w:val="17"/>
                <w:szCs w:val="17"/>
                <w:rtl w:val="0"/>
              </w:rPr>
              <w:t xml:space="preserve">OJO</w:t>
            </w:r>
            <w:r>
              <w:rPr>
                <w:rtl w:val="0"/>
              </w:rPr>
            </w:r>
          </w:p>
          <w:p w:rsidR="00000000" w:rsidDel="00000000" w:rsidP="00000000" w:rsidRDefault="00000000" w:rsidRPr="00000000" w14:paraId="0000022F">
            <w:pPr>
              <w:spacing w:after="80" w:line="276" w:lineRule="auto"/>
              <w:rPr/>
            </w:pPr>
            <w:r>
              <w:rPr>
                <w:rFonts w:ascii="Arial" w:cs="Arial" w:eastAsia="Arial" w:hAnsi="Arial"/>
                <w:sz w:val="21"/>
                <w:szCs w:val="21"/>
                <w:rtl w:val="0"/>
              </w:rPr>
              <w:t xml:space="preserve">Solo los rollos del 5 kg (MP-07 y MP-08, 1,03 a 1,09 m) vuelan, 17 y 47 mm por lado: entran en el hueco. Los rollos chicos cubren solo entre 26 y 44 % del pallet, porque va una sola columna de rollos por pallet: dos rollos uno al lado del otro no entran ni en el fondo (652 + 632 = 1.284 mm &gt; 1.200) y mezclarían códigos. Ese espacio no se pierde en altura: el pallet se completa apilando rollos del mismo código hasta el límite de peso, de alto del nivel o de estabilidad.</w:t>
            </w:r>
            <w:r>
              <w:rPr>
                <w:rtl w:val="0"/>
              </w:rPr>
            </w:r>
          </w:p>
        </w:tc>
      </w:tr>
    </w:tbl>
    <w:p w:rsidR="00000000" w:rsidDel="00000000" w:rsidP="00000000" w:rsidRDefault="00000000" w:rsidRPr="00000000" w14:paraId="00000230">
      <w:pPr>
        <w:spacing w:after="80" w:lineRule="auto"/>
        <w:rPr/>
      </w:pPr>
      <w:r>
        <w:rPr>
          <w:rtl w:val="0"/>
        </w:rPr>
      </w:r>
    </w:p>
    <w:p w:rsidR="00000000" w:rsidDel="00000000" w:rsidP="00000000" w:rsidRDefault="00000000" w:rsidRPr="00000000" w14:paraId="00000231">
      <w:pPr>
        <w:pStyle w:val="Heading2"/>
        <w:keepNext w:val="1"/>
        <w:spacing w:after="100" w:before="220" w:lineRule="auto"/>
        <w:rPr/>
      </w:pPr>
      <w:r>
        <w:rPr>
          <w:rFonts w:ascii="Arial" w:cs="Arial" w:eastAsia="Arial" w:hAnsi="Arial"/>
          <w:b w:val="1"/>
          <w:bCs w:val="1"/>
          <w:color w:val="2e3a46"/>
          <w:sz w:val="24"/>
          <w:szCs w:val="24"/>
          <w:rtl w:val="0"/>
        </w:rPr>
        <w:t xml:space="preserve">6.4 El «volteador»: apilador con pinza giratoria</w:t>
      </w:r>
      <w:r>
        <w:rPr>
          <w:rtl w:val="0"/>
        </w:rPr>
      </w:r>
    </w:p>
    <w:p w:rsidR="00000000" w:rsidDel="00000000" w:rsidP="00000000" w:rsidRDefault="00000000" w:rsidRPr="00000000" w14:paraId="00000232">
      <w:pPr>
        <w:spacing w:after="120" w:line="288" w:lineRule="auto"/>
        <w:rPr/>
      </w:pPr>
      <w:r>
        <w:rPr>
          <w:rFonts w:ascii="Arial" w:cs="Arial" w:eastAsia="Arial" w:hAnsi="Arial"/>
          <w:sz w:val="21"/>
          <w:szCs w:val="21"/>
          <w:rtl w:val="0"/>
        </w:rPr>
        <w:t xml:space="preserve">Es un apilador eléctrico con una pinza de dos brazos que agarra el rollo por afuera, lo levanta y gira 360°, como el de Huizelift que se tomó de referencia. Se elige con dos datos: el rollo más pesado, 1.181 kg (la cúpula del 5 kg), y el diámetro mayor, 1.094 mm, que la pinza tiene que poder abrazar </w:t>
      </w:r>
      <w:r>
        <w:rPr>
          <w:rFonts w:ascii="Consolas" w:cs="Consolas" w:eastAsia="Consolas" w:hAnsi="Consolas"/>
          <w:color w:val="1f4e78"/>
          <w:sz w:val="15"/>
          <w:szCs w:val="15"/>
          <w:shd w:fill="e3edf8" w:val="clear"/>
          <w:rtl w:val="0"/>
        </w:rPr>
        <w:t xml:space="preserve"> Chapa_fleje!L50:L51 </w:t>
      </w:r>
      <w:r>
        <w:rPr>
          <w:rFonts w:ascii="Arial" w:cs="Arial" w:eastAsia="Arial" w:hAnsi="Arial"/>
          <w:sz w:val="21"/>
          <w:szCs w:val="21"/>
          <w:rtl w:val="0"/>
        </w:rPr>
        <w:t xml:space="preserve">. La capacidad que cuenta es la del apilador con la pinza puesta, con el rollo a su centro de carga.</w:t>
      </w:r>
      <w:r>
        <w:rPr>
          <w:rtl w:val="0"/>
        </w:rPr>
      </w:r>
    </w:p>
    <w:p w:rsidR="00000000" w:rsidDel="00000000" w:rsidP="00000000" w:rsidRDefault="00000000" w:rsidRPr="00000000" w14:paraId="00000233">
      <w:pPr>
        <w:keepNext w:val="1"/>
        <w:spacing w:after="60" w:before="60" w:lineRule="auto"/>
        <w:rPr/>
      </w:pPr>
      <w:r>
        <w:rPr>
          <w:rFonts w:ascii="Arial" w:cs="Arial" w:eastAsia="Arial" w:hAnsi="Arial"/>
          <w:b w:val="1"/>
          <w:bCs w:val="1"/>
          <w:color w:val="555555"/>
          <w:sz w:val="17"/>
          <w:szCs w:val="17"/>
          <w:rtl w:val="0"/>
        </w:rPr>
        <w:t xml:space="preserve">Tabla 9. </w:t>
      </w:r>
      <w:r>
        <w:rPr>
          <w:rFonts w:ascii="Arial" w:cs="Arial" w:eastAsia="Arial" w:hAnsi="Arial"/>
          <w:color w:val="555555"/>
          <w:sz w:val="17"/>
          <w:szCs w:val="17"/>
          <w:rtl w:val="0"/>
        </w:rPr>
        <w:t xml:space="preserve">Equipos con pinza giratoria — hoja Parametros, filas 56 a 59.</w:t>
      </w:r>
      <w:r>
        <w:rPr>
          <w:rtl w:val="0"/>
        </w:rPr>
      </w:r>
    </w:p>
    <w:tbl>
      <w:tblPr>
        <w:tblStyle w:val="Table2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7"/>
        <w:gridCol w:w="1141"/>
        <w:gridCol w:w="1015"/>
        <w:gridCol w:w="1268"/>
        <w:gridCol w:w="3297"/>
        <w:tblGridChange w:id="0">
          <w:tblGrid>
            <w:gridCol w:w="2917"/>
            <w:gridCol w:w="1141"/>
            <w:gridCol w:w="1015"/>
            <w:gridCol w:w="1268"/>
            <w:gridCol w:w="3297"/>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34">
            <w:pPr>
              <w:jc w:val="center"/>
              <w:rPr/>
            </w:pPr>
            <w:r>
              <w:rPr>
                <w:rFonts w:ascii="Arial" w:cs="Arial" w:eastAsia="Arial" w:hAnsi="Arial"/>
                <w:b w:val="1"/>
                <w:bCs w:val="1"/>
                <w:color w:val="ffffff"/>
                <w:sz w:val="16"/>
                <w:szCs w:val="16"/>
                <w:rtl w:val="0"/>
              </w:rPr>
              <w:t xml:space="preserve">Equipo</w:t>
            </w:r>
            <w:r>
              <w:rPr>
                <w:rtl w:val="0"/>
              </w:rPr>
            </w:r>
          </w:p>
          <w:p w:rsidR="00000000" w:rsidDel="00000000" w:rsidP="00000000" w:rsidRDefault="00000000" w:rsidRPr="00000000" w14:paraId="00000235">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36">
            <w:pPr>
              <w:jc w:val="center"/>
              <w:rPr/>
            </w:pPr>
            <w:r>
              <w:rPr>
                <w:rFonts w:ascii="Arial" w:cs="Arial" w:eastAsia="Arial" w:hAnsi="Arial"/>
                <w:b w:val="1"/>
                <w:bCs w:val="1"/>
                <w:color w:val="ffffff"/>
                <w:sz w:val="16"/>
                <w:szCs w:val="16"/>
                <w:rtl w:val="0"/>
              </w:rPr>
              <w:t xml:space="preserve">Capacidad (kg)</w:t>
            </w:r>
            <w:r>
              <w:rPr>
                <w:rtl w:val="0"/>
              </w:rPr>
            </w:r>
          </w:p>
          <w:p w:rsidR="00000000" w:rsidDel="00000000" w:rsidP="00000000" w:rsidRDefault="00000000" w:rsidRPr="00000000" w14:paraId="00000237">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38">
            <w:pPr>
              <w:jc w:val="center"/>
              <w:rPr/>
            </w:pPr>
            <w:r>
              <w:rPr>
                <w:rFonts w:ascii="Arial" w:cs="Arial" w:eastAsia="Arial" w:hAnsi="Arial"/>
                <w:b w:val="1"/>
                <w:bCs w:val="1"/>
                <w:color w:val="ffffff"/>
                <w:sz w:val="16"/>
                <w:szCs w:val="16"/>
                <w:rtl w:val="0"/>
              </w:rPr>
              <w:t xml:space="preserve">Ø máx. (mm)</w:t>
            </w:r>
            <w:r>
              <w:rPr>
                <w:rtl w:val="0"/>
              </w:rPr>
            </w:r>
          </w:p>
          <w:p w:rsidR="00000000" w:rsidDel="00000000" w:rsidP="00000000" w:rsidRDefault="00000000" w:rsidRPr="00000000" w14:paraId="00000239">
            <w:pPr>
              <w:jc w:val="center"/>
              <w:rPr/>
            </w:pPr>
            <w:r>
              <w:rPr>
                <w:rFonts w:ascii="Consolas" w:cs="Consolas" w:eastAsia="Consolas" w:hAnsi="Consolas"/>
                <w:color w:val="b9d3ee"/>
                <w:sz w:val="13"/>
                <w:szCs w:val="13"/>
                <w:rtl w:val="0"/>
              </w:rPr>
              <w:t xml:space="preserve">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3A">
            <w:pPr>
              <w:jc w:val="center"/>
              <w:rPr/>
            </w:pPr>
            <w:r>
              <w:rPr>
                <w:rFonts w:ascii="Arial" w:cs="Arial" w:eastAsia="Arial" w:hAnsi="Arial"/>
                <w:b w:val="1"/>
                <w:bCs w:val="1"/>
                <w:color w:val="ffffff"/>
                <w:sz w:val="16"/>
                <w:szCs w:val="16"/>
                <w:rtl w:val="0"/>
              </w:rPr>
              <w:t xml:space="preserve">¿Sirve?</w:t>
            </w:r>
            <w:r>
              <w:rPr>
                <w:rtl w:val="0"/>
              </w:rPr>
            </w:r>
          </w:p>
          <w:p w:rsidR="00000000" w:rsidDel="00000000" w:rsidP="00000000" w:rsidRDefault="00000000" w:rsidRPr="00000000" w14:paraId="0000023B">
            <w:pPr>
              <w:jc w:val="center"/>
              <w:rPr/>
            </w:pPr>
            <w:r>
              <w:rPr>
                <w:rFonts w:ascii="Consolas" w:cs="Consolas" w:eastAsia="Consolas" w:hAnsi="Consolas"/>
                <w:color w:val="b9d3ee"/>
                <w:sz w:val="13"/>
                <w:szCs w:val="13"/>
                <w:rtl w:val="0"/>
              </w:rPr>
              <w:t xml:space="preserve">D</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3C">
            <w:pPr>
              <w:jc w:val="center"/>
              <w:rPr/>
            </w:pPr>
            <w:r>
              <w:rPr>
                <w:rFonts w:ascii="Arial" w:cs="Arial" w:eastAsia="Arial" w:hAnsi="Arial"/>
                <w:b w:val="1"/>
                <w:bCs w:val="1"/>
                <w:color w:val="ffffff"/>
                <w:sz w:val="16"/>
                <w:szCs w:val="16"/>
                <w:rtl w:val="0"/>
              </w:rPr>
              <w:t xml:space="preserve">Nota</w:t>
            </w:r>
            <w:r>
              <w:rPr>
                <w:rtl w:val="0"/>
              </w:rPr>
            </w:r>
          </w:p>
          <w:p w:rsidR="00000000" w:rsidDel="00000000" w:rsidP="00000000" w:rsidRDefault="00000000" w:rsidRPr="00000000" w14:paraId="0000023D">
            <w:pPr>
              <w:jc w:val="center"/>
              <w:rPr/>
            </w:pPr>
            <w:r>
              <w:rPr>
                <w:rFonts w:ascii="Consolas" w:cs="Consolas" w:eastAsia="Consolas" w:hAnsi="Consolas"/>
                <w:color w:val="b9d3ee"/>
                <w:sz w:val="13"/>
                <w:szCs w:val="13"/>
                <w:rtl w:val="0"/>
              </w:rPr>
              <w:t xml:space="preserve">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3E">
            <w:pPr>
              <w:jc w:val="left"/>
              <w:rPr/>
            </w:pPr>
            <w:r>
              <w:rPr>
                <w:rFonts w:ascii="Arial" w:cs="Arial" w:eastAsia="Arial" w:hAnsi="Arial"/>
                <w:sz w:val="16"/>
                <w:szCs w:val="16"/>
                <w:rtl w:val="0"/>
              </w:rPr>
              <w:t xml:space="preserve">Huizelift CDD1016-Z-11 (apilador 1 t con pinza giratoria)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3F">
            <w:pPr>
              <w:jc w:val="right"/>
              <w:rPr/>
            </w:pPr>
            <w:r>
              <w:rPr>
                <w:rFonts w:ascii="Arial" w:cs="Arial" w:eastAsia="Arial" w:hAnsi="Arial"/>
                <w:sz w:val="16"/>
                <w:szCs w:val="16"/>
                <w:rtl w:val="0"/>
              </w:rPr>
              <w:t xml:space="preserve">1.000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0">
            <w:pPr>
              <w:jc w:val="left"/>
              <w:rPr/>
            </w:pPr>
            <w:r>
              <w:rPr>
                <w:rFonts w:ascii="Arial" w:cs="Arial" w:eastAsia="Arial" w:hAnsi="Arial"/>
                <w:sz w:val="16"/>
                <w:szCs w:val="16"/>
                <w:rtl w:val="0"/>
              </w:rPr>
              <w:t xml:space="preserve">s/d</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1">
            <w:pPr>
              <w:jc w:val="left"/>
              <w:rPr/>
            </w:pPr>
            <w:r>
              <w:rPr>
                <w:rFonts w:ascii="Arial" w:cs="Arial" w:eastAsia="Arial" w:hAnsi="Arial"/>
                <w:sz w:val="16"/>
                <w:szCs w:val="16"/>
                <w:rtl w:val="0"/>
              </w:rPr>
              <w:t xml:space="preserve">No: capacidad</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2">
            <w:pPr>
              <w:jc w:val="left"/>
              <w:rPr/>
            </w:pPr>
            <w:r>
              <w:rPr>
                <w:rFonts w:ascii="Arial" w:cs="Arial" w:eastAsia="Arial" w:hAnsi="Arial"/>
                <w:sz w:val="16"/>
                <w:szCs w:val="16"/>
                <w:rtl w:val="0"/>
              </w:rPr>
              <w:t xml:space="preserve">El del link: para bobinas de PVC; Ø no publicado. US$ 6.000 a 7.500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43">
            <w:pPr>
              <w:jc w:val="left"/>
              <w:rPr/>
            </w:pPr>
            <w:r>
              <w:rPr>
                <w:rFonts w:ascii="Arial" w:cs="Arial" w:eastAsia="Arial" w:hAnsi="Arial"/>
                <w:sz w:val="16"/>
                <w:szCs w:val="16"/>
                <w:rtl w:val="0"/>
              </w:rPr>
              <w:t xml:space="preserve">Manuvit (apilador con pinza para bobinas)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4">
            <w:pPr>
              <w:jc w:val="right"/>
              <w:rPr/>
            </w:pPr>
            <w:r>
              <w:rPr>
                <w:rFonts w:ascii="Arial" w:cs="Arial" w:eastAsia="Arial" w:hAnsi="Arial"/>
                <w:sz w:val="16"/>
                <w:szCs w:val="16"/>
                <w:rtl w:val="0"/>
              </w:rPr>
              <w:t xml:space="preserve">500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5">
            <w:pPr>
              <w:jc w:val="right"/>
              <w:rPr/>
            </w:pPr>
            <w:r>
              <w:rPr>
                <w:rFonts w:ascii="Arial" w:cs="Arial" w:eastAsia="Arial" w:hAnsi="Arial"/>
                <w:sz w:val="16"/>
                <w:szCs w:val="16"/>
                <w:rtl w:val="0"/>
              </w:rPr>
              <w:t xml:space="preserve">1.270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6">
            <w:pPr>
              <w:jc w:val="left"/>
              <w:rPr/>
            </w:pPr>
            <w:r>
              <w:rPr>
                <w:rFonts w:ascii="Arial" w:cs="Arial" w:eastAsia="Arial" w:hAnsi="Arial"/>
                <w:sz w:val="16"/>
                <w:szCs w:val="16"/>
                <w:rtl w:val="0"/>
              </w:rPr>
              <w:t xml:space="preserve">No: capacidad</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7">
            <w:pPr>
              <w:jc w:val="left"/>
              <w:rPr/>
            </w:pPr>
            <w:r>
              <w:rPr>
                <w:rFonts w:ascii="Arial" w:cs="Arial" w:eastAsia="Arial" w:hAnsi="Arial"/>
                <w:sz w:val="16"/>
                <w:szCs w:val="16"/>
                <w:rtl w:val="0"/>
              </w:rPr>
              <w:t xml:space="preserve">Abre de Ø 120 a 1.270 mm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48">
            <w:pPr>
              <w:jc w:val="left"/>
              <w:rPr/>
            </w:pPr>
            <w:r>
              <w:rPr>
                <w:rFonts w:ascii="Arial" w:cs="Arial" w:eastAsia="Arial" w:hAnsi="Arial"/>
                <w:sz w:val="16"/>
                <w:szCs w:val="16"/>
                <w:rtl w:val="0"/>
              </w:rPr>
              <w:t xml:space="preserve">Huizelift versión 1,5 t (a pedir)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9">
            <w:pPr>
              <w:jc w:val="right"/>
              <w:rPr/>
            </w:pPr>
            <w:r>
              <w:rPr>
                <w:rFonts w:ascii="Arial" w:cs="Arial" w:eastAsia="Arial" w:hAnsi="Arial"/>
                <w:sz w:val="16"/>
                <w:szCs w:val="16"/>
                <w:rtl w:val="0"/>
              </w:rPr>
              <w:t xml:space="preserve">1.500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A">
            <w:pPr>
              <w:jc w:val="left"/>
              <w:rPr/>
            </w:pPr>
            <w:r>
              <w:rPr>
                <w:rFonts w:ascii="Arial" w:cs="Arial" w:eastAsia="Arial" w:hAnsi="Arial"/>
                <w:sz w:val="16"/>
                <w:szCs w:val="16"/>
                <w:rtl w:val="0"/>
              </w:rPr>
              <w:t xml:space="preserve">s/d</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B">
            <w:pPr>
              <w:jc w:val="left"/>
              <w:rPr/>
            </w:pPr>
            <w:r>
              <w:rPr>
                <w:rFonts w:ascii="Arial" w:cs="Arial" w:eastAsia="Arial" w:hAnsi="Arial"/>
                <w:sz w:val="16"/>
                <w:szCs w:val="16"/>
                <w:rtl w:val="0"/>
              </w:rPr>
              <w:t xml:space="preserve">Falta el Ø</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4C">
            <w:pPr>
              <w:jc w:val="left"/>
              <w:rPr/>
            </w:pPr>
            <w:r>
              <w:rPr>
                <w:rFonts w:ascii="Arial" w:cs="Arial" w:eastAsia="Arial" w:hAnsi="Arial"/>
                <w:sz w:val="16"/>
                <w:szCs w:val="16"/>
                <w:rtl w:val="0"/>
              </w:rPr>
              <w:t xml:space="preserve">Pedir con brazos para acero y apertura hasta 1.150 mm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4D">
            <w:pPr>
              <w:jc w:val="left"/>
              <w:rPr/>
            </w:pPr>
            <w:r>
              <w:rPr>
                <w:rFonts w:ascii="Arial" w:cs="Arial" w:eastAsia="Arial" w:hAnsi="Arial"/>
                <w:sz w:val="16"/>
                <w:szCs w:val="16"/>
                <w:rtl w:val="0"/>
              </w:rPr>
              <w:t xml:space="preserve">Tymbia M103070075 en apilador eléctrico de 2,5 t</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4E">
            <w:pPr>
              <w:jc w:val="right"/>
              <w:rPr/>
            </w:pPr>
            <w:r>
              <w:rPr>
                <w:rFonts w:ascii="Arial" w:cs="Arial" w:eastAsia="Arial" w:hAnsi="Arial"/>
                <w:sz w:val="16"/>
                <w:szCs w:val="16"/>
                <w:rtl w:val="0"/>
              </w:rPr>
              <w:t xml:space="preserve">1.300</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4F">
            <w:pPr>
              <w:jc w:val="right"/>
              <w:rPr/>
            </w:pPr>
            <w:r>
              <w:rPr>
                <w:rFonts w:ascii="Arial" w:cs="Arial" w:eastAsia="Arial" w:hAnsi="Arial"/>
                <w:sz w:val="16"/>
                <w:szCs w:val="16"/>
                <w:rtl w:val="0"/>
              </w:rPr>
              <w:t xml:space="preserve">1.100</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50">
            <w:pPr>
              <w:jc w:val="left"/>
              <w:rPr/>
            </w:pPr>
            <w:r>
              <w:rPr>
                <w:rFonts w:ascii="Arial" w:cs="Arial" w:eastAsia="Arial" w:hAnsi="Arial"/>
                <w:sz w:val="16"/>
                <w:szCs w:val="16"/>
                <w:rtl w:val="0"/>
              </w:rPr>
              <w:t xml:space="preserve">Sí</w:t>
            </w:r>
            <w:r>
              <w:rPr>
                <w:rtl w:val="0"/>
              </w:rPr>
            </w:r>
          </w:p>
        </w:tc>
        <w:tc>
          <w:tcPr>
            <w:tcBorders>
              <w:top w:color="bfbfbf" w:space="0" w:sz="4" w:val="single"/>
              <w:left w:color="bfbfbf" w:space="0" w:sz="4" w:val="single"/>
              <w:bottom w:color="bfbfbf" w:space="0" w:sz="4" w:val="single"/>
              <w:right w:color="bfbfbf" w:space="0" w:sz="4" w:val="single"/>
            </w:tcBorders>
            <w:shd w:fill="fdf3d0" w:val="clear"/>
            <w:tcMar>
              <w:top w:w="35.0" w:type="dxa"/>
              <w:left w:w="60.0" w:type="dxa"/>
              <w:bottom w:w="35.0" w:type="dxa"/>
              <w:right w:w="60.0" w:type="dxa"/>
            </w:tcMar>
            <w:vAlign w:val="center"/>
          </w:tcPr>
          <w:p w:rsidR="00000000" w:rsidDel="00000000" w:rsidP="00000000" w:rsidRDefault="00000000" w:rsidRPr="00000000" w14:paraId="00000251">
            <w:pPr>
              <w:jc w:val="left"/>
              <w:rPr/>
            </w:pPr>
            <w:r>
              <w:rPr>
                <w:rFonts w:ascii="Arial" w:cs="Arial" w:eastAsia="Arial" w:hAnsi="Arial"/>
                <w:sz w:val="16"/>
                <w:szCs w:val="16"/>
                <w:rtl w:val="0"/>
              </w:rPr>
              <w:t xml:space="preserve">Pinza giratoria 360°, 1.300 kg a 550 mm, Ø 250 a 1.100, pesa 560 kg</w:t>
            </w:r>
            <w:r>
              <w:rPr>
                <w:rtl w:val="0"/>
              </w:rPr>
            </w:r>
          </w:p>
        </w:tc>
      </w:tr>
    </w:tbl>
    <w:p w:rsidR="00000000" w:rsidDel="00000000" w:rsidP="00000000" w:rsidRDefault="00000000" w:rsidRPr="00000000" w14:paraId="00000252">
      <w:pPr>
        <w:spacing w:after="80" w:lineRule="auto"/>
        <w:rPr/>
      </w:pPr>
      <w:r>
        <w:rPr>
          <w:rtl w:val="0"/>
        </w:rPr>
      </w:r>
    </w:p>
    <w:p w:rsidR="00000000" w:rsidDel="00000000" w:rsidP="00000000" w:rsidRDefault="00000000" w:rsidRPr="00000000" w14:paraId="00000253">
      <w:pPr>
        <w:spacing w:after="120" w:line="288" w:lineRule="auto"/>
        <w:rPr/>
      </w:pPr>
      <w:r>
        <w:rPr>
          <w:rFonts w:ascii="Arial" w:cs="Arial" w:eastAsia="Arial" w:hAnsi="Arial"/>
          <w:sz w:val="21"/>
          <w:szCs w:val="21"/>
          <w:rtl w:val="0"/>
        </w:rPr>
        <w:t xml:space="preserve">El de 1 t del link no alcanza: la cúpula del 5 kg pesa 1.181 kg. Sirve la pinza </w:t>
      </w:r>
      <w:r>
        <w:rPr>
          <w:rFonts w:ascii="Arial" w:cs="Arial" w:eastAsia="Arial" w:hAnsi="Arial"/>
          <w:b w:val="1"/>
          <w:bCs w:val="1"/>
          <w:sz w:val="21"/>
          <w:szCs w:val="21"/>
          <w:rtl w:val="0"/>
        </w:rPr>
        <w:t xml:space="preserve">Tymbia M103070075 en apilador eléctrico de 2,5 t</w:t>
      </w:r>
      <w:r>
        <w:rPr>
          <w:rFonts w:ascii="Arial" w:cs="Arial" w:eastAsia="Arial" w:hAnsi="Arial"/>
          <w:sz w:val="21"/>
          <w:szCs w:val="21"/>
          <w:rtl w:val="0"/>
        </w:rPr>
        <w:t xml:space="preserve"> (1,300 kg · Ø hasta 1,100 mm) </w:t>
      </w:r>
      <w:r>
        <w:rPr>
          <w:rFonts w:ascii="Consolas" w:cs="Consolas" w:eastAsia="Consolas" w:hAnsi="Consolas"/>
          <w:color w:val="1f4e78"/>
          <w:sz w:val="15"/>
          <w:szCs w:val="15"/>
          <w:shd w:fill="e3edf8" w:val="clear"/>
          <w:rtl w:val="0"/>
        </w:rPr>
        <w:t xml:space="preserve"> Chapa_fleje!L52 </w:t>
      </w:r>
      <w:r>
        <w:rPr>
          <w:rFonts w:ascii="Arial" w:cs="Arial" w:eastAsia="Arial" w:hAnsi="Arial"/>
          <w:sz w:val="21"/>
          <w:szCs w:val="21"/>
          <w:rtl w:val="0"/>
        </w:rPr>
        <w:t xml:space="preserve">, justa en el diámetro (1.094 contra 1.100 mm). Hay que pedir cotización de un apilador de 1,5 t con pinza para acero, apertura hasta 1.150 mm y brazos con paletas recubiertas, o la versión de 1,5 t del mismo fabricante.</w:t>
      </w:r>
      <w:r>
        <w:rPr>
          <w:rtl w:val="0"/>
        </w:rPr>
      </w:r>
    </w:p>
    <w:p w:rsidR="00000000" w:rsidDel="00000000" w:rsidP="00000000" w:rsidRDefault="00000000" w:rsidRPr="00000000" w14:paraId="00000254">
      <w:pPr>
        <w:spacing w:after="120" w:line="288" w:lineRule="auto"/>
        <w:rPr/>
      </w:pPr>
      <w:r>
        <w:rPr>
          <w:rFonts w:ascii="Arial" w:cs="Arial" w:eastAsia="Arial" w:hAnsi="Arial"/>
          <w:b w:val="1"/>
          <w:bCs w:val="1"/>
          <w:sz w:val="21"/>
          <w:szCs w:val="21"/>
          <w:rtl w:val="0"/>
        </w:rPr>
        <w:t xml:space="preserve">Lugar para los brazos. </w:t>
      </w:r>
      <w:r>
        <w:rPr>
          <w:rFonts w:ascii="Arial" w:cs="Arial" w:eastAsia="Arial" w:hAnsi="Arial"/>
          <w:sz w:val="21"/>
          <w:szCs w:val="21"/>
          <w:rtl w:val="0"/>
        </w:rPr>
        <w:t xml:space="preserve">Los brazos abrazan el rollo por los costados: cada uno ocupa unos 80 mm (60 de brazo y 20 de holgura) </w:t>
      </w:r>
      <w:r>
        <w:rPr>
          <w:rFonts w:ascii="Consolas" w:cs="Consolas" w:eastAsia="Consolas" w:hAnsi="Consolas"/>
          <w:color w:val="1f4e78"/>
          <w:sz w:val="15"/>
          <w:szCs w:val="15"/>
          <w:shd w:fill="e3edf8" w:val="clear"/>
          <w:rtl w:val="0"/>
        </w:rPr>
        <w:t xml:space="preserve"> PINZA_BRAZO </w:t>
      </w:r>
      <w:r>
        <w:rPr>
          <w:rFonts w:ascii="Arial" w:cs="Arial" w:eastAsia="Arial" w:hAnsi="Arial"/>
          <w:sz w:val="21"/>
          <w:szCs w:val="21"/>
          <w:rtl w:val="0"/>
        </w:rPr>
        <w:t xml:space="preserve">. Con la pinza puesta, el rollo más grande ocupa 1.254 mm de ancho </w:t>
      </w:r>
      <w:r>
        <w:rPr>
          <w:rFonts w:ascii="Consolas" w:cs="Consolas" w:eastAsia="Consolas" w:hAnsi="Consolas"/>
          <w:color w:val="1f4e78"/>
          <w:sz w:val="15"/>
          <w:szCs w:val="15"/>
          <w:shd w:fill="e3edf8" w:val="clear"/>
          <w:rtl w:val="0"/>
        </w:rPr>
        <w:t xml:space="preserve"> Chapa_fleje!L54 </w:t>
      </w:r>
      <w:r>
        <w:rPr>
          <w:rFonts w:ascii="Arial" w:cs="Arial" w:eastAsia="Arial" w:hAnsi="Arial"/>
          <w:sz w:val="21"/>
          <w:szCs w:val="21"/>
          <w:rtl w:val="0"/>
        </w:rPr>
        <w:t xml:space="preserve"> y los demás entre 792 y 976 mm </w:t>
      </w:r>
      <w:r>
        <w:rPr>
          <w:rFonts w:ascii="Consolas" w:cs="Consolas" w:eastAsia="Consolas" w:hAnsi="Consolas"/>
          <w:color w:val="1f4e78"/>
          <w:sz w:val="15"/>
          <w:szCs w:val="15"/>
          <w:shd w:fill="e3edf8" w:val="clear"/>
          <w:rtl w:val="0"/>
        </w:rPr>
        <w:t xml:space="preserve"> Chapa_fleje!R57:R64 </w:t>
      </w:r>
      <w:r>
        <w:rPr>
          <w:rFonts w:ascii="Arial" w:cs="Arial" w:eastAsia="Arial" w:hAnsi="Arial"/>
          <w:sz w:val="21"/>
          <w:szCs w:val="21"/>
          <w:rtl w:val="0"/>
        </w:rPr>
        <w:t xml:space="preserve"> (Figura 3, en verde). Por eso la pinza arma y desarma los pallets en el piso, en la zona de armado de 3 × 3 m, con lugar libre a los costados; en el rack el pallet se mueve con uñas y los brazos no entran. Bajo cada rollo va un listón de 25 mm: la paleta del brazo baja hasta el borde de abajo del rollo sin tocar el de abajo ni el pallet.</w:t>
      </w:r>
      <w:r>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26a00" w:space="0" w:sz="4" w:val="single"/>
              <w:left w:color="c26a00" w:space="0" w:sz="24" w:val="single"/>
              <w:bottom w:color="c26a00" w:space="0" w:sz="4" w:val="single"/>
              <w:right w:color="000000" w:space="0" w:sz="0" w:val="nil"/>
            </w:tcBorders>
            <w:shd w:fill="fff6e5" w:val="clear"/>
            <w:tcMar>
              <w:top w:w="120.0" w:type="dxa"/>
              <w:left w:w="200.0" w:type="dxa"/>
              <w:bottom w:w="120.0" w:type="dxa"/>
              <w:right w:w="200.0" w:type="dxa"/>
            </w:tcMar>
          </w:tcPr>
          <w:p w:rsidR="00000000" w:rsidDel="00000000" w:rsidP="00000000" w:rsidRDefault="00000000" w:rsidRPr="00000000" w14:paraId="00000255">
            <w:pPr>
              <w:spacing w:after="80" w:lineRule="auto"/>
              <w:rPr/>
            </w:pPr>
            <w:r>
              <w:rPr>
                <w:rFonts w:ascii="Arial" w:cs="Arial" w:eastAsia="Arial" w:hAnsi="Arial"/>
                <w:b w:val="1"/>
                <w:bCs w:val="1"/>
                <w:color w:val="c26a00"/>
                <w:sz w:val="17"/>
                <w:szCs w:val="17"/>
                <w:rtl w:val="0"/>
              </w:rPr>
              <w:t xml:space="preserve">OJO</w:t>
            </w:r>
            <w:r>
              <w:rPr>
                <w:rtl w:val="0"/>
              </w:rPr>
            </w:r>
          </w:p>
          <w:p w:rsidR="00000000" w:rsidDel="00000000" w:rsidP="00000000" w:rsidRDefault="00000000" w:rsidRPr="00000000" w14:paraId="00000256">
            <w:pPr>
              <w:spacing w:after="80" w:line="276" w:lineRule="auto"/>
              <w:rPr/>
            </w:pPr>
            <w:sdt>
              <w:sdtPr>
                <w:id w:val="679741669"/>
                <w:tag w:val="goog_rdk_1"/>
              </w:sdtPr>
              <w:sdtContent>
                <w:r>
                  <w:rPr>
                    <w:rFonts w:ascii="Arial Unicode MS" w:cs="Arial Unicode MS" w:eastAsia="Arial Unicode MS" w:hAnsi="Arial Unicode MS"/>
                    <w:sz w:val="21"/>
                    <w:szCs w:val="21"/>
                    <w:rtl w:val="0"/>
                  </w:rPr>
                  <w:t xml:space="preserve">Si la cúpula del 5 kg se pidiera en 2 rollos por tanda (590 kg y ≈ 850 mm), el rollo más pesado sería el fondo del 5 kg (886 kg) y alcanzaría el apilador de 1 t con pinza del link. A cambio, el rollo se termina a mitad de la tanda y hay que empalmar. Se prueba poniendo 0,5 en </w:t>
                </w:r>
              </w:sdtContent>
            </w:sdt>
            <w:r>
              <w:rPr>
                <w:rFonts w:ascii="Consolas" w:cs="Consolas" w:eastAsia="Consolas" w:hAnsi="Consolas"/>
                <w:color w:val="1f4e78"/>
                <w:sz w:val="15"/>
                <w:szCs w:val="15"/>
                <w:shd w:fill="e3edf8" w:val="clear"/>
                <w:rtl w:val="0"/>
              </w:rPr>
              <w:t xml:space="preserve"> Chapa_fleje!L38 </w:t>
            </w:r>
            <w:r>
              <w:rPr>
                <w:rFonts w:ascii="Arial" w:cs="Arial" w:eastAsia="Arial" w:hAnsi="Arial"/>
                <w:sz w:val="21"/>
                <w:szCs w:val="21"/>
                <w:rtl w:val="0"/>
              </w:rPr>
              <w:t xml:space="preserve">.</w:t>
            </w:r>
            <w:r>
              <w:rPr>
                <w:rtl w:val="0"/>
              </w:rPr>
            </w:r>
          </w:p>
        </w:tc>
      </w:tr>
    </w:tbl>
    <w:p w:rsidR="00000000" w:rsidDel="00000000" w:rsidP="00000000" w:rsidRDefault="00000000" w:rsidRPr="00000000" w14:paraId="00000257">
      <w:pPr>
        <w:spacing w:after="80" w:lineRule="auto"/>
        <w:rPr/>
      </w:pPr>
      <w:r>
        <w:rPr>
          <w:rtl w:val="0"/>
        </w:rPr>
      </w:r>
    </w:p>
    <w:p w:rsidR="00000000" w:rsidDel="00000000" w:rsidP="00000000" w:rsidRDefault="00000000" w:rsidRPr="00000000" w14:paraId="00000258">
      <w:pPr>
        <w:keepNext w:val="1"/>
        <w:jc w:val="center"/>
        <w:rPr/>
      </w:pPr>
      <w:r>
        <w:rPr/>
        <w:drawing>
          <wp:inline distB="0" distT="0" distL="0" distR="0">
            <wp:extent cx="6096000" cy="24384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096000" cy="2438400"/>
                    </a:xfrm>
                    <a:prstGeom prst="rect"/>
                    <a:ln/>
                  </pic:spPr>
                </pic:pic>
              </a:graphicData>
            </a:graphic>
          </wp:inline>
        </w:drawing>
      </w:r>
      <w:r>
        <w:rPr>
          <w:rtl w:val="0"/>
        </w:rPr>
      </w:r>
    </w:p>
    <w:p w:rsidR="00000000" w:rsidDel="00000000" w:rsidP="00000000" w:rsidRDefault="00000000" w:rsidRPr="00000000" w14:paraId="00000259">
      <w:pPr>
        <w:spacing w:after="160" w:lineRule="auto"/>
        <w:jc w:val="center"/>
        <w:rPr/>
      </w:pPr>
      <w:sdt>
        <w:sdtPr>
          <w:id w:val="-541459873"/>
          <w:tag w:val="goog_rdk_2"/>
        </w:sdtPr>
        <w:sdtContent>
          <w:r>
            <w:rPr>
              <w:rFonts w:ascii="Arial Unicode MS" w:cs="Arial Unicode MS" w:eastAsia="Arial Unicode MS" w:hAnsi="Arial Unicode MS"/>
              <w:i w:val="1"/>
              <w:iCs w:val="1"/>
              <w:color w:val="555555"/>
              <w:sz w:val="17"/>
              <w:szCs w:val="17"/>
              <w:rtl w:val="0"/>
            </w:rPr>
            <w:t xml:space="preserve">Figura 4. Recorrido del rollo: arriba la recepción (camión → pluma → pinza → pallet → rack); abajo, del rack al desbobinador.  Datos en el Excel: </w:t>
          </w:r>
        </w:sdtContent>
      </w:sdt>
      <w:r>
        <w:rPr>
          <w:rFonts w:ascii="Consolas" w:cs="Consolas" w:eastAsia="Consolas" w:hAnsi="Consolas"/>
          <w:color w:val="1f4e78"/>
          <w:sz w:val="15"/>
          <w:szCs w:val="15"/>
          <w:shd w:fill="e3edf8" w:val="clear"/>
          <w:rtl w:val="0"/>
        </w:rPr>
        <w:t xml:space="preserve"> Chapa_fleje!B46:B48 </w:t>
      </w:r>
      <w:r>
        <w:rPr>
          <w:rtl w:val="0"/>
        </w:rPr>
      </w:r>
    </w:p>
    <w:p w:rsidR="00000000" w:rsidDel="00000000" w:rsidP="00000000" w:rsidRDefault="00000000" w:rsidRPr="00000000" w14:paraId="0000025A">
      <w:pPr>
        <w:pStyle w:val="Heading1"/>
        <w:keepNext w:val="1"/>
        <w:spacing w:after="160" w:before="360" w:lineRule="auto"/>
        <w:rPr/>
      </w:pPr>
      <w:r>
        <w:rPr>
          <w:rFonts w:ascii="Arial" w:cs="Arial" w:eastAsia="Arial" w:hAnsi="Arial"/>
          <w:b w:val="1"/>
          <w:bCs w:val="1"/>
          <w:color w:val="1f4e78"/>
          <w:sz w:val="30"/>
          <w:szCs w:val="30"/>
          <w:rtl w:val="0"/>
        </w:rPr>
        <w:t xml:space="preserve">7. Casquetes de carros: contenedor como Fadesa</w:t>
      </w:r>
      <w:r>
        <w:rPr>
          <w:rtl w:val="0"/>
        </w:rPr>
      </w:r>
    </w:p>
    <w:p w:rsidR="00000000" w:rsidDel="00000000" w:rsidP="00000000" w:rsidRDefault="00000000" w:rsidRPr="00000000" w14:paraId="0000025B">
      <w:pPr>
        <w:spacing w:after="120" w:line="288" w:lineRule="auto"/>
        <w:rPr/>
      </w:pPr>
      <w:r>
        <w:rPr>
          <w:rFonts w:ascii="Arial" w:cs="Arial" w:eastAsia="Arial" w:hAnsi="Arial"/>
          <w:sz w:val="21"/>
          <w:szCs w:val="21"/>
          <w:rtl w:val="0"/>
        </w:rPr>
        <w:t xml:space="preserve">Las cúpulas y los fondos de los carros se compran estampados. El MRP y el Word de carros los daban como importados de China, en pallets de 400, 300 y 150 casquetes y un contenedor de 20' cada 50 días hábiles. Eso no es así: se copia la forma de trabajar de Fadesa, que los compra en el país, </w:t>
      </w:r>
      <w:r>
        <w:rPr>
          <w:rFonts w:ascii="Arial" w:cs="Arial" w:eastAsia="Arial" w:hAnsi="Arial"/>
          <w:b w:val="1"/>
          <w:bCs w:val="1"/>
          <w:sz w:val="21"/>
          <w:szCs w:val="21"/>
          <w:rtl w:val="0"/>
        </w:rPr>
        <w:t xml:space="preserve">en contenedores, con unos 40 días de demora y según la demanda</w:t>
      </w:r>
      <w:r>
        <w:rPr>
          <w:rFonts w:ascii="Arial" w:cs="Arial" w:eastAsia="Arial" w:hAnsi="Arial"/>
          <w:sz w:val="21"/>
          <w:szCs w:val="21"/>
          <w:rtl w:val="0"/>
        </w:rPr>
        <w:t xml:space="preserve"> (consulta a Pablo Delmas). Las medidas que dio son las mismas de FLAMA: 10", 12" y 15" × 3,20 mm y 15" × 4,75 mm, donde las pulgadas son el diámetro.</w:t>
      </w:r>
      <w:r>
        <w:rPr>
          <w:rtl w:val="0"/>
        </w:rPr>
      </w:r>
    </w:p>
    <w:p w:rsidR="00000000" w:rsidDel="00000000" w:rsidP="00000000" w:rsidRDefault="00000000" w:rsidRPr="00000000" w14:paraId="0000025C">
      <w:pPr>
        <w:pStyle w:val="Heading2"/>
        <w:keepNext w:val="1"/>
        <w:spacing w:after="100" w:before="220" w:lineRule="auto"/>
        <w:rPr/>
      </w:pPr>
      <w:r>
        <w:rPr>
          <w:rFonts w:ascii="Arial" w:cs="Arial" w:eastAsia="Arial" w:hAnsi="Arial"/>
          <w:b w:val="1"/>
          <w:bCs w:val="1"/>
          <w:color w:val="2e3a46"/>
          <w:sz w:val="24"/>
          <w:szCs w:val="24"/>
          <w:rtl w:val="0"/>
        </w:rPr>
        <w:t xml:space="preserve">7.1 Qué entra en un contenedor</w:t>
      </w:r>
      <w:r>
        <w:rPr>
          <w:rtl w:val="0"/>
        </w:rPr>
      </w:r>
    </w:p>
    <w:p w:rsidR="00000000" w:rsidDel="00000000" w:rsidP="00000000" w:rsidRDefault="00000000" w:rsidRPr="00000000" w14:paraId="0000025D">
      <w:pPr>
        <w:spacing w:after="120" w:line="288" w:lineRule="auto"/>
        <w:rPr/>
      </w:pPr>
      <w:r>
        <w:rPr>
          <w:rFonts w:ascii="Arial" w:cs="Arial" w:eastAsia="Arial" w:hAnsi="Arial"/>
          <w:sz w:val="21"/>
          <w:szCs w:val="21"/>
          <w:rtl w:val="0"/>
        </w:rPr>
        <w:t xml:space="preserve">Se toma un contenedor metálico apilable con la misma base que el pallet de flejes, 1.200 × 1.000 mm (interior 1.160 × 960 mm) </w:t>
      </w:r>
      <w:r>
        <w:rPr>
          <w:rFonts w:ascii="Consolas" w:cs="Consolas" w:eastAsia="Consolas" w:hAnsi="Consolas"/>
          <w:color w:val="1f4e78"/>
          <w:sz w:val="15"/>
          <w:szCs w:val="15"/>
          <w:shd w:fill="e3edf8" w:val="clear"/>
          <w:rtl w:val="0"/>
        </w:rPr>
        <w:t xml:space="preserve"> Casquetes!B17:B18 </w:t>
      </w:r>
      <w:r>
        <w:rPr>
          <w:rFonts w:ascii="Arial" w:cs="Arial" w:eastAsia="Arial" w:hAnsi="Arial"/>
          <w:sz w:val="21"/>
          <w:szCs w:val="21"/>
          <w:rtl w:val="0"/>
        </w:rPr>
        <w:t xml:space="preserve">. Los casquetes van anidados en columnas, uno dentro del otro, con la concavidad hacia arriba. Cada columna lleva una sola clase: cúpulas (que vienen perforadas) o fondos, así no se mezclan. Lo que limita cuántos entran es el peso del contenedor (1.000 kg, lo mismo que una posición del rack de 2.000 kg por nivel) o el alto útil (800 mm, para que el operario saque a mano la pieza de arriba con el contenedor en el piso) </w:t>
      </w:r>
      <w:r>
        <w:rPr>
          <w:rFonts w:ascii="Consolas" w:cs="Consolas" w:eastAsia="Consolas" w:hAnsi="Consolas"/>
          <w:color w:val="1f4e78"/>
          <w:sz w:val="15"/>
          <w:szCs w:val="15"/>
          <w:shd w:fill="e3edf8" w:val="clear"/>
          <w:rtl w:val="0"/>
        </w:rPr>
        <w:t xml:space="preserve"> Casquetes!B19:B22 </w:t>
      </w:r>
      <w:r>
        <w:rPr>
          <w:rFonts w:ascii="Arial" w:cs="Arial" w:eastAsia="Arial" w:hAnsi="Arial"/>
          <w:sz w:val="21"/>
          <w:szCs w:val="21"/>
          <w:rtl w:val="0"/>
        </w:rPr>
        <w:t xml:space="preserve">.</w:t>
      </w:r>
      <w:r>
        <w:rPr>
          <w:rtl w:val="0"/>
        </w:rPr>
      </w:r>
    </w:p>
    <w:tbl>
      <w:tblPr>
        <w:tblStyle w:val="Table2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1f4e78" w:space="0" w:sz="4" w:val="single"/>
              <w:left w:color="1f4e78" w:space="0" w:sz="24" w:val="single"/>
              <w:bottom w:color="1f4e78" w:space="0" w:sz="4" w:val="single"/>
              <w:right w:color="000000" w:space="0" w:sz="0" w:val="nil"/>
            </w:tcBorders>
            <w:shd w:fill="f3f6fa" w:val="clear"/>
            <w:tcMar>
              <w:top w:w="120.0" w:type="dxa"/>
              <w:left w:w="200.0" w:type="dxa"/>
              <w:bottom w:w="120.0" w:type="dxa"/>
              <w:right w:w="200.0" w:type="dxa"/>
            </w:tcMar>
          </w:tcPr>
          <w:p w:rsidR="00000000" w:rsidDel="00000000" w:rsidP="00000000" w:rsidRDefault="00000000" w:rsidRPr="00000000" w14:paraId="0000025E">
            <w:pPr>
              <w:spacing w:after="80" w:lineRule="auto"/>
              <w:rPr/>
            </w:pPr>
            <w:r>
              <w:rPr>
                <w:rFonts w:ascii="Arial" w:cs="Arial" w:eastAsia="Arial" w:hAnsi="Arial"/>
                <w:b w:val="1"/>
                <w:bCs w:val="1"/>
                <w:color w:val="1f4e78"/>
                <w:sz w:val="17"/>
                <w:szCs w:val="17"/>
                <w:rtl w:val="0"/>
              </w:rPr>
              <w:t xml:space="preserve">FÓRMULA</w:t>
            </w:r>
            <w:r>
              <w:rPr>
                <w:rtl w:val="0"/>
              </w:rPr>
            </w:r>
          </w:p>
          <w:p w:rsidR="00000000" w:rsidDel="00000000" w:rsidP="00000000" w:rsidRDefault="00000000" w:rsidRPr="00000000" w14:paraId="0000025F">
            <w:pPr>
              <w:spacing w:after="60" w:lineRule="auto"/>
              <w:rPr/>
            </w:pPr>
            <w:r>
              <w:rPr>
                <w:rFonts w:ascii="Consolas" w:cs="Consolas" w:eastAsia="Consolas" w:hAnsi="Consolas"/>
                <w:sz w:val="18"/>
                <w:szCs w:val="18"/>
                <w:rtl w:val="0"/>
              </w:rPr>
              <w:t xml:space="preserve">Columnas = ENTERO(1.160 ÷ Ø) × ENTERO(960 ÷ Ø)</w:t>
            </w:r>
            <w:r>
              <w:rPr>
                <w:rtl w:val="0"/>
              </w:rPr>
            </w:r>
          </w:p>
          <w:p w:rsidR="00000000" w:rsidDel="00000000" w:rsidP="00000000" w:rsidRDefault="00000000" w:rsidRPr="00000000" w14:paraId="00000260">
            <w:pPr>
              <w:spacing w:after="60" w:lineRule="auto"/>
              <w:rPr/>
            </w:pPr>
            <w:r>
              <w:rPr>
                <w:rFonts w:ascii="Consolas" w:cs="Consolas" w:eastAsia="Consolas" w:hAnsi="Consolas"/>
                <w:sz w:val="18"/>
                <w:szCs w:val="18"/>
                <w:rtl w:val="0"/>
              </w:rPr>
              <w:t xml:space="preserve">Piezas por columna = 1 + ENTERO((800 − profundidad) ÷ (pollera + espesor))</w:t>
            </w:r>
            <w:r>
              <w:rPr>
                <w:rtl w:val="0"/>
              </w:rPr>
            </w:r>
          </w:p>
          <w:p w:rsidR="00000000" w:rsidDel="00000000" w:rsidP="00000000" w:rsidRDefault="00000000" w:rsidRPr="00000000" w14:paraId="00000261">
            <w:pPr>
              <w:spacing w:after="60" w:lineRule="auto"/>
              <w:rPr/>
            </w:pPr>
            <w:r>
              <w:rPr>
                <w:rFonts w:ascii="Consolas" w:cs="Consolas" w:eastAsia="Consolas" w:hAnsi="Consolas"/>
                <w:sz w:val="18"/>
                <w:szCs w:val="18"/>
                <w:rtl w:val="0"/>
              </w:rPr>
              <w:t xml:space="preserve">Por peso = ENTERO((1.000 − tara 120) ÷ peso del casquete)</w:t>
            </w:r>
            <w:r>
              <w:rPr>
                <w:rtl w:val="0"/>
              </w:rPr>
            </w:r>
          </w:p>
          <w:p w:rsidR="00000000" w:rsidDel="00000000" w:rsidP="00000000" w:rsidRDefault="00000000" w:rsidRPr="00000000" w14:paraId="00000262">
            <w:pPr>
              <w:spacing w:after="60" w:lineRule="auto"/>
              <w:rPr/>
            </w:pPr>
            <w:r>
              <w:rPr>
                <w:rFonts w:ascii="Consolas" w:cs="Consolas" w:eastAsia="Consolas" w:hAnsi="Consolas"/>
                <w:sz w:val="18"/>
                <w:szCs w:val="18"/>
                <w:rtl w:val="0"/>
              </w:rPr>
              <w:t xml:space="preserve">Por contenedor = el menor de los dos, redondeado a par (mitad cúpulas, mitad fondos)</w:t>
            </w:r>
            <w:r>
              <w:rPr>
                <w:rtl w:val="0"/>
              </w:rPr>
            </w:r>
          </w:p>
          <w:p w:rsidR="00000000" w:rsidDel="00000000" w:rsidP="00000000" w:rsidRDefault="00000000" w:rsidRPr="00000000" w14:paraId="00000263">
            <w:pPr>
              <w:spacing w:after="80" w:line="276" w:lineRule="auto"/>
              <w:rPr/>
            </w:pPr>
            <w:r>
              <w:rPr>
                <w:rFonts w:ascii="Arial" w:cs="Arial" w:eastAsia="Arial" w:hAnsi="Arial"/>
                <w:b w:val="1"/>
                <w:bCs w:val="1"/>
                <w:sz w:val="21"/>
                <w:szCs w:val="21"/>
                <w:rtl w:val="0"/>
              </w:rPr>
              <w:t xml:space="preserve">Por qué pollera + espesor. </w:t>
            </w:r>
            <w:r>
              <w:rPr>
                <w:rFonts w:ascii="Arial" w:cs="Arial" w:eastAsia="Arial" w:hAnsi="Arial"/>
                <w:sz w:val="21"/>
                <w:szCs w:val="21"/>
                <w:rtl w:val="0"/>
              </w:rPr>
              <w:t xml:space="preserve">La pollera es el borde recto del casquete: el tramo cilíndrico corto, del diámetro del cuerpo, antes de que empiece la curva; es la parte que encastra en el cuerpo. Al anidar, la curva de un casquete entra en la del de abajo, pero su borde recto no entra en el borde recto del de abajo (tienen el mismo diámetro): cada casquete sube el alto de ese borde más un espesor. La pollera se supuso de 20 mm </w:t>
            </w:r>
            <w:r>
              <w:rPr>
                <w:rFonts w:ascii="Consolas" w:cs="Consolas" w:eastAsia="Consolas" w:hAnsi="Consolas"/>
                <w:color w:val="1f4e78"/>
                <w:sz w:val="15"/>
                <w:szCs w:val="15"/>
                <w:shd w:fill="e3edf8" w:val="clear"/>
                <w:rtl w:val="0"/>
              </w:rPr>
              <w:t xml:space="preserve"> Casquetes!B23 </w:t>
            </w:r>
            <w:r>
              <w:rPr>
                <w:rFonts w:ascii="Arial" w:cs="Arial" w:eastAsia="Arial" w:hAnsi="Arial"/>
                <w:sz w:val="21"/>
                <w:szCs w:val="21"/>
                <w:rtl w:val="0"/>
              </w:rPr>
              <w:t xml:space="preserve">; hay que medirla en una muestra.</w:t>
            </w:r>
            <w:r>
              <w:rPr>
                <w:rtl w:val="0"/>
              </w:rPr>
            </w:r>
          </w:p>
          <w:p w:rsidR="00000000" w:rsidDel="00000000" w:rsidP="00000000" w:rsidRDefault="00000000" w:rsidRPr="00000000" w14:paraId="00000264">
            <w:pPr>
              <w:spacing w:after="60" w:before="100" w:lineRule="auto"/>
              <w:rPr/>
            </w:pPr>
            <w:r>
              <w:rPr>
                <w:rFonts w:ascii="Arial" w:cs="Arial" w:eastAsia="Arial" w:hAnsi="Arial"/>
                <w:b w:val="1"/>
                <w:bCs w:val="1"/>
                <w:color w:val="1f4e78"/>
                <w:sz w:val="17"/>
                <w:szCs w:val="17"/>
                <w:rtl w:val="0"/>
              </w:rPr>
              <w:t xml:space="preserve">EN EL EXCEL</w:t>
            </w:r>
            <w:r>
              <w:rPr>
                <w:rtl w:val="0"/>
              </w:rPr>
            </w:r>
          </w:p>
          <w:p w:rsidR="00000000" w:rsidDel="00000000" w:rsidP="00000000" w:rsidRDefault="00000000" w:rsidRPr="00000000" w14:paraId="00000265">
            <w:pPr>
              <w:spacing w:after="80" w:line="276" w:lineRule="auto"/>
              <w:rPr/>
            </w:pPr>
            <w:r>
              <w:rPr>
                <w:rFonts w:ascii="Arial" w:cs="Arial" w:eastAsia="Arial" w:hAnsi="Arial"/>
                <w:sz w:val="21"/>
                <w:szCs w:val="21"/>
                <w:rtl w:val="0"/>
              </w:rPr>
              <w:t xml:space="preserve">Hoja Casquetes, filas 27 a 29: columnas </w:t>
            </w:r>
            <w:r>
              <w:rPr>
                <w:rFonts w:ascii="Consolas" w:cs="Consolas" w:eastAsia="Consolas" w:hAnsi="Consolas"/>
                <w:color w:val="1f4e78"/>
                <w:sz w:val="15"/>
                <w:szCs w:val="15"/>
                <w:shd w:fill="e3edf8" w:val="clear"/>
                <w:rtl w:val="0"/>
              </w:rPr>
              <w:t xml:space="preserve"> J </w:t>
            </w:r>
            <w:r>
              <w:rPr>
                <w:rFonts w:ascii="Arial" w:cs="Arial" w:eastAsia="Arial" w:hAnsi="Arial"/>
                <w:sz w:val="21"/>
                <w:szCs w:val="21"/>
                <w:rtl w:val="0"/>
              </w:rPr>
              <w:t xml:space="preserve">, piezas por columna </w:t>
            </w:r>
            <w:r>
              <w:rPr>
                <w:rFonts w:ascii="Consolas" w:cs="Consolas" w:eastAsia="Consolas" w:hAnsi="Consolas"/>
                <w:color w:val="1f4e78"/>
                <w:sz w:val="15"/>
                <w:szCs w:val="15"/>
                <w:shd w:fill="e3edf8" w:val="clear"/>
                <w:rtl w:val="0"/>
              </w:rPr>
              <w:t xml:space="preserve"> K </w:t>
            </w:r>
            <w:r>
              <w:rPr>
                <w:rFonts w:ascii="Arial" w:cs="Arial" w:eastAsia="Arial" w:hAnsi="Arial"/>
                <w:sz w:val="21"/>
                <w:szCs w:val="21"/>
                <w:rtl w:val="0"/>
              </w:rPr>
              <w:t xml:space="preserve">, por alto </w:t>
            </w:r>
            <w:r>
              <w:rPr>
                <w:rFonts w:ascii="Consolas" w:cs="Consolas" w:eastAsia="Consolas" w:hAnsi="Consolas"/>
                <w:color w:val="1f4e78"/>
                <w:sz w:val="15"/>
                <w:szCs w:val="15"/>
                <w:shd w:fill="e3edf8" w:val="clear"/>
                <w:rtl w:val="0"/>
              </w:rPr>
              <w:t xml:space="preserve"> L </w:t>
            </w:r>
            <w:r>
              <w:rPr>
                <w:rFonts w:ascii="Arial" w:cs="Arial" w:eastAsia="Arial" w:hAnsi="Arial"/>
                <w:sz w:val="21"/>
                <w:szCs w:val="21"/>
                <w:rtl w:val="0"/>
              </w:rPr>
              <w:t xml:space="preserve">, por peso </w:t>
            </w:r>
            <w:r>
              <w:rPr>
                <w:rFonts w:ascii="Consolas" w:cs="Consolas" w:eastAsia="Consolas" w:hAnsi="Consolas"/>
                <w:color w:val="1f4e78"/>
                <w:sz w:val="15"/>
                <w:szCs w:val="15"/>
                <w:shd w:fill="e3edf8" w:val="clear"/>
                <w:rtl w:val="0"/>
              </w:rPr>
              <w:t xml:space="preserve"> M </w:t>
            </w:r>
            <w:r>
              <w:rPr>
                <w:rFonts w:ascii="Arial" w:cs="Arial" w:eastAsia="Arial" w:hAnsi="Arial"/>
                <w:sz w:val="21"/>
                <w:szCs w:val="21"/>
                <w:rtl w:val="0"/>
              </w:rPr>
              <w:t xml:space="preserve">, por contenedor </w:t>
            </w:r>
            <w:r>
              <w:rPr>
                <w:rFonts w:ascii="Consolas" w:cs="Consolas" w:eastAsia="Consolas" w:hAnsi="Consolas"/>
                <w:color w:val="1f4e78"/>
                <w:sz w:val="15"/>
                <w:szCs w:val="15"/>
                <w:shd w:fill="e3edf8" w:val="clear"/>
                <w:rtl w:val="0"/>
              </w:rPr>
              <w:t xml:space="preserve"> N </w:t>
            </w:r>
            <w:r>
              <w:rPr>
                <w:rFonts w:ascii="Arial" w:cs="Arial" w:eastAsia="Arial" w:hAnsi="Arial"/>
                <w:sz w:val="21"/>
                <w:szCs w:val="21"/>
                <w:rtl w:val="0"/>
              </w:rPr>
              <w:t xml:space="preserve">, peso bruto </w:t>
            </w:r>
            <w:r>
              <w:rPr>
                <w:rFonts w:ascii="Consolas" w:cs="Consolas" w:eastAsia="Consolas" w:hAnsi="Consolas"/>
                <w:color w:val="1f4e78"/>
                <w:sz w:val="15"/>
                <w:szCs w:val="15"/>
                <w:shd w:fill="e3edf8" w:val="clear"/>
                <w:rtl w:val="0"/>
              </w:rPr>
              <w:t xml:space="preserve"> S </w:t>
            </w:r>
            <w:r>
              <w:rPr>
                <w:rtl w:val="0"/>
              </w:rPr>
            </w:r>
          </w:p>
        </w:tc>
      </w:tr>
    </w:tbl>
    <w:p w:rsidR="00000000" w:rsidDel="00000000" w:rsidP="00000000" w:rsidRDefault="00000000" w:rsidRPr="00000000" w14:paraId="00000266">
      <w:pPr>
        <w:spacing w:after="80" w:lineRule="auto"/>
        <w:rPr/>
      </w:pPr>
      <w:r>
        <w:rPr>
          <w:rtl w:val="0"/>
        </w:rPr>
      </w:r>
    </w:p>
    <w:p w:rsidR="00000000" w:rsidDel="00000000" w:rsidP="00000000" w:rsidRDefault="00000000" w:rsidRPr="00000000" w14:paraId="00000267">
      <w:pPr>
        <w:keepNext w:val="1"/>
        <w:spacing w:after="60" w:before="60" w:lineRule="auto"/>
        <w:rPr/>
      </w:pPr>
      <w:r>
        <w:rPr>
          <w:rFonts w:ascii="Arial" w:cs="Arial" w:eastAsia="Arial" w:hAnsi="Arial"/>
          <w:b w:val="1"/>
          <w:bCs w:val="1"/>
          <w:color w:val="555555"/>
          <w:sz w:val="17"/>
          <w:szCs w:val="17"/>
          <w:rtl w:val="0"/>
        </w:rPr>
        <w:t xml:space="preserve">Tabla 10. </w:t>
      </w:r>
      <w:r>
        <w:rPr>
          <w:rFonts w:ascii="Arial" w:cs="Arial" w:eastAsia="Arial" w:hAnsi="Arial"/>
          <w:color w:val="555555"/>
          <w:sz w:val="17"/>
          <w:szCs w:val="17"/>
          <w:rtl w:val="0"/>
        </w:rPr>
        <w:t xml:space="preserve">Contenedor de cada casquete — hoja Casquetes, filas 27 a 29.</w:t>
      </w:r>
      <w:r>
        <w:rPr>
          <w:rtl w:val="0"/>
        </w:rPr>
      </w:r>
    </w:p>
    <w:tbl>
      <w:tblPr>
        <w:tblStyle w:val="Table2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1"/>
        <w:gridCol w:w="1167"/>
        <w:gridCol w:w="1015"/>
        <w:gridCol w:w="964"/>
        <w:gridCol w:w="1167"/>
        <w:gridCol w:w="1116"/>
        <w:gridCol w:w="812"/>
        <w:gridCol w:w="913"/>
        <w:gridCol w:w="1013"/>
        <w:tblGridChange w:id="0">
          <w:tblGrid>
            <w:gridCol w:w="1471"/>
            <w:gridCol w:w="1167"/>
            <w:gridCol w:w="1015"/>
            <w:gridCol w:w="964"/>
            <w:gridCol w:w="1167"/>
            <w:gridCol w:w="1116"/>
            <w:gridCol w:w="812"/>
            <w:gridCol w:w="913"/>
            <w:gridCol w:w="1013"/>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68">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269">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6A">
            <w:pPr>
              <w:jc w:val="center"/>
              <w:rPr/>
            </w:pPr>
            <w:r>
              <w:rPr>
                <w:rFonts w:ascii="Arial" w:cs="Arial" w:eastAsia="Arial" w:hAnsi="Arial"/>
                <w:b w:val="1"/>
                <w:bCs w:val="1"/>
                <w:color w:val="ffffff"/>
                <w:sz w:val="16"/>
                <w:szCs w:val="16"/>
                <w:rtl w:val="0"/>
              </w:rPr>
              <w:t xml:space="preserve">Ø × profundidad (mm)</w:t>
            </w:r>
            <w:r>
              <w:rPr>
                <w:rtl w:val="0"/>
              </w:rPr>
            </w:r>
          </w:p>
          <w:p w:rsidR="00000000" w:rsidDel="00000000" w:rsidP="00000000" w:rsidRDefault="00000000" w:rsidRPr="00000000" w14:paraId="0000026B">
            <w:pPr>
              <w:jc w:val="center"/>
              <w:rPr/>
            </w:pPr>
            <w:r>
              <w:rPr>
                <w:rFonts w:ascii="Consolas" w:cs="Consolas" w:eastAsia="Consolas" w:hAnsi="Consolas"/>
                <w:color w:val="b9d3ee"/>
                <w:sz w:val="13"/>
                <w:szCs w:val="13"/>
                <w:rtl w:val="0"/>
              </w:rPr>
              <w:t xml:space="preserve">C · D</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6C">
            <w:pPr>
              <w:jc w:val="center"/>
              <w:rPr/>
            </w:pPr>
            <w:r>
              <w:rPr>
                <w:rFonts w:ascii="Arial" w:cs="Arial" w:eastAsia="Arial" w:hAnsi="Arial"/>
                <w:b w:val="1"/>
                <w:bCs w:val="1"/>
                <w:color w:val="ffffff"/>
                <w:sz w:val="16"/>
                <w:szCs w:val="16"/>
                <w:rtl w:val="0"/>
              </w:rPr>
              <w:t xml:space="preserve">Columnas</w:t>
            </w:r>
            <w:r>
              <w:rPr>
                <w:rtl w:val="0"/>
              </w:rPr>
            </w:r>
          </w:p>
          <w:p w:rsidR="00000000" w:rsidDel="00000000" w:rsidP="00000000" w:rsidRDefault="00000000" w:rsidRPr="00000000" w14:paraId="0000026D">
            <w:pPr>
              <w:jc w:val="center"/>
              <w:rPr/>
            </w:pPr>
            <w:r>
              <w:rPr>
                <w:rFonts w:ascii="Consolas" w:cs="Consolas" w:eastAsia="Consolas" w:hAnsi="Consolas"/>
                <w:color w:val="b9d3ee"/>
                <w:sz w:val="13"/>
                <w:szCs w:val="13"/>
                <w:rtl w:val="0"/>
              </w:rPr>
              <w:t xml:space="preserve">J</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6E">
            <w:pPr>
              <w:jc w:val="center"/>
              <w:rPr/>
            </w:pPr>
            <w:r>
              <w:rPr>
                <w:rFonts w:ascii="Arial" w:cs="Arial" w:eastAsia="Arial" w:hAnsi="Arial"/>
                <w:b w:val="1"/>
                <w:bCs w:val="1"/>
                <w:color w:val="ffffff"/>
                <w:sz w:val="16"/>
                <w:szCs w:val="16"/>
                <w:rtl w:val="0"/>
              </w:rPr>
              <w:t xml:space="preserve">Piezas por columna</w:t>
            </w:r>
            <w:r>
              <w:rPr>
                <w:rtl w:val="0"/>
              </w:rPr>
            </w:r>
          </w:p>
          <w:p w:rsidR="00000000" w:rsidDel="00000000" w:rsidP="00000000" w:rsidRDefault="00000000" w:rsidRPr="00000000" w14:paraId="0000026F">
            <w:pPr>
              <w:jc w:val="center"/>
              <w:rPr/>
            </w:pPr>
            <w:r>
              <w:rPr>
                <w:rFonts w:ascii="Consolas" w:cs="Consolas" w:eastAsia="Consolas" w:hAnsi="Consolas"/>
                <w:color w:val="b9d3ee"/>
                <w:sz w:val="13"/>
                <w:szCs w:val="13"/>
                <w:rtl w:val="0"/>
              </w:rPr>
              <w:t xml:space="preserve">K</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70">
            <w:pPr>
              <w:jc w:val="center"/>
              <w:rPr/>
            </w:pPr>
            <w:r>
              <w:rPr>
                <w:rFonts w:ascii="Arial" w:cs="Arial" w:eastAsia="Arial" w:hAnsi="Arial"/>
                <w:b w:val="1"/>
                <w:bCs w:val="1"/>
                <w:color w:val="ffffff"/>
                <w:sz w:val="16"/>
                <w:szCs w:val="16"/>
                <w:rtl w:val="0"/>
              </w:rPr>
              <w:t xml:space="preserve">Por contenedor</w:t>
            </w:r>
            <w:r>
              <w:rPr>
                <w:rtl w:val="0"/>
              </w:rPr>
            </w:r>
          </w:p>
          <w:p w:rsidR="00000000" w:rsidDel="00000000" w:rsidP="00000000" w:rsidRDefault="00000000" w:rsidRPr="00000000" w14:paraId="00000271">
            <w:pPr>
              <w:jc w:val="center"/>
              <w:rPr/>
            </w:pPr>
            <w:r>
              <w:rPr>
                <w:rFonts w:ascii="Consolas" w:cs="Consolas" w:eastAsia="Consolas" w:hAnsi="Consolas"/>
                <w:color w:val="b9d3ee"/>
                <w:sz w:val="13"/>
                <w:szCs w:val="13"/>
                <w:rtl w:val="0"/>
              </w:rPr>
              <w:t xml:space="preserve">N</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72">
            <w:pPr>
              <w:jc w:val="center"/>
              <w:rPr/>
            </w:pPr>
            <w:r>
              <w:rPr>
                <w:rFonts w:ascii="Arial" w:cs="Arial" w:eastAsia="Arial" w:hAnsi="Arial"/>
                <w:b w:val="1"/>
                <w:bCs w:val="1"/>
                <w:color w:val="ffffff"/>
                <w:sz w:val="16"/>
                <w:szCs w:val="16"/>
                <w:rtl w:val="0"/>
              </w:rPr>
              <w:t xml:space="preserve">Cúpulas + fondos</w:t>
            </w:r>
            <w:r>
              <w:rPr>
                <w:rtl w:val="0"/>
              </w:rPr>
            </w:r>
          </w:p>
          <w:p w:rsidR="00000000" w:rsidDel="00000000" w:rsidP="00000000" w:rsidRDefault="00000000" w:rsidRPr="00000000" w14:paraId="00000273">
            <w:pPr>
              <w:jc w:val="center"/>
              <w:rPr/>
            </w:pPr>
            <w:r>
              <w:rPr>
                <w:rFonts w:ascii="Consolas" w:cs="Consolas" w:eastAsia="Consolas" w:hAnsi="Consolas"/>
                <w:color w:val="b9d3ee"/>
                <w:sz w:val="13"/>
                <w:szCs w:val="13"/>
                <w:rtl w:val="0"/>
              </w:rPr>
              <w:t xml:space="preserve">O · P</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74">
            <w:pPr>
              <w:jc w:val="center"/>
              <w:rPr/>
            </w:pPr>
            <w:r>
              <w:rPr>
                <w:rFonts w:ascii="Arial" w:cs="Arial" w:eastAsia="Arial" w:hAnsi="Arial"/>
                <w:b w:val="1"/>
                <w:bCs w:val="1"/>
                <w:color w:val="ffffff"/>
                <w:sz w:val="16"/>
                <w:szCs w:val="16"/>
                <w:rtl w:val="0"/>
              </w:rPr>
              <w:t xml:space="preserve">Manda</w:t>
            </w:r>
            <w:r>
              <w:rPr>
                <w:rtl w:val="0"/>
              </w:rPr>
            </w:r>
          </w:p>
          <w:p w:rsidR="00000000" w:rsidDel="00000000" w:rsidP="00000000" w:rsidRDefault="00000000" w:rsidRPr="00000000" w14:paraId="00000275">
            <w:pPr>
              <w:jc w:val="center"/>
              <w:rPr/>
            </w:pPr>
            <w:r>
              <w:rPr>
                <w:rFonts w:ascii="Consolas" w:cs="Consolas" w:eastAsia="Consolas" w:hAnsi="Consolas"/>
                <w:color w:val="b9d3ee"/>
                <w:sz w:val="13"/>
                <w:szCs w:val="13"/>
                <w:rtl w:val="0"/>
              </w:rPr>
              <w:t xml:space="preserve">Q</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76">
            <w:pPr>
              <w:jc w:val="center"/>
              <w:rPr/>
            </w:pPr>
            <w:r>
              <w:rPr>
                <w:rFonts w:ascii="Arial" w:cs="Arial" w:eastAsia="Arial" w:hAnsi="Arial"/>
                <w:b w:val="1"/>
                <w:bCs w:val="1"/>
                <w:color w:val="ffffff"/>
                <w:sz w:val="16"/>
                <w:szCs w:val="16"/>
                <w:rtl w:val="0"/>
              </w:rPr>
              <w:t xml:space="preserve">Peso bruto (kg)</w:t>
            </w:r>
            <w:r>
              <w:rPr>
                <w:rtl w:val="0"/>
              </w:rPr>
            </w:r>
          </w:p>
          <w:p w:rsidR="00000000" w:rsidDel="00000000" w:rsidP="00000000" w:rsidRDefault="00000000" w:rsidRPr="00000000" w14:paraId="00000277">
            <w:pPr>
              <w:jc w:val="center"/>
              <w:rPr/>
            </w:pPr>
            <w:r>
              <w:rPr>
                <w:rFonts w:ascii="Consolas" w:cs="Consolas" w:eastAsia="Consolas" w:hAnsi="Consolas"/>
                <w:color w:val="b9d3ee"/>
                <w:sz w:val="13"/>
                <w:szCs w:val="13"/>
                <w:rtl w:val="0"/>
              </w:rPr>
              <w:t xml:space="preserve">S</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78">
            <w:pPr>
              <w:jc w:val="center"/>
              <w:rPr/>
            </w:pPr>
            <w:r>
              <w:rPr>
                <w:rFonts w:ascii="Arial" w:cs="Arial" w:eastAsia="Arial" w:hAnsi="Arial"/>
                <w:b w:val="1"/>
                <w:bCs w:val="1"/>
                <w:color w:val="ffffff"/>
                <w:sz w:val="16"/>
                <w:szCs w:val="16"/>
                <w:rtl w:val="0"/>
              </w:rPr>
              <w:t xml:space="preserve">Dura en el pico (días háb.)</w:t>
            </w:r>
            <w:r>
              <w:rPr>
                <w:rtl w:val="0"/>
              </w:rPr>
            </w:r>
          </w:p>
          <w:p w:rsidR="00000000" w:rsidDel="00000000" w:rsidP="00000000" w:rsidRDefault="00000000" w:rsidRPr="00000000" w14:paraId="00000279">
            <w:pPr>
              <w:jc w:val="center"/>
              <w:rPr/>
            </w:pPr>
            <w:r>
              <w:rPr>
                <w:rFonts w:ascii="Consolas" w:cs="Consolas" w:eastAsia="Consolas" w:hAnsi="Consolas"/>
                <w:color w:val="b9d3ee"/>
                <w:sz w:val="13"/>
                <w:szCs w:val="13"/>
                <w:rtl w:val="0"/>
              </w:rPr>
              <w:t xml:space="preserve">U</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7A">
            <w:pPr>
              <w:jc w:val="left"/>
              <w:rPr/>
            </w:pPr>
            <w:r>
              <w:rPr>
                <w:rFonts w:ascii="Arial" w:cs="Arial" w:eastAsia="Arial" w:hAnsi="Arial"/>
                <w:sz w:val="16"/>
                <w:szCs w:val="16"/>
                <w:rtl w:val="0"/>
              </w:rPr>
              <w:t xml:space="preserve">MP-15 · 10" × 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7B">
            <w:pPr>
              <w:jc w:val="left"/>
              <w:rPr/>
            </w:pPr>
            <w:r>
              <w:rPr>
                <w:rFonts w:ascii="Arial" w:cs="Arial" w:eastAsia="Arial" w:hAnsi="Arial"/>
                <w:sz w:val="16"/>
                <w:szCs w:val="16"/>
                <w:rtl w:val="0"/>
              </w:rPr>
              <w:t xml:space="preserve">276,5 × 87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7C">
            <w:pPr>
              <w:jc w:val="right"/>
              <w:rPr/>
            </w:pPr>
            <w:r>
              <w:rPr>
                <w:rFonts w:ascii="Arial" w:cs="Arial" w:eastAsia="Arial" w:hAnsi="Arial"/>
                <w:sz w:val="16"/>
                <w:szCs w:val="16"/>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7D">
            <w:pPr>
              <w:jc w:val="right"/>
              <w:rPr/>
            </w:pPr>
            <w:r>
              <w:rPr>
                <w:rFonts w:ascii="Arial" w:cs="Arial" w:eastAsia="Arial" w:hAnsi="Arial"/>
                <w:sz w:val="16"/>
                <w:szCs w:val="16"/>
                <w:rtl w:val="0"/>
              </w:rPr>
              <w:t xml:space="preserve">31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7E">
            <w:pPr>
              <w:jc w:val="right"/>
              <w:rPr/>
            </w:pPr>
            <w:r>
              <w:rPr>
                <w:rFonts w:ascii="Arial" w:cs="Arial" w:eastAsia="Arial" w:hAnsi="Arial"/>
                <w:sz w:val="16"/>
                <w:szCs w:val="16"/>
                <w:rtl w:val="0"/>
              </w:rPr>
              <w:t xml:space="preserve">360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7F">
            <w:pPr>
              <w:jc w:val="left"/>
              <w:rPr/>
            </w:pPr>
            <w:r>
              <w:rPr>
                <w:rFonts w:ascii="Arial" w:cs="Arial" w:eastAsia="Arial" w:hAnsi="Arial"/>
                <w:sz w:val="16"/>
                <w:szCs w:val="16"/>
                <w:rtl w:val="0"/>
              </w:rPr>
              <w:t xml:space="preserve">180 + 180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0">
            <w:pPr>
              <w:jc w:val="left"/>
              <w:rPr/>
            </w:pPr>
            <w:r>
              <w:rPr>
                <w:rFonts w:ascii="Arial" w:cs="Arial" w:eastAsia="Arial" w:hAnsi="Arial"/>
                <w:sz w:val="16"/>
                <w:szCs w:val="16"/>
                <w:rtl w:val="0"/>
              </w:rPr>
              <w:t xml:space="preserve">El peso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1">
            <w:pPr>
              <w:jc w:val="right"/>
              <w:rPr/>
            </w:pPr>
            <w:r>
              <w:rPr>
                <w:rFonts w:ascii="Arial" w:cs="Arial" w:eastAsia="Arial" w:hAnsi="Arial"/>
                <w:sz w:val="16"/>
                <w:szCs w:val="16"/>
                <w:rtl w:val="0"/>
              </w:rPr>
              <w:t xml:space="preserve">998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2">
            <w:pPr>
              <w:jc w:val="right"/>
              <w:rPr/>
            </w:pPr>
            <w:r>
              <w:rPr>
                <w:rFonts w:ascii="Arial" w:cs="Arial" w:eastAsia="Arial" w:hAnsi="Arial"/>
                <w:sz w:val="16"/>
                <w:szCs w:val="16"/>
                <w:rtl w:val="0"/>
              </w:rPr>
              <w:t xml:space="preserve">51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83">
            <w:pPr>
              <w:jc w:val="left"/>
              <w:rPr/>
            </w:pPr>
            <w:r>
              <w:rPr>
                <w:rFonts w:ascii="Arial" w:cs="Arial" w:eastAsia="Arial" w:hAnsi="Arial"/>
                <w:sz w:val="16"/>
                <w:szCs w:val="16"/>
                <w:rtl w:val="0"/>
              </w:rPr>
              <w:t xml:space="preserve">MP-16 · 12" × 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4">
            <w:pPr>
              <w:jc w:val="left"/>
              <w:rPr/>
            </w:pPr>
            <w:r>
              <w:rPr>
                <w:rFonts w:ascii="Arial" w:cs="Arial" w:eastAsia="Arial" w:hAnsi="Arial"/>
                <w:sz w:val="16"/>
                <w:szCs w:val="16"/>
                <w:rtl w:val="0"/>
              </w:rPr>
              <w:t xml:space="preserve">320,0 × 105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5">
            <w:pPr>
              <w:jc w:val="right"/>
              <w:rPr/>
            </w:pPr>
            <w:r>
              <w:rPr>
                <w:rFonts w:ascii="Arial" w:cs="Arial" w:eastAsia="Arial" w:hAnsi="Arial"/>
                <w:sz w:val="16"/>
                <w:szCs w:val="16"/>
                <w:rtl w:val="0"/>
              </w:rPr>
              <w:t xml:space="preserve">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6">
            <w:pPr>
              <w:jc w:val="right"/>
              <w:rPr/>
            </w:pPr>
            <w:r>
              <w:rPr>
                <w:rFonts w:ascii="Arial" w:cs="Arial" w:eastAsia="Arial" w:hAnsi="Arial"/>
                <w:sz w:val="16"/>
                <w:szCs w:val="16"/>
                <w:rtl w:val="0"/>
              </w:rPr>
              <w:t xml:space="preserve">30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7">
            <w:pPr>
              <w:jc w:val="right"/>
              <w:rPr/>
            </w:pPr>
            <w:r>
              <w:rPr>
                <w:rFonts w:ascii="Arial" w:cs="Arial" w:eastAsia="Arial" w:hAnsi="Arial"/>
                <w:sz w:val="16"/>
                <w:szCs w:val="16"/>
                <w:rtl w:val="0"/>
              </w:rPr>
              <w:t xml:space="preserve">260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8">
            <w:pPr>
              <w:jc w:val="left"/>
              <w:rPr/>
            </w:pPr>
            <w:r>
              <w:rPr>
                <w:rFonts w:ascii="Arial" w:cs="Arial" w:eastAsia="Arial" w:hAnsi="Arial"/>
                <w:sz w:val="16"/>
                <w:szCs w:val="16"/>
                <w:rtl w:val="0"/>
              </w:rPr>
              <w:t xml:space="preserve">130 + 130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9">
            <w:pPr>
              <w:jc w:val="left"/>
              <w:rPr/>
            </w:pPr>
            <w:r>
              <w:rPr>
                <w:rFonts w:ascii="Arial" w:cs="Arial" w:eastAsia="Arial" w:hAnsi="Arial"/>
                <w:sz w:val="16"/>
                <w:szCs w:val="16"/>
                <w:rtl w:val="0"/>
              </w:rPr>
              <w:t xml:space="preserve">El peso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A">
            <w:pPr>
              <w:jc w:val="right"/>
              <w:rPr/>
            </w:pPr>
            <w:r>
              <w:rPr>
                <w:rFonts w:ascii="Arial" w:cs="Arial" w:eastAsia="Arial" w:hAnsi="Arial"/>
                <w:sz w:val="16"/>
                <w:szCs w:val="16"/>
                <w:rtl w:val="0"/>
              </w:rPr>
              <w:t xml:space="preserve">994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B">
            <w:pPr>
              <w:jc w:val="right"/>
              <w:rPr/>
            </w:pPr>
            <w:r>
              <w:rPr>
                <w:rFonts w:ascii="Arial" w:cs="Arial" w:eastAsia="Arial" w:hAnsi="Arial"/>
                <w:sz w:val="16"/>
                <w:szCs w:val="16"/>
                <w:rtl w:val="0"/>
              </w:rPr>
              <w:t xml:space="preserve">17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8C">
            <w:pPr>
              <w:jc w:val="left"/>
              <w:rPr/>
            </w:pPr>
            <w:r>
              <w:rPr>
                <w:rFonts w:ascii="Arial" w:cs="Arial" w:eastAsia="Arial" w:hAnsi="Arial"/>
                <w:sz w:val="16"/>
                <w:szCs w:val="16"/>
                <w:rtl w:val="0"/>
              </w:rPr>
              <w:t xml:space="preserve">MP-17 · 15" × 4,75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D">
            <w:pPr>
              <w:jc w:val="left"/>
              <w:rPr/>
            </w:pPr>
            <w:r>
              <w:rPr>
                <w:rFonts w:ascii="Arial" w:cs="Arial" w:eastAsia="Arial" w:hAnsi="Arial"/>
                <w:sz w:val="16"/>
                <w:szCs w:val="16"/>
                <w:rtl w:val="0"/>
              </w:rPr>
              <w:t xml:space="preserve">390,0 × 105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E">
            <w:pPr>
              <w:jc w:val="right"/>
              <w:rPr/>
            </w:pPr>
            <w:r>
              <w:rPr>
                <w:rFonts w:ascii="Arial" w:cs="Arial" w:eastAsia="Arial" w:hAnsi="Arial"/>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8F">
            <w:pPr>
              <w:jc w:val="right"/>
              <w:rPr/>
            </w:pPr>
            <w:r>
              <w:rPr>
                <w:rFonts w:ascii="Arial" w:cs="Arial" w:eastAsia="Arial" w:hAnsi="Arial"/>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90">
            <w:pPr>
              <w:jc w:val="right"/>
              <w:rPr/>
            </w:pPr>
            <w:r>
              <w:rPr>
                <w:rFonts w:ascii="Arial" w:cs="Arial" w:eastAsia="Arial" w:hAnsi="Arial"/>
                <w:sz w:val="16"/>
                <w:szCs w:val="16"/>
                <w:rtl w:val="0"/>
              </w:rPr>
              <w:t xml:space="preserve">116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91">
            <w:pPr>
              <w:jc w:val="left"/>
              <w:rPr/>
            </w:pPr>
            <w:r>
              <w:rPr>
                <w:rFonts w:ascii="Arial" w:cs="Arial" w:eastAsia="Arial" w:hAnsi="Arial"/>
                <w:sz w:val="16"/>
                <w:szCs w:val="16"/>
                <w:rtl w:val="0"/>
              </w:rPr>
              <w:t xml:space="preserve">58 + 58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92">
            <w:pPr>
              <w:jc w:val="left"/>
              <w:rPr/>
            </w:pPr>
            <w:r>
              <w:rPr>
                <w:rFonts w:ascii="Arial" w:cs="Arial" w:eastAsia="Arial" w:hAnsi="Arial"/>
                <w:sz w:val="16"/>
                <w:szCs w:val="16"/>
                <w:rtl w:val="0"/>
              </w:rPr>
              <w:t xml:space="preserve">El alto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93">
            <w:pPr>
              <w:jc w:val="right"/>
              <w:rPr/>
            </w:pPr>
            <w:r>
              <w:rPr>
                <w:rFonts w:ascii="Arial" w:cs="Arial" w:eastAsia="Arial" w:hAnsi="Arial"/>
                <w:sz w:val="16"/>
                <w:szCs w:val="16"/>
                <w:rtl w:val="0"/>
              </w:rPr>
              <w:t xml:space="preserve">890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94">
            <w:pPr>
              <w:jc w:val="right"/>
              <w:rPr/>
            </w:pPr>
            <w:r>
              <w:rPr>
                <w:rFonts w:ascii="Arial" w:cs="Arial" w:eastAsia="Arial" w:hAnsi="Arial"/>
                <w:sz w:val="16"/>
                <w:szCs w:val="16"/>
                <w:rtl w:val="0"/>
              </w:rPr>
              <w:t xml:space="preserve">21</w:t>
            </w:r>
            <w:r>
              <w:rPr>
                <w:rtl w:val="0"/>
              </w:rPr>
            </w:r>
          </w:p>
        </w:tc>
      </w:tr>
    </w:tbl>
    <w:p w:rsidR="00000000" w:rsidDel="00000000" w:rsidP="00000000" w:rsidRDefault="00000000" w:rsidRPr="00000000" w14:paraId="00000295">
      <w:pPr>
        <w:spacing w:after="80" w:lineRule="auto"/>
        <w:rPr/>
      </w:pPr>
      <w:r>
        <w:rPr>
          <w:rtl w:val="0"/>
        </w:rPr>
      </w:r>
    </w:p>
    <w:p w:rsidR="00000000" w:rsidDel="00000000" w:rsidP="00000000" w:rsidRDefault="00000000" w:rsidRPr="00000000" w14:paraId="00000296">
      <w:pPr>
        <w:keepNext w:val="1"/>
        <w:jc w:val="center"/>
        <w:rPr/>
      </w:pPr>
      <w:r>
        <w:rPr/>
        <w:drawing>
          <wp:inline distB="0" distT="0" distL="0" distR="0">
            <wp:extent cx="5905500" cy="3695700"/>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05500" cy="3695700"/>
                    </a:xfrm>
                    <a:prstGeom prst="rect"/>
                    <a:ln/>
                  </pic:spPr>
                </pic:pic>
              </a:graphicData>
            </a:graphic>
          </wp:inline>
        </w:drawing>
      </w:r>
      <w:r>
        <w:rPr>
          <w:rtl w:val="0"/>
        </w:rPr>
      </w:r>
    </w:p>
    <w:p w:rsidR="00000000" w:rsidDel="00000000" w:rsidP="00000000" w:rsidRDefault="00000000" w:rsidRPr="00000000" w14:paraId="00000297">
      <w:pPr>
        <w:spacing w:after="160" w:lineRule="auto"/>
        <w:jc w:val="center"/>
        <w:rPr/>
      </w:pPr>
      <w:r>
        <w:rPr>
          <w:rFonts w:ascii="Arial" w:cs="Arial" w:eastAsia="Arial" w:hAnsi="Arial"/>
          <w:i w:val="1"/>
          <w:iCs w:val="1"/>
          <w:color w:val="555555"/>
          <w:sz w:val="17"/>
          <w:szCs w:val="17"/>
          <w:rtl w:val="0"/>
        </w:rPr>
        <w:t xml:space="preserve">Figura 5. Contenedor de casquetes a escala. Arriba, vista superior de cada medida con las columnas de cúpulas (C) y de fondos (F); abajo, corte con los casquetes anidados.  Datos en el Excel: </w:t>
      </w:r>
      <w:r>
        <w:rPr>
          <w:rFonts w:ascii="Consolas" w:cs="Consolas" w:eastAsia="Consolas" w:hAnsi="Consolas"/>
          <w:color w:val="1f4e78"/>
          <w:sz w:val="15"/>
          <w:szCs w:val="15"/>
          <w:shd w:fill="e3edf8" w:val="clear"/>
          <w:rtl w:val="0"/>
        </w:rPr>
        <w:t xml:space="preserve"> Casquetes!A27:S29 </w:t>
      </w:r>
      <w:r>
        <w:rPr>
          <w:rtl w:val="0"/>
        </w:rPr>
      </w:r>
    </w:p>
    <w:p w:rsidR="00000000" w:rsidDel="00000000" w:rsidP="00000000" w:rsidRDefault="00000000" w:rsidRPr="00000000" w14:paraId="00000298">
      <w:pPr>
        <w:keepNext w:val="1"/>
        <w:jc w:val="center"/>
        <w:rPr/>
      </w:pPr>
      <w:r>
        <w:rPr/>
        <w:drawing>
          <wp:inline distB="0" distT="0" distL="0" distR="0">
            <wp:extent cx="6096000" cy="4410075"/>
            <wp:effectExtent b="0" l="0" r="0" t="0"/>
            <wp:docPr id="1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096000" cy="4410075"/>
                    </a:xfrm>
                    <a:prstGeom prst="rect"/>
                    <a:ln/>
                  </pic:spPr>
                </pic:pic>
              </a:graphicData>
            </a:graphic>
          </wp:inline>
        </w:drawing>
      </w:r>
      <w:r>
        <w:rPr>
          <w:rtl w:val="0"/>
        </w:rPr>
      </w:r>
    </w:p>
    <w:p w:rsidR="00000000" w:rsidDel="00000000" w:rsidP="00000000" w:rsidRDefault="00000000" w:rsidRPr="00000000" w14:paraId="00000299">
      <w:pPr>
        <w:spacing w:after="160" w:lineRule="auto"/>
        <w:jc w:val="center"/>
        <w:rPr/>
      </w:pPr>
      <w:r>
        <w:rPr>
          <w:rFonts w:ascii="Arial" w:cs="Arial" w:eastAsia="Arial" w:hAnsi="Arial"/>
          <w:i w:val="1"/>
          <w:iCs w:val="1"/>
          <w:color w:val="555555"/>
          <w:sz w:val="17"/>
          <w:szCs w:val="17"/>
          <w:rtl w:val="0"/>
        </w:rPr>
        <w:t xml:space="preserve">Figura 6. Cómo vienen los casquetes: contenedor retornable de NOVA Ruedas con las cúpulas (C, perforadas) y los fondos (F) anidados en columnas, el corte de cada pieza y los contenedores de cada pedido mensual.  Datos en el Excel: </w:t>
      </w:r>
      <w:r>
        <w:rPr>
          <w:rFonts w:ascii="Consolas" w:cs="Consolas" w:eastAsia="Consolas" w:hAnsi="Consolas"/>
          <w:color w:val="1f4e78"/>
          <w:sz w:val="15"/>
          <w:szCs w:val="15"/>
          <w:shd w:fill="e3edf8" w:val="clear"/>
          <w:rtl w:val="0"/>
        </w:rPr>
        <w:t xml:space="preserve"> Casquetes!A27:S29  Casquetes!B39:M51 </w:t>
      </w:r>
      <w:r>
        <w:rPr>
          <w:rtl w:val="0"/>
        </w:rPr>
      </w:r>
    </w:p>
    <w:p w:rsidR="00000000" w:rsidDel="00000000" w:rsidP="00000000" w:rsidRDefault="00000000" w:rsidRPr="00000000" w14:paraId="0000029A">
      <w:pPr>
        <w:pStyle w:val="Heading2"/>
        <w:keepNext w:val="1"/>
        <w:spacing w:after="100" w:before="220" w:lineRule="auto"/>
        <w:rPr/>
      </w:pPr>
      <w:r>
        <w:rPr>
          <w:rFonts w:ascii="Arial" w:cs="Arial" w:eastAsia="Arial" w:hAnsi="Arial"/>
          <w:b w:val="1"/>
          <w:bCs w:val="1"/>
          <w:color w:val="2e3a46"/>
          <w:sz w:val="24"/>
          <w:szCs w:val="24"/>
          <w:rtl w:val="0"/>
        </w:rPr>
        <w:t xml:space="preserve">7.2 Cada cuánto se pide y cuánto se guarda</w:t>
      </w:r>
      <w:r>
        <w:rPr>
          <w:rtl w:val="0"/>
        </w:rPr>
      </w:r>
    </w:p>
    <w:p w:rsidR="00000000" w:rsidDel="00000000" w:rsidP="00000000" w:rsidRDefault="00000000" w:rsidRPr="00000000" w14:paraId="0000029B">
      <w:pPr>
        <w:spacing w:after="120" w:line="288" w:lineRule="auto"/>
        <w:rPr/>
      </w:pPr>
      <w:r>
        <w:rPr>
          <w:rFonts w:ascii="Arial" w:cs="Arial" w:eastAsia="Arial" w:hAnsi="Arial"/>
          <w:sz w:val="21"/>
          <w:szCs w:val="21"/>
          <w:rtl w:val="0"/>
        </w:rPr>
        <w:t xml:space="preserve">Los 40 días de Fadesa se tomaron como días corridos, con ± 5 días: el plazo queda entre 25 y 32 días hábiles </w:t>
      </w:r>
      <w:r>
        <w:rPr>
          <w:rFonts w:ascii="Consolas" w:cs="Consolas" w:eastAsia="Consolas" w:hAnsi="Consolas"/>
          <w:color w:val="1f4e78"/>
          <w:sz w:val="15"/>
          <w:szCs w:val="15"/>
          <w:shd w:fill="e3edf8" w:val="clear"/>
          <w:rtl w:val="0"/>
        </w:rPr>
        <w:t xml:space="preserve"> Casquetes!B14:B15 </w:t>
      </w:r>
      <w:r>
        <w:rPr>
          <w:rFonts w:ascii="Arial" w:cs="Arial" w:eastAsia="Arial" w:hAnsi="Arial"/>
          <w:sz w:val="21"/>
          <w:szCs w:val="21"/>
          <w:rtl w:val="0"/>
        </w:rPr>
        <w:t xml:space="preserve">, contra 54 a 68 del importado. Como el proveedor es local y entrega según la demanda, se le hace un pedido por mes (cada 20 días hábiles) con las tres medidas, y en cada uno se piden solo los contenedores que faltan. El stock de seguridad y el máximo salen con la misma fórmula que el resto de las MP (sección 2).</w:t>
      </w:r>
      <w:r>
        <w:rPr>
          <w:rtl w:val="0"/>
        </w:rPr>
      </w:r>
    </w:p>
    <w:p w:rsidR="00000000" w:rsidDel="00000000" w:rsidP="00000000" w:rsidRDefault="00000000" w:rsidRPr="00000000" w14:paraId="0000029C">
      <w:pPr>
        <w:keepNext w:val="1"/>
        <w:spacing w:after="60" w:before="60" w:lineRule="auto"/>
        <w:rPr/>
      </w:pPr>
      <w:r>
        <w:rPr>
          <w:rFonts w:ascii="Arial" w:cs="Arial" w:eastAsia="Arial" w:hAnsi="Arial"/>
          <w:b w:val="1"/>
          <w:bCs w:val="1"/>
          <w:color w:val="555555"/>
          <w:sz w:val="17"/>
          <w:szCs w:val="17"/>
          <w:rtl w:val="0"/>
        </w:rPr>
        <w:t xml:space="preserve">Tabla 11. </w:t>
      </w:r>
      <w:r>
        <w:rPr>
          <w:rFonts w:ascii="Arial" w:cs="Arial" w:eastAsia="Arial" w:hAnsi="Arial"/>
          <w:color w:val="555555"/>
          <w:sz w:val="17"/>
          <w:szCs w:val="17"/>
          <w:rtl w:val="0"/>
        </w:rPr>
        <w:t xml:space="preserve">Stock de casquetes — hoja Stock_MP.</w:t>
      </w:r>
      <w:r>
        <w:rPr>
          <w:rtl w:val="0"/>
        </w:rPr>
      </w:r>
    </w:p>
    <w:tbl>
      <w:tblPr>
        <w:tblStyle w:val="Table2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6"/>
        <w:gridCol w:w="1236"/>
        <w:gridCol w:w="1236"/>
        <w:gridCol w:w="1359"/>
        <w:gridCol w:w="1359"/>
        <w:gridCol w:w="1236"/>
        <w:gridCol w:w="1976"/>
        <w:tblGridChange w:id="0">
          <w:tblGrid>
            <w:gridCol w:w="1236"/>
            <w:gridCol w:w="1236"/>
            <w:gridCol w:w="1236"/>
            <w:gridCol w:w="1359"/>
            <w:gridCol w:w="1359"/>
            <w:gridCol w:w="1236"/>
            <w:gridCol w:w="197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9D">
            <w:pPr>
              <w:jc w:val="center"/>
              <w:rPr/>
            </w:pPr>
            <w:r>
              <w:rPr>
                <w:rFonts w:ascii="Arial" w:cs="Arial" w:eastAsia="Arial" w:hAnsi="Arial"/>
                <w:b w:val="1"/>
                <w:bCs w:val="1"/>
                <w:color w:val="ffffff"/>
                <w:sz w:val="16"/>
                <w:szCs w:val="16"/>
                <w:rtl w:val="0"/>
              </w:rPr>
              <w:t xml:space="preserve">Material</w:t>
            </w:r>
            <w:r>
              <w:rPr>
                <w:rtl w:val="0"/>
              </w:rPr>
            </w:r>
          </w:p>
          <w:p w:rsidR="00000000" w:rsidDel="00000000" w:rsidP="00000000" w:rsidRDefault="00000000" w:rsidRPr="00000000" w14:paraId="0000029E">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9F">
            <w:pPr>
              <w:jc w:val="center"/>
              <w:rPr/>
            </w:pPr>
            <w:r>
              <w:rPr>
                <w:rFonts w:ascii="Arial" w:cs="Arial" w:eastAsia="Arial" w:hAnsi="Arial"/>
                <w:b w:val="1"/>
                <w:bCs w:val="1"/>
                <w:color w:val="ffffff"/>
                <w:sz w:val="16"/>
                <w:szCs w:val="16"/>
                <w:rtl w:val="0"/>
              </w:rPr>
              <w:t xml:space="preserve">Plazo (días háb.)</w:t>
            </w:r>
            <w:r>
              <w:rPr>
                <w:rtl w:val="0"/>
              </w:rPr>
            </w:r>
          </w:p>
          <w:p w:rsidR="00000000" w:rsidDel="00000000" w:rsidP="00000000" w:rsidRDefault="00000000" w:rsidRPr="00000000" w14:paraId="000002A0">
            <w:pPr>
              <w:jc w:val="center"/>
              <w:rPr/>
            </w:pPr>
            <w:r>
              <w:rPr>
                <w:rFonts w:ascii="Consolas" w:cs="Consolas" w:eastAsia="Consolas" w:hAnsi="Consolas"/>
                <w:color w:val="b9d3ee"/>
                <w:sz w:val="13"/>
                <w:szCs w:val="13"/>
                <w:rtl w:val="0"/>
              </w:rPr>
              <w:t xml:space="preserve">I · J</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A1">
            <w:pPr>
              <w:jc w:val="center"/>
              <w:rPr/>
            </w:pPr>
            <w:r>
              <w:rPr>
                <w:rFonts w:ascii="Arial" w:cs="Arial" w:eastAsia="Arial" w:hAnsi="Arial"/>
                <w:b w:val="1"/>
                <w:bCs w:val="1"/>
                <w:color w:val="ffffff"/>
                <w:sz w:val="16"/>
                <w:szCs w:val="16"/>
                <w:rtl w:val="0"/>
              </w:rPr>
              <w:t xml:space="preserve">Seguridad (u)</w:t>
            </w:r>
            <w:r>
              <w:rPr>
                <w:rtl w:val="0"/>
              </w:rPr>
            </w:r>
          </w:p>
          <w:p w:rsidR="00000000" w:rsidDel="00000000" w:rsidP="00000000" w:rsidRDefault="00000000" w:rsidRPr="00000000" w14:paraId="000002A2">
            <w:pPr>
              <w:jc w:val="center"/>
              <w:rPr/>
            </w:pPr>
            <w:r>
              <w:rPr>
                <w:rFonts w:ascii="Consolas" w:cs="Consolas" w:eastAsia="Consolas" w:hAnsi="Consolas"/>
                <w:color w:val="b9d3ee"/>
                <w:sz w:val="13"/>
                <w:szCs w:val="13"/>
                <w:rtl w:val="0"/>
              </w:rPr>
              <w:t xml:space="preserve">L</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A3">
            <w:pPr>
              <w:jc w:val="center"/>
              <w:rPr/>
            </w:pPr>
            <w:r>
              <w:rPr>
                <w:rFonts w:ascii="Arial" w:cs="Arial" w:eastAsia="Arial" w:hAnsi="Arial"/>
                <w:b w:val="1"/>
                <w:bCs w:val="1"/>
                <w:color w:val="ffffff"/>
                <w:sz w:val="16"/>
                <w:szCs w:val="16"/>
                <w:rtl w:val="0"/>
              </w:rPr>
              <w:t xml:space="preserve">Contenedores por pedido</w:t>
            </w:r>
            <w:r>
              <w:rPr>
                <w:rtl w:val="0"/>
              </w:rPr>
            </w:r>
          </w:p>
          <w:p w:rsidR="00000000" w:rsidDel="00000000" w:rsidP="00000000" w:rsidRDefault="00000000" w:rsidRPr="00000000" w14:paraId="000002A4">
            <w:pPr>
              <w:jc w:val="center"/>
              <w:rPr/>
            </w:pPr>
            <w:r>
              <w:rPr>
                <w:rFonts w:ascii="Consolas" w:cs="Consolas" w:eastAsia="Consolas" w:hAnsi="Consolas"/>
                <w:color w:val="b9d3ee"/>
                <w:sz w:val="13"/>
                <w:szCs w:val="13"/>
                <w:rtl w:val="0"/>
              </w:rPr>
              <w:t xml:space="preserve">P</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A5">
            <w:pPr>
              <w:jc w:val="center"/>
              <w:rPr/>
            </w:pPr>
            <w:r>
              <w:rPr>
                <w:rFonts w:ascii="Arial" w:cs="Arial" w:eastAsia="Arial" w:hAnsi="Arial"/>
                <w:b w:val="1"/>
                <w:bCs w:val="1"/>
                <w:color w:val="ffffff"/>
                <w:sz w:val="16"/>
                <w:szCs w:val="16"/>
                <w:rtl w:val="0"/>
              </w:rPr>
              <w:t xml:space="preserve">Stock máximo (u)</w:t>
            </w:r>
            <w:r>
              <w:rPr>
                <w:rtl w:val="0"/>
              </w:rPr>
            </w:r>
          </w:p>
          <w:p w:rsidR="00000000" w:rsidDel="00000000" w:rsidP="00000000" w:rsidRDefault="00000000" w:rsidRPr="00000000" w14:paraId="000002A6">
            <w:pPr>
              <w:jc w:val="center"/>
              <w:rPr/>
            </w:pPr>
            <w:r>
              <w:rPr>
                <w:rFonts w:ascii="Consolas" w:cs="Consolas" w:eastAsia="Consolas" w:hAnsi="Consolas"/>
                <w:color w:val="b9d3ee"/>
                <w:sz w:val="13"/>
                <w:szCs w:val="13"/>
                <w:rtl w:val="0"/>
              </w:rPr>
              <w:t xml:space="preserve">S</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A7">
            <w:pPr>
              <w:jc w:val="center"/>
              <w:rPr/>
            </w:pPr>
            <w:r>
              <w:rPr>
                <w:rFonts w:ascii="Arial" w:cs="Arial" w:eastAsia="Arial" w:hAnsi="Arial"/>
                <w:b w:val="1"/>
                <w:bCs w:val="1"/>
                <w:color w:val="ffffff"/>
                <w:sz w:val="16"/>
                <w:szCs w:val="16"/>
                <w:rtl w:val="0"/>
              </w:rPr>
              <w:t xml:space="preserve">Contenedores</w:t>
            </w:r>
            <w:r>
              <w:rPr>
                <w:rtl w:val="0"/>
              </w:rPr>
            </w:r>
          </w:p>
          <w:p w:rsidR="00000000" w:rsidDel="00000000" w:rsidP="00000000" w:rsidRDefault="00000000" w:rsidRPr="00000000" w14:paraId="000002A8">
            <w:pPr>
              <w:jc w:val="center"/>
              <w:rPr/>
            </w:pPr>
            <w:r>
              <w:rPr>
                <w:rFonts w:ascii="Consolas" w:cs="Consolas" w:eastAsia="Consolas" w:hAnsi="Consolas"/>
                <w:color w:val="b9d3ee"/>
                <w:sz w:val="13"/>
                <w:szCs w:val="13"/>
                <w:rtl w:val="0"/>
              </w:rPr>
              <w:t xml:space="preserve">U</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A9">
            <w:pPr>
              <w:jc w:val="center"/>
              <w:rPr/>
            </w:pPr>
            <w:r>
              <w:rPr>
                <w:rFonts w:ascii="Arial" w:cs="Arial" w:eastAsia="Arial" w:hAnsi="Arial"/>
                <w:b w:val="1"/>
                <w:bCs w:val="1"/>
                <w:color w:val="ffffff"/>
                <w:sz w:val="16"/>
                <w:szCs w:val="16"/>
                <w:rtl w:val="0"/>
              </w:rPr>
              <w:t xml:space="preserve">Antes (importado)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AA">
            <w:pPr>
              <w:jc w:val="left"/>
              <w:rPr/>
            </w:pPr>
            <w:r>
              <w:rPr>
                <w:rFonts w:ascii="Arial" w:cs="Arial" w:eastAsia="Arial" w:hAnsi="Arial"/>
                <w:sz w:val="16"/>
                <w:szCs w:val="16"/>
                <w:rtl w:val="0"/>
              </w:rPr>
              <w:t xml:space="preserve">MP-15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AB">
            <w:pPr>
              <w:jc w:val="left"/>
              <w:rPr/>
            </w:pPr>
            <w:r>
              <w:rPr>
                <w:rFonts w:ascii="Arial" w:cs="Arial" w:eastAsia="Arial" w:hAnsi="Arial"/>
                <w:sz w:val="16"/>
                <w:szCs w:val="16"/>
                <w:rtl w:val="0"/>
              </w:rPr>
              <w:t xml:space="preserve">25 a 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AC">
            <w:pPr>
              <w:jc w:val="right"/>
              <w:rPr/>
            </w:pPr>
            <w:r>
              <w:rPr>
                <w:rFonts w:ascii="Arial" w:cs="Arial" w:eastAsia="Arial" w:hAnsi="Arial"/>
                <w:sz w:val="16"/>
                <w:szCs w:val="16"/>
                <w:rtl w:val="0"/>
              </w:rPr>
              <w:t xml:space="preserve">39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AD">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AE">
            <w:pPr>
              <w:jc w:val="right"/>
              <w:rPr/>
            </w:pPr>
            <w:r>
              <w:rPr>
                <w:rFonts w:ascii="Arial" w:cs="Arial" w:eastAsia="Arial" w:hAnsi="Arial"/>
                <w:sz w:val="16"/>
                <w:szCs w:val="16"/>
                <w:rtl w:val="0"/>
              </w:rPr>
              <w:t xml:space="preserve">399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AF">
            <w:pPr>
              <w:jc w:val="right"/>
              <w:rPr/>
            </w:pPr>
            <w:r>
              <w:rPr>
                <w:rFonts w:ascii="Arial" w:cs="Arial" w:eastAsia="Arial" w:hAnsi="Arial"/>
                <w:sz w:val="16"/>
                <w:szCs w:val="16"/>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0">
            <w:pPr>
              <w:jc w:val="left"/>
              <w:rPr/>
            </w:pPr>
            <w:r>
              <w:rPr>
                <w:rFonts w:ascii="Arial" w:cs="Arial" w:eastAsia="Arial" w:hAnsi="Arial"/>
                <w:sz w:val="16"/>
                <w:szCs w:val="16"/>
                <w:rtl w:val="0"/>
              </w:rPr>
              <w:t xml:space="preserve">481 u · 1,2 pallets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B1">
            <w:pPr>
              <w:jc w:val="left"/>
              <w:rPr/>
            </w:pPr>
            <w:r>
              <w:rPr>
                <w:rFonts w:ascii="Arial" w:cs="Arial" w:eastAsia="Arial" w:hAnsi="Arial"/>
                <w:sz w:val="16"/>
                <w:szCs w:val="16"/>
                <w:rtl w:val="0"/>
              </w:rPr>
              <w:t xml:space="preserve">MP-16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2">
            <w:pPr>
              <w:jc w:val="left"/>
              <w:rPr/>
            </w:pPr>
            <w:r>
              <w:rPr>
                <w:rFonts w:ascii="Arial" w:cs="Arial" w:eastAsia="Arial" w:hAnsi="Arial"/>
                <w:sz w:val="16"/>
                <w:szCs w:val="16"/>
                <w:rtl w:val="0"/>
              </w:rPr>
              <w:t xml:space="preserve">25 a 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3">
            <w:pPr>
              <w:jc w:val="right"/>
              <w:rPr/>
            </w:pPr>
            <w:r>
              <w:rPr>
                <w:rFonts w:ascii="Arial" w:cs="Arial" w:eastAsia="Arial" w:hAnsi="Arial"/>
                <w:sz w:val="16"/>
                <w:szCs w:val="16"/>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4">
            <w:pPr>
              <w:jc w:val="right"/>
              <w:rPr/>
            </w:pPr>
            <w:r>
              <w:rPr>
                <w:rFonts w:ascii="Arial" w:cs="Arial" w:eastAsia="Arial" w:hAnsi="Arial"/>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5">
            <w:pPr>
              <w:jc w:val="right"/>
              <w:rPr/>
            </w:pPr>
            <w:r>
              <w:rPr>
                <w:rFonts w:ascii="Arial" w:cs="Arial" w:eastAsia="Arial" w:hAnsi="Arial"/>
                <w:sz w:val="16"/>
                <w:szCs w:val="16"/>
                <w:rtl w:val="0"/>
              </w:rPr>
              <w:t xml:space="preserve">606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6">
            <w:pPr>
              <w:jc w:val="right"/>
              <w:rPr/>
            </w:pPr>
            <w:r>
              <w:rPr>
                <w:rFonts w:ascii="Arial" w:cs="Arial" w:eastAsia="Arial" w:hAnsi="Arial"/>
                <w:sz w:val="16"/>
                <w:szCs w:val="16"/>
                <w:rtl w:val="0"/>
              </w:rPr>
              <w:t xml:space="preserve">2,3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7">
            <w:pPr>
              <w:jc w:val="left"/>
              <w:rPr/>
            </w:pPr>
            <w:r>
              <w:rPr>
                <w:rFonts w:ascii="Arial" w:cs="Arial" w:eastAsia="Arial" w:hAnsi="Arial"/>
                <w:sz w:val="16"/>
                <w:szCs w:val="16"/>
                <w:rtl w:val="0"/>
              </w:rPr>
              <w:t xml:space="preserve">1.077 u · 3,6 pallets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B8">
            <w:pPr>
              <w:jc w:val="left"/>
              <w:rPr/>
            </w:pPr>
            <w:r>
              <w:rPr>
                <w:rFonts w:ascii="Arial" w:cs="Arial" w:eastAsia="Arial" w:hAnsi="Arial"/>
                <w:sz w:val="16"/>
                <w:szCs w:val="16"/>
                <w:rtl w:val="0"/>
              </w:rPr>
              <w:t xml:space="preserve">MP-17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9">
            <w:pPr>
              <w:jc w:val="left"/>
              <w:rPr/>
            </w:pPr>
            <w:r>
              <w:rPr>
                <w:rFonts w:ascii="Arial" w:cs="Arial" w:eastAsia="Arial" w:hAnsi="Arial"/>
                <w:sz w:val="16"/>
                <w:szCs w:val="16"/>
                <w:rtl w:val="0"/>
              </w:rPr>
              <w:t xml:space="preserve">25 a 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A">
            <w:pPr>
              <w:jc w:val="right"/>
              <w:rPr/>
            </w:pPr>
            <w:r>
              <w:rPr>
                <w:rFonts w:ascii="Arial" w:cs="Arial" w:eastAsia="Arial" w:hAnsi="Arial"/>
                <w:sz w:val="16"/>
                <w:szCs w:val="16"/>
                <w:rtl w:val="0"/>
              </w:rPr>
              <w:t xml:space="preserve">31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B">
            <w:pPr>
              <w:jc w:val="right"/>
              <w:rPr/>
            </w:pPr>
            <w:r>
              <w:rPr>
                <w:rFonts w:ascii="Arial" w:cs="Arial" w:eastAsia="Arial" w:hAnsi="Arial"/>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C">
            <w:pPr>
              <w:jc w:val="right"/>
              <w:rPr/>
            </w:pPr>
            <w:r>
              <w:rPr>
                <w:rFonts w:ascii="Arial" w:cs="Arial" w:eastAsia="Arial" w:hAnsi="Arial"/>
                <w:sz w:val="16"/>
                <w:szCs w:val="16"/>
                <w:rtl w:val="0"/>
              </w:rPr>
              <w:t xml:space="preserve">147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D">
            <w:pPr>
              <w:jc w:val="right"/>
              <w:rPr/>
            </w:pPr>
            <w:r>
              <w:rPr>
                <w:rFonts w:ascii="Arial" w:cs="Arial" w:eastAsia="Arial" w:hAnsi="Arial"/>
                <w:sz w:val="16"/>
                <w:szCs w:val="16"/>
                <w:rtl w:val="0"/>
              </w:rPr>
              <w:t xml:space="preserve">1,3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BE">
            <w:pPr>
              <w:jc w:val="left"/>
              <w:rPr/>
            </w:pPr>
            <w:r>
              <w:rPr>
                <w:rFonts w:ascii="Arial" w:cs="Arial" w:eastAsia="Arial" w:hAnsi="Arial"/>
                <w:sz w:val="16"/>
                <w:szCs w:val="16"/>
                <w:rtl w:val="0"/>
              </w:rPr>
              <w:t xml:space="preserve">364 u · 2,4 pallets</w:t>
            </w:r>
            <w:r>
              <w:rPr>
                <w:rtl w:val="0"/>
              </w:rPr>
            </w:r>
          </w:p>
        </w:tc>
      </w:tr>
    </w:tbl>
    <w:p w:rsidR="00000000" w:rsidDel="00000000" w:rsidP="00000000" w:rsidRDefault="00000000" w:rsidRPr="00000000" w14:paraId="000002BF">
      <w:pPr>
        <w:spacing w:after="80" w:lineRule="auto"/>
        <w:rPr/>
      </w:pPr>
      <w:r>
        <w:rPr>
          <w:rtl w:val="0"/>
        </w:rPr>
      </w:r>
    </w:p>
    <w:p w:rsidR="00000000" w:rsidDel="00000000" w:rsidP="00000000" w:rsidRDefault="00000000" w:rsidRPr="00000000" w14:paraId="000002C0">
      <w:pPr>
        <w:spacing w:after="120" w:line="288" w:lineRule="auto"/>
        <w:rPr/>
      </w:pPr>
      <w:r>
        <w:rPr>
          <w:rFonts w:ascii="Arial" w:cs="Arial" w:eastAsia="Arial" w:hAnsi="Arial"/>
          <w:sz w:val="21"/>
          <w:szCs w:val="21"/>
          <w:rtl w:val="0"/>
        </w:rPr>
        <w:t xml:space="preserve">Con el plazo más corto el stock máximo baja a la mitad y el rack de casquetes y cuplas pasa de 9 a 6 lugares </w:t>
      </w:r>
      <w:r>
        <w:rPr>
          <w:rFonts w:ascii="Consolas" w:cs="Consolas" w:eastAsia="Consolas" w:hAnsi="Consolas"/>
          <w:color w:val="1f4e78"/>
          <w:sz w:val="15"/>
          <w:szCs w:val="15"/>
          <w:shd w:fill="e3edf8" w:val="clear"/>
          <w:rtl w:val="0"/>
        </w:rPr>
        <w:t xml:space="preserve"> Almacenes!E29 </w:t>
      </w:r>
      <w:r>
        <w:rPr>
          <w:rFonts w:ascii="Arial" w:cs="Arial" w:eastAsia="Arial" w:hAnsi="Arial"/>
          <w:sz w:val="21"/>
          <w:szCs w:val="21"/>
          <w:rtl w:val="0"/>
        </w:rPr>
        <w:t xml:space="preserve">. El contenedor en uso queda en el piso del rack y de ahí el operario de almacén carga los dos carros de abastecimiento del día (cúpulas al puesto 6, fondos al 7); los demás van arriba. El contenedor vacío se devuelve en el camión del pedido siguiente.</w:t>
      </w:r>
      <w:r>
        <w:rPr>
          <w:rtl w:val="0"/>
        </w:rPr>
      </w:r>
    </w:p>
    <w:tbl>
      <w:tblPr>
        <w:tblStyle w:val="Table2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26a00" w:space="0" w:sz="4" w:val="single"/>
              <w:left w:color="c26a00" w:space="0" w:sz="24" w:val="single"/>
              <w:bottom w:color="c26a00" w:space="0" w:sz="4" w:val="single"/>
              <w:right w:color="000000" w:space="0" w:sz="0" w:val="nil"/>
            </w:tcBorders>
            <w:shd w:fill="fff6e5" w:val="clear"/>
            <w:tcMar>
              <w:top w:w="120.0" w:type="dxa"/>
              <w:left w:w="200.0" w:type="dxa"/>
              <w:bottom w:w="120.0" w:type="dxa"/>
              <w:right w:w="200.0" w:type="dxa"/>
            </w:tcMar>
          </w:tcPr>
          <w:p w:rsidR="00000000" w:rsidDel="00000000" w:rsidP="00000000" w:rsidRDefault="00000000" w:rsidRPr="00000000" w14:paraId="000002C1">
            <w:pPr>
              <w:spacing w:after="80" w:lineRule="auto"/>
              <w:rPr/>
            </w:pPr>
            <w:r>
              <w:rPr>
                <w:rFonts w:ascii="Arial" w:cs="Arial" w:eastAsia="Arial" w:hAnsi="Arial"/>
                <w:b w:val="1"/>
                <w:bCs w:val="1"/>
                <w:color w:val="c26a00"/>
                <w:sz w:val="17"/>
                <w:szCs w:val="17"/>
                <w:rtl w:val="0"/>
              </w:rPr>
              <w:t xml:space="preserve">OJO</w:t>
            </w:r>
            <w:r>
              <w:rPr>
                <w:rtl w:val="0"/>
              </w:rPr>
            </w:r>
          </w:p>
          <w:p w:rsidR="00000000" w:rsidDel="00000000" w:rsidP="00000000" w:rsidRDefault="00000000" w:rsidRPr="00000000" w14:paraId="000002C2">
            <w:pPr>
              <w:spacing w:after="80" w:line="276" w:lineRule="auto"/>
              <w:rPr/>
            </w:pPr>
            <w:r>
              <w:rPr>
                <w:rFonts w:ascii="Arial" w:cs="Arial" w:eastAsia="Arial" w:hAnsi="Arial"/>
                <w:sz w:val="21"/>
                <w:szCs w:val="21"/>
                <w:rtl w:val="0"/>
              </w:rPr>
              <w:t xml:space="preserve">El contenedor de 10" (360 casquetes) dura unos 51 días hábiles en el pico, más de los 2 meses que admite la regla de 4 colores de etiqueta del Word de carros. Si se quiere respetar, se pide a media carga (180 casquetes) o se agrega un quinto color. El de 12" dura 17 días y el de 15", 21.</w:t>
            </w:r>
            <w:r>
              <w:rPr>
                <w:rtl w:val="0"/>
              </w:rPr>
            </w:r>
          </w:p>
        </w:tc>
      </w:tr>
    </w:tbl>
    <w:p w:rsidR="00000000" w:rsidDel="00000000" w:rsidP="00000000" w:rsidRDefault="00000000" w:rsidRPr="00000000" w14:paraId="000002C3">
      <w:pPr>
        <w:spacing w:after="80" w:lineRule="auto"/>
        <w:rPr/>
      </w:pPr>
      <w:r>
        <w:rPr>
          <w:rtl w:val="0"/>
        </w:rPr>
      </w:r>
    </w:p>
    <w:p w:rsidR="00000000" w:rsidDel="00000000" w:rsidP="00000000" w:rsidRDefault="00000000" w:rsidRPr="00000000" w14:paraId="000002C4">
      <w:pPr>
        <w:pStyle w:val="Heading2"/>
        <w:keepNext w:val="1"/>
        <w:spacing w:after="100" w:before="220" w:lineRule="auto"/>
        <w:rPr/>
      </w:pPr>
      <w:r>
        <w:rPr>
          <w:rFonts w:ascii="Arial" w:cs="Arial" w:eastAsia="Arial" w:hAnsi="Arial"/>
          <w:b w:val="1"/>
          <w:bCs w:val="1"/>
          <w:color w:val="2e3a46"/>
          <w:sz w:val="24"/>
          <w:szCs w:val="24"/>
          <w:rtl w:val="0"/>
        </w:rPr>
        <w:t xml:space="preserve">7.3 Los pedidos del año a NOVA Ruedas</w:t>
      </w:r>
      <w:r>
        <w:rPr>
          <w:rtl w:val="0"/>
        </w:rPr>
      </w:r>
    </w:p>
    <w:p w:rsidR="00000000" w:rsidDel="00000000" w:rsidP="00000000" w:rsidRDefault="00000000" w:rsidRPr="00000000" w14:paraId="000002C5">
      <w:pPr>
        <w:spacing w:after="120" w:line="288" w:lineRule="auto"/>
        <w:rPr/>
      </w:pPr>
      <w:r>
        <w:rPr>
          <w:rFonts w:ascii="Arial" w:cs="Arial" w:eastAsia="Arial" w:hAnsi="Arial"/>
          <w:sz w:val="21"/>
          <w:szCs w:val="21"/>
          <w:rtl w:val="0"/>
        </w:rPr>
        <w:t xml:space="preserve">Para que los tres casquetes coincidan en el mismo camión, se le hace a NOVA Ruedas </w:t>
      </w:r>
      <w:r>
        <w:rPr>
          <w:rFonts w:ascii="Arial" w:cs="Arial" w:eastAsia="Arial" w:hAnsi="Arial"/>
          <w:b w:val="1"/>
          <w:bCs w:val="1"/>
          <w:sz w:val="21"/>
          <w:szCs w:val="21"/>
          <w:rtl w:val="0"/>
        </w:rPr>
        <w:t xml:space="preserve">un solo pedido por mes</w:t>
      </w:r>
      <w:r>
        <w:rPr>
          <w:rFonts w:ascii="Arial" w:cs="Arial" w:eastAsia="Arial" w:hAnsi="Arial"/>
          <w:sz w:val="21"/>
          <w:szCs w:val="21"/>
          <w:rtl w:val="0"/>
        </w:rPr>
        <w:t xml:space="preserve"> y en cada uno se piden los contenedores de cada medida que hagan falta para cubrir la seguridad y el consumo hasta fin del mes siguiente (el pedido llega unos 40 días después). Como el contenedor es entero, no todos los meses entran las tres medidas: el de 12" va casi siempre, el de 15" todos los meses menos uno y el de 10" cada 2 o 3 meses.</w:t>
      </w:r>
      <w:r>
        <w:rPr>
          <w:rtl w:val="0"/>
        </w:rPr>
      </w:r>
    </w:p>
    <w:p w:rsidR="00000000" w:rsidDel="00000000" w:rsidP="00000000" w:rsidRDefault="00000000" w:rsidRPr="00000000" w14:paraId="000002C6">
      <w:pPr>
        <w:keepNext w:val="1"/>
        <w:spacing w:after="60" w:before="60" w:lineRule="auto"/>
        <w:rPr/>
      </w:pPr>
      <w:r>
        <w:rPr>
          <w:rFonts w:ascii="Arial" w:cs="Arial" w:eastAsia="Arial" w:hAnsi="Arial"/>
          <w:b w:val="1"/>
          <w:bCs w:val="1"/>
          <w:color w:val="555555"/>
          <w:sz w:val="17"/>
          <w:szCs w:val="17"/>
          <w:rtl w:val="0"/>
        </w:rPr>
        <w:t xml:space="preserve">Tabla 12. </w:t>
      </w:r>
      <w:r>
        <w:rPr>
          <w:rFonts w:ascii="Arial" w:cs="Arial" w:eastAsia="Arial" w:hAnsi="Arial"/>
          <w:color w:val="555555"/>
          <w:sz w:val="17"/>
          <w:szCs w:val="17"/>
          <w:rtl w:val="0"/>
        </w:rPr>
        <w:t xml:space="preserve">Contenedores de cada pedido mensual — hoja Casquetes, filas 37 a 51.</w:t>
      </w:r>
      <w:r>
        <w:rPr>
          <w:rtl w:val="0"/>
        </w:rPr>
      </w:r>
    </w:p>
    <w:tbl>
      <w:tblPr>
        <w:tblStyle w:val="Table26"/>
        <w:tblW w:w="9638.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3"/>
        <w:gridCol w:w="602"/>
        <w:gridCol w:w="602"/>
        <w:gridCol w:w="602"/>
        <w:gridCol w:w="602"/>
        <w:gridCol w:w="602"/>
        <w:gridCol w:w="602"/>
        <w:gridCol w:w="602"/>
        <w:gridCol w:w="602"/>
        <w:gridCol w:w="602"/>
        <w:gridCol w:w="602"/>
        <w:gridCol w:w="602"/>
        <w:gridCol w:w="602"/>
        <w:gridCol w:w="771"/>
        <w:tblGridChange w:id="0">
          <w:tblGrid>
            <w:gridCol w:w="1643"/>
            <w:gridCol w:w="602"/>
            <w:gridCol w:w="602"/>
            <w:gridCol w:w="602"/>
            <w:gridCol w:w="602"/>
            <w:gridCol w:w="602"/>
            <w:gridCol w:w="602"/>
            <w:gridCol w:w="602"/>
            <w:gridCol w:w="602"/>
            <w:gridCol w:w="602"/>
            <w:gridCol w:w="602"/>
            <w:gridCol w:w="602"/>
            <w:gridCol w:w="602"/>
            <w:gridCol w:w="771"/>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7">
            <w:pPr>
              <w:jc w:val="center"/>
              <w:rPr/>
            </w:pPr>
            <w:r>
              <w:rPr>
                <w:rFonts w:ascii="Arial" w:cs="Arial" w:eastAsia="Arial" w:hAnsi="Arial"/>
                <w:b w:val="1"/>
                <w:bCs w:val="1"/>
                <w:color w:val="ffffff"/>
                <w:sz w:val="16"/>
                <w:szCs w:val="16"/>
                <w:rtl w:val="0"/>
              </w:rPr>
              <w:t xml:space="preserve">Medida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8">
            <w:pPr>
              <w:jc w:val="center"/>
              <w:rPr/>
            </w:pPr>
            <w:r>
              <w:rPr>
                <w:rFonts w:ascii="Arial" w:cs="Arial" w:eastAsia="Arial" w:hAnsi="Arial"/>
                <w:b w:val="1"/>
                <w:bCs w:val="1"/>
                <w:color w:val="ffffff"/>
                <w:sz w:val="16"/>
                <w:szCs w:val="16"/>
                <w:rtl w:val="0"/>
              </w:rPr>
              <w:t xml:space="preserve">Ene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9">
            <w:pPr>
              <w:jc w:val="center"/>
              <w:rPr/>
            </w:pPr>
            <w:r>
              <w:rPr>
                <w:rFonts w:ascii="Arial" w:cs="Arial" w:eastAsia="Arial" w:hAnsi="Arial"/>
                <w:b w:val="1"/>
                <w:bCs w:val="1"/>
                <w:color w:val="ffffff"/>
                <w:sz w:val="16"/>
                <w:szCs w:val="16"/>
                <w:rtl w:val="0"/>
              </w:rPr>
              <w:t xml:space="preserve">Feb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A">
            <w:pPr>
              <w:jc w:val="center"/>
              <w:rPr/>
            </w:pPr>
            <w:r>
              <w:rPr>
                <w:rFonts w:ascii="Arial" w:cs="Arial" w:eastAsia="Arial" w:hAnsi="Arial"/>
                <w:b w:val="1"/>
                <w:bCs w:val="1"/>
                <w:color w:val="ffffff"/>
                <w:sz w:val="16"/>
                <w:szCs w:val="16"/>
                <w:rtl w:val="0"/>
              </w:rPr>
              <w:t xml:space="preserve">Mar</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B">
            <w:pPr>
              <w:jc w:val="center"/>
              <w:rPr/>
            </w:pPr>
            <w:r>
              <w:rPr>
                <w:rFonts w:ascii="Arial" w:cs="Arial" w:eastAsia="Arial" w:hAnsi="Arial"/>
                <w:b w:val="1"/>
                <w:bCs w:val="1"/>
                <w:color w:val="ffffff"/>
                <w:sz w:val="16"/>
                <w:szCs w:val="16"/>
                <w:rtl w:val="0"/>
              </w:rPr>
              <w:t xml:space="preserve">Abr</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C">
            <w:pPr>
              <w:jc w:val="center"/>
              <w:rPr/>
            </w:pPr>
            <w:r>
              <w:rPr>
                <w:rFonts w:ascii="Arial" w:cs="Arial" w:eastAsia="Arial" w:hAnsi="Arial"/>
                <w:b w:val="1"/>
                <w:bCs w:val="1"/>
                <w:color w:val="ffffff"/>
                <w:sz w:val="16"/>
                <w:szCs w:val="16"/>
                <w:rtl w:val="0"/>
              </w:rPr>
              <w:t xml:space="preserve">May</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D">
            <w:pPr>
              <w:jc w:val="center"/>
              <w:rPr/>
            </w:pPr>
            <w:r>
              <w:rPr>
                <w:rFonts w:ascii="Arial" w:cs="Arial" w:eastAsia="Arial" w:hAnsi="Arial"/>
                <w:b w:val="1"/>
                <w:bCs w:val="1"/>
                <w:color w:val="ffffff"/>
                <w:sz w:val="16"/>
                <w:szCs w:val="16"/>
                <w:rtl w:val="0"/>
              </w:rPr>
              <w:t xml:space="preserve">Jun</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E">
            <w:pPr>
              <w:jc w:val="center"/>
              <w:rPr/>
            </w:pPr>
            <w:r>
              <w:rPr>
                <w:rFonts w:ascii="Arial" w:cs="Arial" w:eastAsia="Arial" w:hAnsi="Arial"/>
                <w:b w:val="1"/>
                <w:bCs w:val="1"/>
                <w:color w:val="ffffff"/>
                <w:sz w:val="16"/>
                <w:szCs w:val="16"/>
                <w:rtl w:val="0"/>
              </w:rPr>
              <w:t xml:space="preserve">Jul</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CF">
            <w:pPr>
              <w:jc w:val="center"/>
              <w:rPr/>
            </w:pPr>
            <w:r>
              <w:rPr>
                <w:rFonts w:ascii="Arial" w:cs="Arial" w:eastAsia="Arial" w:hAnsi="Arial"/>
                <w:b w:val="1"/>
                <w:bCs w:val="1"/>
                <w:color w:val="ffffff"/>
                <w:sz w:val="16"/>
                <w:szCs w:val="16"/>
                <w:rtl w:val="0"/>
              </w:rPr>
              <w:t xml:space="preserve">Ago</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D0">
            <w:pPr>
              <w:jc w:val="center"/>
              <w:rPr/>
            </w:pPr>
            <w:r>
              <w:rPr>
                <w:rFonts w:ascii="Arial" w:cs="Arial" w:eastAsia="Arial" w:hAnsi="Arial"/>
                <w:b w:val="1"/>
                <w:bCs w:val="1"/>
                <w:color w:val="ffffff"/>
                <w:sz w:val="16"/>
                <w:szCs w:val="16"/>
                <w:rtl w:val="0"/>
              </w:rPr>
              <w:t xml:space="preserve">Sep</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D1">
            <w:pPr>
              <w:jc w:val="center"/>
              <w:rPr/>
            </w:pPr>
            <w:r>
              <w:rPr>
                <w:rFonts w:ascii="Arial" w:cs="Arial" w:eastAsia="Arial" w:hAnsi="Arial"/>
                <w:b w:val="1"/>
                <w:bCs w:val="1"/>
                <w:color w:val="ffffff"/>
                <w:sz w:val="16"/>
                <w:szCs w:val="16"/>
                <w:rtl w:val="0"/>
              </w:rPr>
              <w:t xml:space="preserve">Oct</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D2">
            <w:pPr>
              <w:jc w:val="center"/>
              <w:rPr/>
            </w:pPr>
            <w:r>
              <w:rPr>
                <w:rFonts w:ascii="Arial" w:cs="Arial" w:eastAsia="Arial" w:hAnsi="Arial"/>
                <w:b w:val="1"/>
                <w:bCs w:val="1"/>
                <w:color w:val="ffffff"/>
                <w:sz w:val="16"/>
                <w:szCs w:val="16"/>
                <w:rtl w:val="0"/>
              </w:rPr>
              <w:t xml:space="preserve">Nov</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D3">
            <w:pPr>
              <w:jc w:val="center"/>
              <w:rPr/>
            </w:pPr>
            <w:r>
              <w:rPr>
                <w:rFonts w:ascii="Arial" w:cs="Arial" w:eastAsia="Arial" w:hAnsi="Arial"/>
                <w:b w:val="1"/>
                <w:bCs w:val="1"/>
                <w:color w:val="ffffff"/>
                <w:sz w:val="16"/>
                <w:szCs w:val="16"/>
                <w:rtl w:val="0"/>
              </w:rPr>
              <w:t xml:space="preserve">Dic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2D4">
            <w:pPr>
              <w:jc w:val="center"/>
              <w:rPr/>
            </w:pPr>
            <w:r>
              <w:rPr>
                <w:rFonts w:ascii="Arial" w:cs="Arial" w:eastAsia="Arial" w:hAnsi="Arial"/>
                <w:b w:val="1"/>
                <w:bCs w:val="1"/>
                <w:color w:val="ffffff"/>
                <w:sz w:val="16"/>
                <w:szCs w:val="16"/>
                <w:rtl w:val="0"/>
              </w:rPr>
              <w:t xml:space="preserve">Año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D5">
            <w:pPr>
              <w:jc w:val="left"/>
              <w:rPr/>
            </w:pPr>
            <w:r>
              <w:rPr>
                <w:rFonts w:ascii="Arial" w:cs="Arial" w:eastAsia="Arial" w:hAnsi="Arial"/>
                <w:b w:val="0"/>
                <w:bCs w:val="0"/>
                <w:sz w:val="16"/>
                <w:szCs w:val="16"/>
                <w:rtl w:val="0"/>
              </w:rPr>
              <w:t xml:space="preserve">MP-15 · 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6">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7">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8">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9">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A">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B">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C">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D">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E">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DF">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0">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1">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2">
            <w:pPr>
              <w:jc w:val="right"/>
              <w:rPr/>
            </w:pPr>
            <w:r>
              <w:rPr>
                <w:rFonts w:ascii="Arial" w:cs="Arial" w:eastAsia="Arial" w:hAnsi="Arial"/>
                <w:b w:val="0"/>
                <w:bCs w:val="0"/>
                <w:sz w:val="16"/>
                <w:szCs w:val="16"/>
                <w:rtl w:val="0"/>
              </w:rPr>
              <w:t xml:space="preserve">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E3">
            <w:pPr>
              <w:jc w:val="left"/>
              <w:rPr/>
            </w:pPr>
            <w:r>
              <w:rPr>
                <w:rFonts w:ascii="Arial" w:cs="Arial" w:eastAsia="Arial" w:hAnsi="Arial"/>
                <w:b w:val="0"/>
                <w:bCs w:val="0"/>
                <w:sz w:val="16"/>
                <w:szCs w:val="16"/>
                <w:rtl w:val="0"/>
              </w:rPr>
              <w:t xml:space="preserve">MP-16 · 12"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4">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5">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6">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7">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8">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9">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A">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B">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C">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D">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E">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EF">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0">
            <w:pPr>
              <w:jc w:val="right"/>
              <w:rPr/>
            </w:pPr>
            <w:r>
              <w:rPr>
                <w:rFonts w:ascii="Arial" w:cs="Arial" w:eastAsia="Arial" w:hAnsi="Arial"/>
                <w:b w:val="0"/>
                <w:bCs w:val="0"/>
                <w:sz w:val="16"/>
                <w:szCs w:val="16"/>
                <w:rtl w:val="0"/>
              </w:rPr>
              <w:t xml:space="preserve">14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F1">
            <w:pPr>
              <w:jc w:val="left"/>
              <w:rPr/>
            </w:pPr>
            <w:r>
              <w:rPr>
                <w:rFonts w:ascii="Arial" w:cs="Arial" w:eastAsia="Arial" w:hAnsi="Arial"/>
                <w:b w:val="0"/>
                <w:bCs w:val="0"/>
                <w:sz w:val="16"/>
                <w:szCs w:val="16"/>
                <w:rtl w:val="0"/>
              </w:rPr>
              <w:t xml:space="preserve">MP-17 · 15"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2">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3">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4">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5">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6">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7">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8">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9">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A">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B">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C">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D">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2FE">
            <w:pPr>
              <w:jc w:val="right"/>
              <w:rPr/>
            </w:pPr>
            <w:r>
              <w:rPr>
                <w:rFonts w:ascii="Arial" w:cs="Arial" w:eastAsia="Arial" w:hAnsi="Arial"/>
                <w:b w:val="0"/>
                <w:bCs w:val="0"/>
                <w:sz w:val="16"/>
                <w:szCs w:val="16"/>
                <w:rtl w:val="0"/>
              </w:rPr>
              <w:t xml:space="preserve">11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2FF">
            <w:pPr>
              <w:jc w:val="left"/>
              <w:rPr/>
            </w:pPr>
            <w:r>
              <w:rPr>
                <w:rFonts w:ascii="Arial" w:cs="Arial" w:eastAsia="Arial" w:hAnsi="Arial"/>
                <w:b w:val="0"/>
                <w:bCs w:val="0"/>
                <w:sz w:val="16"/>
                <w:szCs w:val="16"/>
                <w:rtl w:val="0"/>
              </w:rPr>
              <w:t xml:space="preserve">Contenedores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0">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1">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2">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3">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4">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5">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6">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7">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8">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9">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A">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B">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C">
            <w:pPr>
              <w:jc w:val="right"/>
              <w:rPr/>
            </w:pPr>
            <w:r>
              <w:rPr>
                <w:rFonts w:ascii="Arial" w:cs="Arial" w:eastAsia="Arial" w:hAnsi="Arial"/>
                <w:b w:val="0"/>
                <w:bCs w:val="0"/>
                <w:sz w:val="16"/>
                <w:szCs w:val="16"/>
                <w:rtl w:val="0"/>
              </w:rPr>
              <w:t xml:space="preserve">30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0D">
            <w:pPr>
              <w:jc w:val="left"/>
              <w:rPr/>
            </w:pPr>
            <w:r>
              <w:rPr>
                <w:rFonts w:ascii="Arial" w:cs="Arial" w:eastAsia="Arial" w:hAnsi="Arial"/>
                <w:b w:val="0"/>
                <w:bCs w:val="0"/>
                <w:sz w:val="16"/>
                <w:szCs w:val="16"/>
                <w:rtl w:val="0"/>
              </w:rPr>
              <w:t xml:space="preserve">Toneladas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E">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0F">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0">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1">
            <w:pPr>
              <w:jc w:val="right"/>
              <w:rPr/>
            </w:pPr>
            <w:r>
              <w:rPr>
                <w:rFonts w:ascii="Arial" w:cs="Arial" w:eastAsia="Arial" w:hAnsi="Arial"/>
                <w:b w:val="0"/>
                <w:bCs w:val="0"/>
                <w:sz w:val="16"/>
                <w:szCs w:val="16"/>
                <w:rtl w:val="0"/>
              </w:rPr>
              <w:t xml:space="preserve">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2">
            <w:pPr>
              <w:jc w:val="right"/>
              <w:rPr/>
            </w:pPr>
            <w:r>
              <w:rPr>
                <w:rFonts w:ascii="Arial" w:cs="Arial" w:eastAsia="Arial" w:hAnsi="Arial"/>
                <w:b w:val="0"/>
                <w:bCs w:val="0"/>
                <w:sz w:val="16"/>
                <w:szCs w:val="16"/>
                <w:rtl w:val="0"/>
              </w:rPr>
              <w:t xml:space="preserve">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3">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4">
            <w:pPr>
              <w:jc w:val="right"/>
              <w:rPr/>
            </w:pPr>
            <w:r>
              <w:rPr>
                <w:rFonts w:ascii="Arial" w:cs="Arial" w:eastAsia="Arial" w:hAnsi="Arial"/>
                <w:b w:val="0"/>
                <w:bCs w:val="0"/>
                <w:sz w:val="16"/>
                <w:szCs w:val="16"/>
                <w:rtl w:val="0"/>
              </w:rPr>
              <w:t xml:space="preserve">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5">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6">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7">
            <w:pPr>
              <w:jc w:val="right"/>
              <w:rPr/>
            </w:pPr>
            <w:r>
              <w:rPr>
                <w:rFonts w:ascii="Arial" w:cs="Arial" w:eastAsia="Arial" w:hAnsi="Arial"/>
                <w:b w:val="0"/>
                <w:bCs w:val="0"/>
                <w:sz w:val="16"/>
                <w:szCs w:val="16"/>
                <w:rtl w:val="0"/>
              </w:rPr>
              <w:t xml:space="preserve">0,0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8">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9">
            <w:pPr>
              <w:jc w:val="right"/>
              <w:rPr/>
            </w:pPr>
            <w:r>
              <w:rPr>
                <w:rFonts w:ascii="Arial" w:cs="Arial" w:eastAsia="Arial" w:hAnsi="Arial"/>
                <w:b w:val="0"/>
                <w:bCs w:val="0"/>
                <w:sz w:val="16"/>
                <w:szCs w:val="16"/>
                <w:rtl w:val="0"/>
              </w:rPr>
              <w:t xml:space="preserve">2,9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1A">
            <w:pPr>
              <w:jc w:val="right"/>
              <w:rPr/>
            </w:pPr>
            <w:r>
              <w:rPr>
                <w:rFonts w:ascii="Arial" w:cs="Arial" w:eastAsia="Arial" w:hAnsi="Arial"/>
                <w:b w:val="0"/>
                <w:bCs w:val="0"/>
                <w:sz w:val="16"/>
                <w:szCs w:val="16"/>
                <w:rtl w:val="0"/>
              </w:rPr>
              <w:t xml:space="preserve">28,7</w:t>
            </w:r>
            <w:r>
              <w:rPr>
                <w:rtl w:val="0"/>
              </w:rPr>
            </w:r>
          </w:p>
        </w:tc>
      </w:tr>
    </w:tbl>
    <w:p w:rsidR="00000000" w:rsidDel="00000000" w:rsidP="00000000" w:rsidRDefault="00000000" w:rsidRPr="00000000" w14:paraId="0000031B">
      <w:pPr>
        <w:spacing w:after="80" w:lineRule="auto"/>
        <w:rPr/>
      </w:pPr>
      <w:r>
        <w:rPr>
          <w:rtl w:val="0"/>
        </w:rPr>
      </w:r>
    </w:p>
    <w:p w:rsidR="00000000" w:rsidDel="00000000" w:rsidP="00000000" w:rsidRDefault="00000000" w:rsidRPr="00000000" w14:paraId="0000031C">
      <w:pPr>
        <w:spacing w:after="120" w:line="288" w:lineRule="auto"/>
        <w:rPr/>
      </w:pPr>
      <w:r>
        <w:rPr>
          <w:rFonts w:ascii="Arial" w:cs="Arial" w:eastAsia="Arial" w:hAnsi="Arial"/>
          <w:sz w:val="21"/>
          <w:szCs w:val="21"/>
          <w:rtl w:val="0"/>
        </w:rPr>
        <w:t xml:space="preserve">En el año son 30 contenedores (28,7 t) en 11 pedidos: un camión chico de 2 a 3 contenedores por mes, que se descarga con el autoelevador. El stock nunca baja de la seguridad </w:t>
      </w:r>
      <w:r>
        <w:rPr>
          <w:rFonts w:ascii="Consolas" w:cs="Consolas" w:eastAsia="Consolas" w:hAnsi="Consolas"/>
          <w:color w:val="1f4e78"/>
          <w:sz w:val="15"/>
          <w:szCs w:val="15"/>
          <w:shd w:fill="e3edf8" w:val="clear"/>
          <w:rtl w:val="0"/>
        </w:rPr>
        <w:t xml:space="preserve"> Casquetes!N40 </w:t>
      </w:r>
      <w:r>
        <w:rPr>
          <w:rFonts w:ascii="Arial" w:cs="Arial" w:eastAsia="Arial" w:hAnsi="Arial"/>
          <w:sz w:val="21"/>
          <w:szCs w:val="21"/>
          <w:rtl w:val="0"/>
        </w:rPr>
        <w:t xml:space="preserve">. Como los demás proveedores locales también van una vez por mes, conviene fijarle a NOVA Ruedas un día del mes distinto al de la chapa, para repartir la recepción.</w:t>
      </w:r>
      <w:r>
        <w:rPr>
          <w:rtl w:val="0"/>
        </w:rPr>
      </w:r>
    </w:p>
    <w:p w:rsidR="00000000" w:rsidDel="00000000" w:rsidP="00000000" w:rsidRDefault="00000000" w:rsidRPr="00000000" w14:paraId="0000031D">
      <w:pPr>
        <w:pStyle w:val="Heading1"/>
        <w:keepNext w:val="1"/>
        <w:spacing w:after="160" w:before="360" w:lineRule="auto"/>
        <w:rPr>
          <w:highlight w:val="red"/>
        </w:rPr>
      </w:pPr>
      <w:sdt>
        <w:sdtPr>
          <w:id w:val="663700133"/>
          <w:tag w:val="goog_rdk_3"/>
        </w:sdtPr>
        <w:sdtContent>
          <w:commentRangeStart w:id="0"/>
        </w:sdtContent>
      </w:sdt>
      <w:r>
        <w:rPr>
          <w:rFonts w:ascii="Arial" w:cs="Arial" w:eastAsia="Arial" w:hAnsi="Arial"/>
          <w:b w:val="1"/>
          <w:bCs w:val="1"/>
          <w:color w:val="1f4e78"/>
          <w:sz w:val="30"/>
          <w:szCs w:val="30"/>
          <w:highlight w:val="red"/>
          <w:rtl w:val="0"/>
        </w:rPr>
        <w:t xml:space="preserve">8. El resto de las MP: qué estantería y cómo se dispone</w:t>
      </w:r>
      <w:commentRangeEnd w:id="0"/>
      <w:r>
        <w:commentReference w:id="0"/>
      </w:r>
      <w:r>
        <w:rPr>
          <w:rtl w:val="0"/>
        </w:rPr>
      </w:r>
    </w:p>
    <w:p w:rsidR="00000000" w:rsidDel="00000000" w:rsidP="00000000" w:rsidRDefault="00000000" w:rsidRPr="00000000" w14:paraId="0000031E">
      <w:pPr>
        <w:spacing w:after="120" w:line="288" w:lineRule="auto"/>
        <w:rPr/>
      </w:pPr>
      <w:r>
        <w:rPr>
          <w:rFonts w:ascii="Arial" w:cs="Arial" w:eastAsia="Arial" w:hAnsi="Arial"/>
          <w:sz w:val="21"/>
          <w:szCs w:val="21"/>
          <w:rtl w:val="0"/>
        </w:rPr>
        <w:t xml:space="preserve">Para los otros almacenes se compararon los tipos de estantería industrial. La clave es cuántos códigos hay y cuántos pallets de cada uno: FLAMA tiene muchos códigos con 1 a 14 pallets cada uno.</w:t>
      </w:r>
      <w:r>
        <w:rPr>
          <w:rtl w:val="0"/>
        </w:rPr>
      </w:r>
    </w:p>
    <w:p w:rsidR="00000000" w:rsidDel="00000000" w:rsidP="00000000" w:rsidRDefault="00000000" w:rsidRPr="00000000" w14:paraId="0000031F">
      <w:pPr>
        <w:keepNext w:val="1"/>
        <w:spacing w:after="60" w:before="60" w:lineRule="auto"/>
        <w:rPr/>
      </w:pPr>
      <w:r>
        <w:rPr>
          <w:rFonts w:ascii="Arial" w:cs="Arial" w:eastAsia="Arial" w:hAnsi="Arial"/>
          <w:b w:val="1"/>
          <w:bCs w:val="1"/>
          <w:color w:val="555555"/>
          <w:sz w:val="17"/>
          <w:szCs w:val="17"/>
          <w:rtl w:val="0"/>
        </w:rPr>
        <w:t xml:space="preserve">Tabla 13. </w:t>
      </w:r>
      <w:r>
        <w:rPr>
          <w:rFonts w:ascii="Arial" w:cs="Arial" w:eastAsia="Arial" w:hAnsi="Arial"/>
          <w:color w:val="555555"/>
          <w:sz w:val="17"/>
          <w:szCs w:val="17"/>
          <w:rtl w:val="0"/>
        </w:rPr>
        <w:t xml:space="preserve">Tipos de estantería industrial — hoja Almacenes, sección 1.</w:t>
      </w:r>
      <w:r>
        <w:rPr>
          <w:rtl w:val="0"/>
        </w:rPr>
      </w:r>
    </w:p>
    <w:tbl>
      <w:tblPr>
        <w:tblStyle w:val="Table2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1"/>
        <w:gridCol w:w="2051"/>
        <w:gridCol w:w="2256"/>
        <w:gridCol w:w="3280"/>
        <w:tblGridChange w:id="0">
          <w:tblGrid>
            <w:gridCol w:w="2051"/>
            <w:gridCol w:w="2051"/>
            <w:gridCol w:w="2256"/>
            <w:gridCol w:w="328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20">
            <w:pPr>
              <w:jc w:val="center"/>
              <w:rPr/>
            </w:pPr>
            <w:r>
              <w:rPr>
                <w:rFonts w:ascii="Arial" w:cs="Arial" w:eastAsia="Arial" w:hAnsi="Arial"/>
                <w:b w:val="1"/>
                <w:bCs w:val="1"/>
                <w:color w:val="ffffff"/>
                <w:sz w:val="16"/>
                <w:szCs w:val="16"/>
                <w:rtl w:val="0"/>
              </w:rPr>
              <w:t xml:space="preserve">Tipo</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21">
            <w:pPr>
              <w:jc w:val="center"/>
              <w:rPr/>
            </w:pPr>
            <w:r>
              <w:rPr>
                <w:rFonts w:ascii="Arial" w:cs="Arial" w:eastAsia="Arial" w:hAnsi="Arial"/>
                <w:b w:val="1"/>
                <w:bCs w:val="1"/>
                <w:color w:val="ffffff"/>
                <w:sz w:val="16"/>
                <w:szCs w:val="16"/>
                <w:rtl w:val="0"/>
              </w:rPr>
              <w:t xml:space="preserve">Acceso y rotación</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22">
            <w:pPr>
              <w:jc w:val="center"/>
              <w:rPr/>
            </w:pPr>
            <w:r>
              <w:rPr>
                <w:rFonts w:ascii="Arial" w:cs="Arial" w:eastAsia="Arial" w:hAnsi="Arial"/>
                <w:b w:val="1"/>
                <w:bCs w:val="1"/>
                <w:color w:val="ffffff"/>
                <w:sz w:val="16"/>
                <w:szCs w:val="16"/>
                <w:rtl w:val="0"/>
              </w:rPr>
              <w:t xml:space="preserve">Cuándo conviene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23">
            <w:pPr>
              <w:jc w:val="center"/>
              <w:rPr/>
            </w:pPr>
            <w:r>
              <w:rPr>
                <w:rFonts w:ascii="Arial" w:cs="Arial" w:eastAsia="Arial" w:hAnsi="Arial"/>
                <w:b w:val="1"/>
                <w:bCs w:val="1"/>
                <w:color w:val="ffffff"/>
                <w:sz w:val="16"/>
                <w:szCs w:val="16"/>
                <w:rtl w:val="0"/>
              </w:rPr>
              <w:t xml:space="preserve">En FLAMA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24">
            <w:pPr>
              <w:jc w:val="left"/>
              <w:rPr/>
            </w:pPr>
            <w:r>
              <w:rPr>
                <w:rFonts w:ascii="Arial" w:cs="Arial" w:eastAsia="Arial" w:hAnsi="Arial"/>
                <w:sz w:val="16"/>
                <w:szCs w:val="16"/>
                <w:rtl w:val="0"/>
              </w:rPr>
              <w:t xml:space="preserve">Rack selectivo (como la foto)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5">
            <w:pPr>
              <w:jc w:val="left"/>
              <w:rPr/>
            </w:pPr>
            <w:r>
              <w:rPr>
                <w:rFonts w:ascii="Arial" w:cs="Arial" w:eastAsia="Arial" w:hAnsi="Arial"/>
                <w:sz w:val="16"/>
                <w:szCs w:val="16"/>
                <w:rtl w:val="0"/>
              </w:rPr>
              <w:t xml:space="preserve">Directo a todos; FIFO por código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6">
            <w:pPr>
              <w:jc w:val="left"/>
              <w:rPr/>
            </w:pPr>
            <w:r>
              <w:rPr>
                <w:rFonts w:ascii="Arial" w:cs="Arial" w:eastAsia="Arial" w:hAnsi="Arial"/>
                <w:sz w:val="16"/>
                <w:szCs w:val="16"/>
                <w:rtl w:val="0"/>
              </w:rPr>
              <w:t xml:space="preserve">Muchos códigos, pocos pallets de cada uno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7">
            <w:pPr>
              <w:jc w:val="left"/>
              <w:rPr/>
            </w:pPr>
            <w:r>
              <w:rPr>
                <w:rFonts w:ascii="Arial" w:cs="Arial" w:eastAsia="Arial" w:hAnsi="Arial"/>
                <w:sz w:val="16"/>
                <w:szCs w:val="16"/>
                <w:rtl w:val="0"/>
              </w:rPr>
              <w:t xml:space="preserve">Sí: embalaje, montaje, recargas, soldadura, casquetes, carros y flejes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28">
            <w:pPr>
              <w:jc w:val="left"/>
              <w:rPr/>
            </w:pPr>
            <w:r>
              <w:rPr>
                <w:rFonts w:ascii="Arial" w:cs="Arial" w:eastAsia="Arial" w:hAnsi="Arial"/>
                <w:sz w:val="16"/>
                <w:szCs w:val="16"/>
                <w:rtl w:val="0"/>
              </w:rPr>
              <w:t xml:space="preserve">Drive-in / compacto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9">
            <w:pPr>
              <w:jc w:val="left"/>
              <w:rPr/>
            </w:pPr>
            <w:r>
              <w:rPr>
                <w:rFonts w:ascii="Arial" w:cs="Arial" w:eastAsia="Arial" w:hAnsi="Arial"/>
                <w:sz w:val="16"/>
                <w:szCs w:val="16"/>
                <w:rtl w:val="0"/>
              </w:rPr>
              <w:t xml:space="preserve">Último que entra, primero que sale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A">
            <w:pPr>
              <w:jc w:val="left"/>
              <w:rPr/>
            </w:pPr>
            <w:r>
              <w:rPr>
                <w:rFonts w:ascii="Arial" w:cs="Arial" w:eastAsia="Arial" w:hAnsi="Arial"/>
                <w:sz w:val="16"/>
                <w:szCs w:val="16"/>
                <w:rtl w:val="0"/>
              </w:rPr>
              <w:t xml:space="preserve">Muchos pallets de un mismo código (&gt; 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B">
            <w:pPr>
              <w:jc w:val="left"/>
              <w:rPr/>
            </w:pPr>
            <w:r>
              <w:rPr>
                <w:rFonts w:ascii="Arial" w:cs="Arial" w:eastAsia="Arial" w:hAnsi="Arial"/>
                <w:sz w:val="16"/>
                <w:szCs w:val="16"/>
                <w:rtl w:val="0"/>
              </w:rPr>
              <w:t xml:space="preserve">No: ningún código pasa de 14 pallets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2C">
            <w:pPr>
              <w:jc w:val="left"/>
              <w:rPr/>
            </w:pPr>
            <w:r>
              <w:rPr>
                <w:rFonts w:ascii="Arial" w:cs="Arial" w:eastAsia="Arial" w:hAnsi="Arial"/>
                <w:sz w:val="16"/>
                <w:szCs w:val="16"/>
                <w:rtl w:val="0"/>
              </w:rPr>
              <w:t xml:space="preserve">Dinámico (por gravedad)</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D">
            <w:pPr>
              <w:jc w:val="left"/>
              <w:rPr/>
            </w:pPr>
            <w:r>
              <w:rPr>
                <w:rFonts w:ascii="Arial" w:cs="Arial" w:eastAsia="Arial" w:hAnsi="Arial"/>
                <w:sz w:val="16"/>
                <w:szCs w:val="16"/>
                <w:rtl w:val="0"/>
              </w:rPr>
              <w:t xml:space="preserve">FIFO perfecto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E">
            <w:pPr>
              <w:jc w:val="left"/>
              <w:rPr/>
            </w:pPr>
            <w:r>
              <w:rPr>
                <w:rFonts w:ascii="Arial" w:cs="Arial" w:eastAsia="Arial" w:hAnsi="Arial"/>
                <w:sz w:val="16"/>
                <w:szCs w:val="16"/>
                <w:rtl w:val="0"/>
              </w:rPr>
              <w:t xml:space="preserve">Alta rotación de pocos códigos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2F">
            <w:pPr>
              <w:jc w:val="left"/>
              <w:rPr/>
            </w:pPr>
            <w:r>
              <w:rPr>
                <w:rFonts w:ascii="Arial" w:cs="Arial" w:eastAsia="Arial" w:hAnsi="Arial"/>
                <w:sz w:val="16"/>
                <w:szCs w:val="16"/>
                <w:rtl w:val="0"/>
              </w:rPr>
              <w:t xml:space="preserve">No: caro para este volumen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30">
            <w:pPr>
              <w:jc w:val="left"/>
              <w:rPr/>
            </w:pPr>
            <w:r>
              <w:rPr>
                <w:rFonts w:ascii="Arial" w:cs="Arial" w:eastAsia="Arial" w:hAnsi="Arial"/>
                <w:sz w:val="16"/>
                <w:szCs w:val="16"/>
                <w:rtl w:val="0"/>
              </w:rPr>
              <w:t xml:space="preserve">Push-back</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1">
            <w:pPr>
              <w:jc w:val="left"/>
              <w:rPr/>
            </w:pPr>
            <w:r>
              <w:rPr>
                <w:rFonts w:ascii="Arial" w:cs="Arial" w:eastAsia="Arial" w:hAnsi="Arial"/>
                <w:sz w:val="16"/>
                <w:szCs w:val="16"/>
                <w:rtl w:val="0"/>
              </w:rPr>
              <w:t xml:space="preserve">Último que entra, primero que sale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2">
            <w:pPr>
              <w:jc w:val="left"/>
              <w:rPr/>
            </w:pPr>
            <w:r>
              <w:rPr>
                <w:rFonts w:ascii="Arial" w:cs="Arial" w:eastAsia="Arial" w:hAnsi="Arial"/>
                <w:sz w:val="16"/>
                <w:szCs w:val="16"/>
                <w:rtl w:val="0"/>
              </w:rPr>
              <w:t xml:space="preserve">2 a 4 pallets por código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3">
            <w:pPr>
              <w:jc w:val="left"/>
              <w:rPr/>
            </w:pPr>
            <w:r>
              <w:rPr>
                <w:rFonts w:ascii="Arial" w:cs="Arial" w:eastAsia="Arial" w:hAnsi="Arial"/>
                <w:sz w:val="16"/>
                <w:szCs w:val="16"/>
                <w:rtl w:val="0"/>
              </w:rPr>
              <w:t xml:space="preserve">No: pierde el FIFO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34">
            <w:pPr>
              <w:jc w:val="left"/>
              <w:rPr/>
            </w:pPr>
            <w:r>
              <w:rPr>
                <w:rFonts w:ascii="Arial" w:cs="Arial" w:eastAsia="Arial" w:hAnsi="Arial"/>
                <w:sz w:val="16"/>
                <w:szCs w:val="16"/>
                <w:rtl w:val="0"/>
              </w:rPr>
              <w:t xml:space="preserve">Cantilever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5">
            <w:pPr>
              <w:jc w:val="left"/>
              <w:rPr/>
            </w:pPr>
            <w:r>
              <w:rPr>
                <w:rFonts w:ascii="Arial" w:cs="Arial" w:eastAsia="Arial" w:hAnsi="Arial"/>
                <w:sz w:val="16"/>
                <w:szCs w:val="16"/>
                <w:rtl w:val="0"/>
              </w:rPr>
              <w:t xml:space="preserve">Cargas largas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6">
            <w:pPr>
              <w:jc w:val="left"/>
              <w:rPr/>
            </w:pPr>
            <w:r>
              <w:rPr>
                <w:rFonts w:ascii="Arial" w:cs="Arial" w:eastAsia="Arial" w:hAnsi="Arial"/>
                <w:sz w:val="16"/>
                <w:szCs w:val="16"/>
                <w:rtl w:val="0"/>
              </w:rPr>
              <w:t xml:space="preserve">Barras, caños, perfiles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7">
            <w:pPr>
              <w:jc w:val="left"/>
              <w:rPr/>
            </w:pPr>
            <w:r>
              <w:rPr>
                <w:rFonts w:ascii="Arial" w:cs="Arial" w:eastAsia="Arial" w:hAnsi="Arial"/>
                <w:sz w:val="16"/>
                <w:szCs w:val="16"/>
                <w:rtl w:val="0"/>
              </w:rPr>
              <w:t xml:space="preserve">Sí: caños y barras de carros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38">
            <w:pPr>
              <w:jc w:val="left"/>
              <w:rPr/>
            </w:pPr>
            <w:r>
              <w:rPr>
                <w:rFonts w:ascii="Arial" w:cs="Arial" w:eastAsia="Arial" w:hAnsi="Arial"/>
                <w:sz w:val="16"/>
                <w:szCs w:val="16"/>
                <w:rtl w:val="0"/>
              </w:rPr>
              <w:t xml:space="preserve">Estantería liviana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9">
            <w:pPr>
              <w:jc w:val="left"/>
              <w:rPr/>
            </w:pPr>
            <w:r>
              <w:rPr>
                <w:rFonts w:ascii="Arial" w:cs="Arial" w:eastAsia="Arial" w:hAnsi="Arial"/>
                <w:sz w:val="16"/>
                <w:szCs w:val="16"/>
                <w:rtl w:val="0"/>
              </w:rPr>
              <w:t xml:space="preserve">A mano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A">
            <w:pPr>
              <w:jc w:val="left"/>
              <w:rPr/>
            </w:pPr>
            <w:r>
              <w:rPr>
                <w:rFonts w:ascii="Arial" w:cs="Arial" w:eastAsia="Arial" w:hAnsi="Arial"/>
                <w:sz w:val="16"/>
                <w:szCs w:val="16"/>
                <w:rtl w:val="0"/>
              </w:rPr>
              <w:t xml:space="preserve">Cajas chicas, rollos de etiquetas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B">
            <w:pPr>
              <w:jc w:val="left"/>
              <w:rPr/>
            </w:pPr>
            <w:r>
              <w:rPr>
                <w:rFonts w:ascii="Arial" w:cs="Arial" w:eastAsia="Arial" w:hAnsi="Arial"/>
                <w:sz w:val="16"/>
                <w:szCs w:val="16"/>
                <w:rtl w:val="0"/>
              </w:rPr>
              <w:t xml:space="preserve">Sí: identificación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3C">
            <w:pPr>
              <w:jc w:val="left"/>
              <w:rPr/>
            </w:pPr>
            <w:r>
              <w:rPr>
                <w:rFonts w:ascii="Arial" w:cs="Arial" w:eastAsia="Arial" w:hAnsi="Arial"/>
                <w:sz w:val="16"/>
                <w:szCs w:val="16"/>
                <w:rtl w:val="0"/>
              </w:rPr>
              <w:t xml:space="preserve">Apilado en bloque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D">
            <w:pPr>
              <w:jc w:val="left"/>
              <w:rPr/>
            </w:pPr>
            <w:r>
              <w:rPr>
                <w:rFonts w:ascii="Arial" w:cs="Arial" w:eastAsia="Arial" w:hAnsi="Arial"/>
                <w:sz w:val="16"/>
                <w:szCs w:val="16"/>
                <w:rtl w:val="0"/>
              </w:rPr>
              <w:t xml:space="preserve">Se toma el de arriba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E">
            <w:pPr>
              <w:jc w:val="left"/>
              <w:rPr/>
            </w:pPr>
            <w:r>
              <w:rPr>
                <w:rFonts w:ascii="Arial" w:cs="Arial" w:eastAsia="Arial" w:hAnsi="Arial"/>
                <w:sz w:val="16"/>
                <w:szCs w:val="16"/>
                <w:rtl w:val="0"/>
              </w:rPr>
              <w:t xml:space="preserve">Bultos planos y pesados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3F">
            <w:pPr>
              <w:jc w:val="left"/>
              <w:rPr/>
            </w:pPr>
            <w:r>
              <w:rPr>
                <w:rFonts w:ascii="Arial" w:cs="Arial" w:eastAsia="Arial" w:hAnsi="Arial"/>
                <w:sz w:val="16"/>
                <w:szCs w:val="16"/>
                <w:rtl w:val="0"/>
              </w:rPr>
              <w:t xml:space="preserve">Sí: chapa y big bags</w:t>
            </w:r>
            <w:r>
              <w:rPr>
                <w:rtl w:val="0"/>
              </w:rPr>
            </w:r>
          </w:p>
        </w:tc>
      </w:tr>
    </w:tbl>
    <w:p w:rsidR="00000000" w:rsidDel="00000000" w:rsidP="00000000" w:rsidRDefault="00000000" w:rsidRPr="00000000" w14:paraId="00000340">
      <w:pPr>
        <w:spacing w:after="80" w:lineRule="auto"/>
        <w:rPr/>
      </w:pPr>
      <w:r>
        <w:rPr>
          <w:rtl w:val="0"/>
        </w:rPr>
      </w:r>
    </w:p>
    <w:p w:rsidR="00000000" w:rsidDel="00000000" w:rsidP="00000000" w:rsidRDefault="00000000" w:rsidRPr="00000000" w14:paraId="00000341">
      <w:pPr>
        <w:spacing w:after="120" w:line="288" w:lineRule="auto"/>
        <w:rPr/>
      </w:pPr>
      <w:r>
        <w:rPr>
          <w:rFonts w:ascii="Arial" w:cs="Arial" w:eastAsia="Arial" w:hAnsi="Arial"/>
          <w:sz w:val="21"/>
          <w:szCs w:val="21"/>
          <w:rtl w:val="0"/>
        </w:rPr>
        <w:t xml:space="preserve">El rack selectivo de los almacenes es el mismo de antes: módulo de 2,30 m, 2 pallets por nivel, piso más 2 largueros (6 lugares) y 1,23 m² por lugar con media calle. Cambia la carga de los largueros según lo que guarda cada almacén.</w:t>
      </w:r>
      <w:r>
        <w:rPr>
          <w:rtl w:val="0"/>
        </w:rPr>
      </w:r>
    </w:p>
    <w:p w:rsidR="00000000" w:rsidDel="00000000" w:rsidP="00000000" w:rsidRDefault="00000000" w:rsidRPr="00000000" w14:paraId="00000342">
      <w:pPr>
        <w:keepNext w:val="1"/>
        <w:spacing w:after="60" w:before="60" w:lineRule="auto"/>
        <w:rPr/>
      </w:pPr>
      <w:r>
        <w:rPr>
          <w:rFonts w:ascii="Arial" w:cs="Arial" w:eastAsia="Arial" w:hAnsi="Arial"/>
          <w:b w:val="1"/>
          <w:bCs w:val="1"/>
          <w:color w:val="555555"/>
          <w:sz w:val="17"/>
          <w:szCs w:val="17"/>
          <w:rtl w:val="0"/>
        </w:rPr>
        <w:t xml:space="preserve">Tabla 14. </w:t>
      </w:r>
      <w:r>
        <w:rPr>
          <w:rFonts w:ascii="Arial" w:cs="Arial" w:eastAsia="Arial" w:hAnsi="Arial"/>
          <w:color w:val="555555"/>
          <w:sz w:val="17"/>
          <w:szCs w:val="17"/>
          <w:rtl w:val="0"/>
        </w:rPr>
        <w:t xml:space="preserve">Cada almacén — hoja Almacenes, filas 19 a 31.</w:t>
      </w:r>
      <w:r>
        <w:rPr>
          <w:rtl w:val="0"/>
        </w:rPr>
      </w:r>
    </w:p>
    <w:tbl>
      <w:tblPr>
        <w:tblStyle w:val="Table2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9"/>
        <w:gridCol w:w="1574"/>
        <w:gridCol w:w="885"/>
        <w:gridCol w:w="688"/>
        <w:gridCol w:w="4622"/>
        <w:tblGridChange w:id="0">
          <w:tblGrid>
            <w:gridCol w:w="1869"/>
            <w:gridCol w:w="1574"/>
            <w:gridCol w:w="885"/>
            <w:gridCol w:w="688"/>
            <w:gridCol w:w="4622"/>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43">
            <w:pPr>
              <w:jc w:val="center"/>
              <w:rPr/>
            </w:pPr>
            <w:r>
              <w:rPr>
                <w:rFonts w:ascii="Arial" w:cs="Arial" w:eastAsia="Arial" w:hAnsi="Arial"/>
                <w:b w:val="1"/>
                <w:bCs w:val="1"/>
                <w:color w:val="ffffff"/>
                <w:sz w:val="16"/>
                <w:szCs w:val="16"/>
                <w:rtl w:val="0"/>
              </w:rPr>
              <w:t xml:space="preserve">Almacén</w:t>
            </w:r>
            <w:r>
              <w:rPr>
                <w:rtl w:val="0"/>
              </w:rPr>
            </w:r>
          </w:p>
          <w:p w:rsidR="00000000" w:rsidDel="00000000" w:rsidP="00000000" w:rsidRDefault="00000000" w:rsidRPr="00000000" w14:paraId="00000344">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45">
            <w:pPr>
              <w:jc w:val="center"/>
              <w:rPr/>
            </w:pPr>
            <w:r>
              <w:rPr>
                <w:rFonts w:ascii="Arial" w:cs="Arial" w:eastAsia="Arial" w:hAnsi="Arial"/>
                <w:b w:val="1"/>
                <w:bCs w:val="1"/>
                <w:color w:val="ffffff"/>
                <w:sz w:val="16"/>
                <w:szCs w:val="16"/>
                <w:rtl w:val="0"/>
              </w:rPr>
              <w:t xml:space="preserve">Estantería</w:t>
            </w:r>
            <w:r>
              <w:rPr>
                <w:rtl w:val="0"/>
              </w:rPr>
            </w:r>
          </w:p>
          <w:p w:rsidR="00000000" w:rsidDel="00000000" w:rsidP="00000000" w:rsidRDefault="00000000" w:rsidRPr="00000000" w14:paraId="00000346">
            <w:pPr>
              <w:jc w:val="center"/>
              <w:rPr/>
            </w:pPr>
            <w:r>
              <w:rPr>
                <w:rFonts w:ascii="Consolas" w:cs="Consolas" w:eastAsia="Consolas" w:hAnsi="Consolas"/>
                <w:color w:val="b9d3ee"/>
                <w:sz w:val="13"/>
                <w:szCs w:val="13"/>
                <w:rtl w:val="0"/>
              </w:rPr>
              <w:t xml:space="preserve">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47">
            <w:pPr>
              <w:jc w:val="center"/>
              <w:rPr/>
            </w:pPr>
            <w:r>
              <w:rPr>
                <w:rFonts w:ascii="Arial" w:cs="Arial" w:eastAsia="Arial" w:hAnsi="Arial"/>
                <w:b w:val="1"/>
                <w:bCs w:val="1"/>
                <w:color w:val="ffffff"/>
                <w:sz w:val="16"/>
                <w:szCs w:val="16"/>
                <w:rtl w:val="0"/>
              </w:rPr>
              <w:t xml:space="preserve">Lugares</w:t>
            </w:r>
            <w:r>
              <w:rPr>
                <w:rtl w:val="0"/>
              </w:rPr>
            </w:r>
          </w:p>
          <w:p w:rsidR="00000000" w:rsidDel="00000000" w:rsidP="00000000" w:rsidRDefault="00000000" w:rsidRPr="00000000" w14:paraId="00000348">
            <w:pPr>
              <w:jc w:val="center"/>
              <w:rPr/>
            </w:pPr>
            <w:r>
              <w:rPr>
                <w:rFonts w:ascii="Consolas" w:cs="Consolas" w:eastAsia="Consolas" w:hAnsi="Consolas"/>
                <w:color w:val="b9d3ee"/>
                <w:sz w:val="13"/>
                <w:szCs w:val="13"/>
                <w:rtl w:val="0"/>
              </w:rPr>
              <w:t xml:space="preserve">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49">
            <w:pPr>
              <w:jc w:val="center"/>
              <w:rPr/>
            </w:pPr>
            <w:r>
              <w:rPr>
                <w:rFonts w:ascii="Arial" w:cs="Arial" w:eastAsia="Arial" w:hAnsi="Arial"/>
                <w:b w:val="1"/>
                <w:bCs w:val="1"/>
                <w:color w:val="ffffff"/>
                <w:sz w:val="16"/>
                <w:szCs w:val="16"/>
                <w:rtl w:val="0"/>
              </w:rPr>
              <w:t xml:space="preserve">m²</w:t>
            </w:r>
            <w:r>
              <w:rPr>
                <w:rtl w:val="0"/>
              </w:rPr>
            </w:r>
          </w:p>
          <w:p w:rsidR="00000000" w:rsidDel="00000000" w:rsidP="00000000" w:rsidRDefault="00000000" w:rsidRPr="00000000" w14:paraId="0000034A">
            <w:pPr>
              <w:jc w:val="center"/>
              <w:rPr/>
            </w:pPr>
            <w:r>
              <w:rPr>
                <w:rFonts w:ascii="Consolas" w:cs="Consolas" w:eastAsia="Consolas" w:hAnsi="Consolas"/>
                <w:color w:val="b9d3ee"/>
                <w:sz w:val="13"/>
                <w:szCs w:val="13"/>
                <w:rtl w:val="0"/>
              </w:rPr>
              <w:t xml:space="preserve">G</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4B">
            <w:pPr>
              <w:jc w:val="center"/>
              <w:rPr/>
            </w:pPr>
            <w:r>
              <w:rPr>
                <w:rFonts w:ascii="Arial" w:cs="Arial" w:eastAsia="Arial" w:hAnsi="Arial"/>
                <w:b w:val="1"/>
                <w:bCs w:val="1"/>
                <w:color w:val="ffffff"/>
                <w:sz w:val="16"/>
                <w:szCs w:val="16"/>
                <w:rtl w:val="0"/>
              </w:rPr>
              <w:t xml:space="preserve">Cómo se dispone</w:t>
            </w:r>
            <w:r>
              <w:rPr>
                <w:rtl w:val="0"/>
              </w:rPr>
            </w:r>
          </w:p>
          <w:p w:rsidR="00000000" w:rsidDel="00000000" w:rsidP="00000000" w:rsidRDefault="00000000" w:rsidRPr="00000000" w14:paraId="0000034C">
            <w:pPr>
              <w:jc w:val="center"/>
              <w:rPr/>
            </w:pPr>
            <w:r>
              <w:rPr>
                <w:rFonts w:ascii="Consolas" w:cs="Consolas" w:eastAsia="Consolas" w:hAnsi="Consolas"/>
                <w:color w:val="b9d3ee"/>
                <w:sz w:val="13"/>
                <w:szCs w:val="13"/>
                <w:rtl w:val="0"/>
              </w:rPr>
              <w:t xml:space="preserve">I</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4D">
            <w:pPr>
              <w:jc w:val="left"/>
              <w:rPr/>
            </w:pPr>
            <w:r>
              <w:rPr>
                <w:rFonts w:ascii="Arial" w:cs="Arial" w:eastAsia="Arial" w:hAnsi="Arial"/>
                <w:b w:val="0"/>
                <w:bCs w:val="0"/>
                <w:sz w:val="16"/>
                <w:szCs w:val="16"/>
                <w:rtl w:val="0"/>
              </w:rPr>
              <w:t xml:space="preserve">Chapa (pilas en el piso)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4E">
            <w:pPr>
              <w:jc w:val="left"/>
              <w:rPr/>
            </w:pPr>
            <w:r>
              <w:rPr>
                <w:rFonts w:ascii="Arial" w:cs="Arial" w:eastAsia="Arial" w:hAnsi="Arial"/>
                <w:b w:val="0"/>
                <w:bCs w:val="0"/>
                <w:sz w:val="16"/>
                <w:szCs w:val="16"/>
                <w:rtl w:val="0"/>
              </w:rPr>
              <w:t xml:space="preserve">Apilado en bloque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4F">
            <w:pPr>
              <w:jc w:val="right"/>
              <w:rPr/>
            </w:pPr>
            <w:r>
              <w:rPr>
                <w:rFonts w:ascii="Arial" w:cs="Arial" w:eastAsia="Arial" w:hAnsi="Arial"/>
                <w:b w:val="0"/>
                <w:bCs w:val="0"/>
                <w:sz w:val="16"/>
                <w:szCs w:val="16"/>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0">
            <w:pPr>
              <w:jc w:val="right"/>
              <w:rPr/>
            </w:pPr>
            <w:r>
              <w:rPr>
                <w:rFonts w:ascii="Arial" w:cs="Arial" w:eastAsia="Arial" w:hAnsi="Arial"/>
                <w:b w:val="0"/>
                <w:bCs w:val="0"/>
                <w:sz w:val="16"/>
                <w:szCs w:val="16"/>
                <w:rtl w:val="0"/>
              </w:rPr>
              <w:t xml:space="preserve">92,1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1">
            <w:pPr>
              <w:jc w:val="left"/>
              <w:rPr/>
            </w:pPr>
            <w:r>
              <w:rPr>
                <w:rFonts w:ascii="Arial" w:cs="Arial" w:eastAsia="Arial" w:hAnsi="Arial"/>
                <w:b w:val="0"/>
                <w:bCs w:val="0"/>
                <w:sz w:val="16"/>
                <w:szCs w:val="16"/>
                <w:rtl w:val="0"/>
              </w:rPr>
              <w:t xml:space="preserve">Paquete sobre sus 3 tacos, una pila por formato hasta el alto que permiten el autoelevador, el piso y la estabilidad (Chapa_fleje sección 2). Se toma el de arriba; al recibir, el remanente pasa arriba (FIFO por colada). Pilas demarcadas con su código, 2 filas enfrentadas sobre la calle.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52">
            <w:pPr>
              <w:jc w:val="left"/>
              <w:rPr/>
            </w:pPr>
            <w:r>
              <w:rPr>
                <w:rFonts w:ascii="Arial" w:cs="Arial" w:eastAsia="Arial" w:hAnsi="Arial"/>
                <w:b w:val="0"/>
                <w:bCs w:val="0"/>
                <w:sz w:val="16"/>
                <w:szCs w:val="16"/>
                <w:rtl w:val="0"/>
              </w:rPr>
              <w:t xml:space="preserve">Flejes (rack +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3">
            <w:pPr>
              <w:jc w:val="left"/>
              <w:rPr/>
            </w:pPr>
            <w:r>
              <w:rPr>
                <w:rFonts w:ascii="Arial" w:cs="Arial" w:eastAsia="Arial" w:hAnsi="Arial"/>
                <w:b w:val="0"/>
                <w:bCs w:val="0"/>
                <w:sz w:val="16"/>
                <w:szCs w:val="16"/>
                <w:rtl w:val="0"/>
              </w:rPr>
              <w:t xml:space="preserve">Rack selectivo 2.000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4">
            <w:pPr>
              <w:jc w:val="right"/>
              <w:rPr/>
            </w:pPr>
            <w:r>
              <w:rPr>
                <w:rFonts w:ascii="Arial" w:cs="Arial" w:eastAsia="Arial" w:hAnsi="Arial"/>
                <w:b w:val="0"/>
                <w:bCs w:val="0"/>
                <w:sz w:val="16"/>
                <w:szCs w:val="16"/>
                <w:rtl w:val="0"/>
              </w:rPr>
              <w:t xml:space="preserve">16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5">
            <w:pPr>
              <w:jc w:val="right"/>
              <w:rPr/>
            </w:pPr>
            <w:r>
              <w:rPr>
                <w:rFonts w:ascii="Arial" w:cs="Arial" w:eastAsia="Arial" w:hAnsi="Arial"/>
                <w:b w:val="0"/>
                <w:bCs w:val="0"/>
                <w:sz w:val="16"/>
                <w:szCs w:val="16"/>
                <w:rtl w:val="0"/>
              </w:rPr>
              <w:t xml:space="preserve">25,6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6">
            <w:pPr>
              <w:jc w:val="left"/>
              <w:rPr/>
            </w:pPr>
            <w:r>
              <w:rPr>
                <w:rFonts w:ascii="Arial" w:cs="Arial" w:eastAsia="Arial" w:hAnsi="Arial"/>
                <w:b w:val="0"/>
                <w:bCs w:val="0"/>
                <w:sz w:val="16"/>
                <w:szCs w:val="16"/>
                <w:rtl w:val="0"/>
              </w:rPr>
              <w:t xml:space="preserve">Rollos ojo al cielo, un código por pallet, con listones entre rollos. Los de más de 1.000 kg (5 kg) en el piso del rack; el resto arriba. La pinza giratoria arma el pallet en la zona de armado y el autoelevador con uñas lo sube al rack; a la línea, al revés: la pinza deja el rollo parado en el desbobinador.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57">
            <w:pPr>
              <w:jc w:val="left"/>
              <w:rPr/>
            </w:pPr>
            <w:r>
              <w:rPr>
                <w:rFonts w:ascii="Arial" w:cs="Arial" w:eastAsia="Arial" w:hAnsi="Arial"/>
                <w:b w:val="0"/>
                <w:bCs w:val="0"/>
                <w:sz w:val="16"/>
                <w:szCs w:val="16"/>
                <w:rtl w:val="0"/>
              </w:rPr>
              <w:t xml:space="preserve">Cantilever de caños y barras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8">
            <w:pPr>
              <w:jc w:val="left"/>
              <w:rPr/>
            </w:pPr>
            <w:r>
              <w:rPr>
                <w:rFonts w:ascii="Arial" w:cs="Arial" w:eastAsia="Arial" w:hAnsi="Arial"/>
                <w:b w:val="0"/>
                <w:bCs w:val="0"/>
                <w:sz w:val="16"/>
                <w:szCs w:val="16"/>
                <w:rtl w:val="0"/>
              </w:rPr>
              <w:t xml:space="preserve">Cantilever (fabricación propia)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9">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A">
            <w:pPr>
              <w:jc w:val="right"/>
              <w:rPr/>
            </w:pPr>
            <w:r>
              <w:rPr>
                <w:rFonts w:ascii="Arial" w:cs="Arial" w:eastAsia="Arial" w:hAnsi="Arial"/>
                <w:b w:val="0"/>
                <w:bCs w:val="0"/>
                <w:sz w:val="16"/>
                <w:szCs w:val="16"/>
                <w:rtl w:val="0"/>
              </w:rPr>
              <w:t xml:space="preserve">4,0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B">
            <w:pPr>
              <w:jc w:val="left"/>
              <w:rPr/>
            </w:pPr>
            <w:r>
              <w:rPr>
                <w:rFonts w:ascii="Arial" w:cs="Arial" w:eastAsia="Arial" w:hAnsi="Arial"/>
                <w:b w:val="0"/>
                <w:bCs w:val="0"/>
                <w:sz w:val="16"/>
                <w:szCs w:val="16"/>
                <w:rtl w:val="0"/>
              </w:rPr>
              <w:t xml:space="preserve">Un atado por brazo y una medida por nivel; las barras de 6 m con los brazos a 1,5 m.</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5C">
            <w:pPr>
              <w:jc w:val="left"/>
              <w:rPr/>
            </w:pPr>
            <w:r>
              <w:rPr>
                <w:rFonts w:ascii="Arial" w:cs="Arial" w:eastAsia="Arial" w:hAnsi="Arial"/>
                <w:b w:val="0"/>
                <w:bCs w:val="0"/>
                <w:sz w:val="16"/>
                <w:szCs w:val="16"/>
                <w:rtl w:val="0"/>
              </w:rPr>
              <w:t xml:space="preserve">Depósito de polvo químico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D">
            <w:pPr>
              <w:jc w:val="left"/>
              <w:rPr/>
            </w:pPr>
            <w:r>
              <w:rPr>
                <w:rFonts w:ascii="Arial" w:cs="Arial" w:eastAsia="Arial" w:hAnsi="Arial"/>
                <w:b w:val="0"/>
                <w:bCs w:val="0"/>
                <w:sz w:val="16"/>
                <w:szCs w:val="16"/>
                <w:rtl w:val="0"/>
              </w:rPr>
              <w:t xml:space="preserve">Apilado en bloque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E">
            <w:pPr>
              <w:jc w:val="right"/>
              <w:rPr/>
            </w:pPr>
            <w:r>
              <w:rPr>
                <w:rFonts w:ascii="Arial" w:cs="Arial" w:eastAsia="Arial" w:hAnsi="Arial"/>
                <w:b w:val="0"/>
                <w:bCs w:val="0"/>
                <w:sz w:val="16"/>
                <w:szCs w:val="16"/>
                <w:rtl w:val="0"/>
              </w:rPr>
              <w:t xml:space="preserve">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5F">
            <w:pPr>
              <w:jc w:val="right"/>
              <w:rPr/>
            </w:pPr>
            <w:r>
              <w:rPr>
                <w:rFonts w:ascii="Arial" w:cs="Arial" w:eastAsia="Arial" w:hAnsi="Arial"/>
                <w:b w:val="0"/>
                <w:bCs w:val="0"/>
                <w:sz w:val="16"/>
                <w:szCs w:val="16"/>
                <w:rtl w:val="0"/>
              </w:rPr>
              <w:t xml:space="preserve">8,0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0">
            <w:pPr>
              <w:jc w:val="left"/>
              <w:rPr/>
            </w:pPr>
            <w:r>
              <w:rPr>
                <w:rFonts w:ascii="Arial" w:cs="Arial" w:eastAsia="Arial" w:hAnsi="Arial"/>
                <w:b w:val="0"/>
                <w:bCs w:val="0"/>
                <w:sz w:val="16"/>
                <w:szCs w:val="16"/>
                <w:rtl w:val="0"/>
              </w:rPr>
              <w:t xml:space="preserve">Big bags de 1 × 1 m en el piso, de a 2, por fecha de llegada; bolsas de 25 kg y cajas de pintura sobre pallet plástico. Depósito seco.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61">
            <w:pPr>
              <w:jc w:val="left"/>
              <w:rPr/>
            </w:pPr>
            <w:r>
              <w:rPr>
                <w:rFonts w:ascii="Arial" w:cs="Arial" w:eastAsia="Arial" w:hAnsi="Arial"/>
                <w:b w:val="0"/>
                <w:bCs w:val="0"/>
                <w:sz w:val="16"/>
                <w:szCs w:val="16"/>
                <w:rtl w:val="0"/>
              </w:rPr>
              <w:t xml:space="preserve">Embalaje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2">
            <w:pPr>
              <w:jc w:val="left"/>
              <w:rPr/>
            </w:pPr>
            <w:r>
              <w:rPr>
                <w:rFonts w:ascii="Arial" w:cs="Arial" w:eastAsia="Arial" w:hAnsi="Arial"/>
                <w:b w:val="0"/>
                <w:bCs w:val="0"/>
                <w:sz w:val="16"/>
                <w:szCs w:val="16"/>
                <w:rtl w:val="0"/>
              </w:rPr>
              <w:t xml:space="preserve">Rack selectivo 500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3">
            <w:pPr>
              <w:jc w:val="right"/>
              <w:rPr/>
            </w:pPr>
            <w:r>
              <w:rPr>
                <w:rFonts w:ascii="Arial" w:cs="Arial" w:eastAsia="Arial" w:hAnsi="Arial"/>
                <w:b w:val="0"/>
                <w:bCs w:val="0"/>
                <w:sz w:val="16"/>
                <w:szCs w:val="16"/>
                <w:rtl w:val="0"/>
              </w:rPr>
              <w:t xml:space="preserve">27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4">
            <w:pPr>
              <w:jc w:val="right"/>
              <w:rPr/>
            </w:pPr>
            <w:r>
              <w:rPr>
                <w:rFonts w:ascii="Arial" w:cs="Arial" w:eastAsia="Arial" w:hAnsi="Arial"/>
                <w:b w:val="0"/>
                <w:bCs w:val="0"/>
                <w:sz w:val="16"/>
                <w:szCs w:val="16"/>
                <w:rtl w:val="0"/>
              </w:rPr>
              <w:t xml:space="preserve">33,2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5">
            <w:pPr>
              <w:jc w:val="left"/>
              <w:rPr/>
            </w:pPr>
            <w:r>
              <w:rPr>
                <w:rFonts w:ascii="Arial" w:cs="Arial" w:eastAsia="Arial" w:hAnsi="Arial"/>
                <w:b w:val="0"/>
                <w:bCs w:val="0"/>
                <w:sz w:val="16"/>
                <w:szCs w:val="16"/>
                <w:rtl w:val="0"/>
              </w:rPr>
              <w:t xml:space="preserve">Abajo el pallet que se está usando, arriba la entrega de la semana. La pila de pallets de madera va en el piso.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66">
            <w:pPr>
              <w:jc w:val="left"/>
              <w:rPr/>
            </w:pPr>
            <w:r>
              <w:rPr>
                <w:rFonts w:ascii="Arial" w:cs="Arial" w:eastAsia="Arial" w:hAnsi="Arial"/>
                <w:b w:val="0"/>
                <w:bCs w:val="0"/>
                <w:sz w:val="16"/>
                <w:szCs w:val="16"/>
                <w:rtl w:val="0"/>
              </w:rPr>
              <w:t xml:space="preserve">Identificación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7">
            <w:pPr>
              <w:jc w:val="left"/>
              <w:rPr/>
            </w:pPr>
            <w:r>
              <w:rPr>
                <w:rFonts w:ascii="Arial" w:cs="Arial" w:eastAsia="Arial" w:hAnsi="Arial"/>
                <w:b w:val="0"/>
                <w:bCs w:val="0"/>
                <w:sz w:val="16"/>
                <w:szCs w:val="16"/>
                <w:rtl w:val="0"/>
              </w:rPr>
              <w:t xml:space="preserve">Estantería liviana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8">
            <w:pPr>
              <w:jc w:val="right"/>
              <w:rPr/>
            </w:pPr>
            <w:r>
              <w:rPr>
                <w:rFonts w:ascii="Arial" w:cs="Arial" w:eastAsia="Arial" w:hAnsi="Arial"/>
                <w:b w:val="0"/>
                <w:bCs w:val="0"/>
                <w:sz w:val="16"/>
                <w:szCs w:val="16"/>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9">
            <w:pPr>
              <w:jc w:val="right"/>
              <w:rPr/>
            </w:pPr>
            <w:r>
              <w:rPr>
                <w:rFonts w:ascii="Arial" w:cs="Arial" w:eastAsia="Arial" w:hAnsi="Arial"/>
                <w:b w:val="0"/>
                <w:bCs w:val="0"/>
                <w:sz w:val="16"/>
                <w:szCs w:val="16"/>
                <w:rtl w:val="0"/>
              </w:rPr>
              <w:t xml:space="preserve">3,5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A">
            <w:pPr>
              <w:jc w:val="left"/>
              <w:rPr/>
            </w:pPr>
            <w:r>
              <w:rPr>
                <w:rFonts w:ascii="Arial" w:cs="Arial" w:eastAsia="Arial" w:hAnsi="Arial"/>
                <w:b w:val="0"/>
                <w:bCs w:val="0"/>
                <w:sz w:val="16"/>
                <w:szCs w:val="16"/>
                <w:rtl w:val="0"/>
              </w:rPr>
              <w:t xml:space="preserve">Un estante por familia; obleas y estampillas (valores) en estante con candado.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6B">
            <w:pPr>
              <w:jc w:val="left"/>
              <w:rPr/>
            </w:pPr>
            <w:r>
              <w:rPr>
                <w:rFonts w:ascii="Arial" w:cs="Arial" w:eastAsia="Arial" w:hAnsi="Arial"/>
                <w:b w:val="0"/>
                <w:bCs w:val="0"/>
                <w:sz w:val="16"/>
                <w:szCs w:val="16"/>
                <w:rtl w:val="0"/>
              </w:rPr>
              <w:t xml:space="preserve">Insumos de montaje (manuales)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C">
            <w:pPr>
              <w:jc w:val="left"/>
              <w:rPr/>
            </w:pPr>
            <w:r>
              <w:rPr>
                <w:rFonts w:ascii="Arial" w:cs="Arial" w:eastAsia="Arial" w:hAnsi="Arial"/>
                <w:b w:val="0"/>
                <w:bCs w:val="0"/>
                <w:sz w:val="16"/>
                <w:szCs w:val="16"/>
                <w:rtl w:val="0"/>
              </w:rPr>
              <w:t xml:space="preserve">Rack selectivo 1.000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D">
            <w:pPr>
              <w:jc w:val="right"/>
              <w:rPr/>
            </w:pPr>
            <w:r>
              <w:rPr>
                <w:rFonts w:ascii="Arial" w:cs="Arial" w:eastAsia="Arial" w:hAnsi="Arial"/>
                <w:b w:val="0"/>
                <w:bCs w:val="0"/>
                <w:sz w:val="16"/>
                <w:szCs w:val="16"/>
                <w:rtl w:val="0"/>
              </w:rPr>
              <w:t xml:space="preserve">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E">
            <w:pPr>
              <w:jc w:val="right"/>
              <w:rPr/>
            </w:pPr>
            <w:r>
              <w:rPr>
                <w:rFonts w:ascii="Arial" w:cs="Arial" w:eastAsia="Arial" w:hAnsi="Arial"/>
                <w:b w:val="0"/>
                <w:bCs w:val="0"/>
                <w:sz w:val="16"/>
                <w:szCs w:val="16"/>
                <w:rtl w:val="0"/>
              </w:rPr>
              <w:t xml:space="preserve">23,4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6F">
            <w:pPr>
              <w:jc w:val="left"/>
              <w:rPr/>
            </w:pPr>
            <w:r>
              <w:rPr>
                <w:rFonts w:ascii="Arial" w:cs="Arial" w:eastAsia="Arial" w:hAnsi="Arial"/>
                <w:b w:val="0"/>
                <w:bCs w:val="0"/>
                <w:sz w:val="16"/>
                <w:szCs w:val="16"/>
                <w:rtl w:val="0"/>
              </w:rPr>
              <w:t xml:space="preserve">Abajo el pallet o la caja en uso (de ahí sale el carro de abastecimiento), arriba la reposición del pedido mensual.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70">
            <w:pPr>
              <w:jc w:val="left"/>
              <w:rPr/>
            </w:pPr>
            <w:r>
              <w:rPr>
                <w:rFonts w:ascii="Arial" w:cs="Arial" w:eastAsia="Arial" w:hAnsi="Arial"/>
                <w:b w:val="0"/>
                <w:bCs w:val="0"/>
                <w:sz w:val="16"/>
                <w:szCs w:val="16"/>
                <w:rtl w:val="0"/>
              </w:rPr>
              <w:t xml:space="preserve">Insumos de recargas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1">
            <w:pPr>
              <w:jc w:val="left"/>
              <w:rPr/>
            </w:pPr>
            <w:r>
              <w:rPr>
                <w:rFonts w:ascii="Arial" w:cs="Arial" w:eastAsia="Arial" w:hAnsi="Arial"/>
                <w:b w:val="0"/>
                <w:bCs w:val="0"/>
                <w:sz w:val="16"/>
                <w:szCs w:val="16"/>
                <w:rtl w:val="0"/>
              </w:rPr>
              <w:t xml:space="preserve">Rack selectivo 1.000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2">
            <w:pPr>
              <w:jc w:val="right"/>
              <w:rPr/>
            </w:pPr>
            <w:r>
              <w:rPr>
                <w:rFonts w:ascii="Arial" w:cs="Arial" w:eastAsia="Arial" w:hAnsi="Arial"/>
                <w:b w:val="0"/>
                <w:bCs w:val="0"/>
                <w:sz w:val="16"/>
                <w:szCs w:val="16"/>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3">
            <w:pPr>
              <w:jc w:val="right"/>
              <w:rPr/>
            </w:pPr>
            <w:r>
              <w:rPr>
                <w:rFonts w:ascii="Arial" w:cs="Arial" w:eastAsia="Arial" w:hAnsi="Arial"/>
                <w:b w:val="0"/>
                <w:bCs w:val="0"/>
                <w:sz w:val="16"/>
                <w:szCs w:val="16"/>
                <w:rtl w:val="0"/>
              </w:rPr>
              <w:t xml:space="preserve">8,6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4">
            <w:pPr>
              <w:jc w:val="left"/>
              <w:rPr/>
            </w:pPr>
            <w:r>
              <w:rPr>
                <w:rFonts w:ascii="Arial" w:cs="Arial" w:eastAsia="Arial" w:hAnsi="Arial"/>
                <w:b w:val="0"/>
                <w:bCs w:val="0"/>
                <w:sz w:val="16"/>
                <w:szCs w:val="16"/>
                <w:rtl w:val="0"/>
              </w:rPr>
              <w:t xml:space="preserve">Tambores de 200 L en el piso sobre pallet antiderrame; bidones en bandeja; cajas en los niveles.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75">
            <w:pPr>
              <w:jc w:val="left"/>
              <w:rPr/>
            </w:pPr>
            <w:r>
              <w:rPr>
                <w:rFonts w:ascii="Arial" w:cs="Arial" w:eastAsia="Arial" w:hAnsi="Arial"/>
                <w:b w:val="0"/>
                <w:bCs w:val="0"/>
                <w:sz w:val="16"/>
                <w:szCs w:val="16"/>
                <w:rtl w:val="0"/>
              </w:rPr>
              <w:t xml:space="preserve">Insumos de soldadura y superficie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6">
            <w:pPr>
              <w:jc w:val="left"/>
              <w:rPr/>
            </w:pPr>
            <w:r>
              <w:rPr>
                <w:rFonts w:ascii="Arial" w:cs="Arial" w:eastAsia="Arial" w:hAnsi="Arial"/>
                <w:b w:val="0"/>
                <w:bCs w:val="0"/>
                <w:sz w:val="16"/>
                <w:szCs w:val="16"/>
                <w:rtl w:val="0"/>
              </w:rPr>
              <w:t xml:space="preserve">Rack selectivo 1.000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7">
            <w:pPr>
              <w:jc w:val="right"/>
              <w:rPr/>
            </w:pPr>
            <w:r>
              <w:rPr>
                <w:rFonts w:ascii="Arial" w:cs="Arial" w:eastAsia="Arial" w:hAnsi="Arial"/>
                <w:b w:val="0"/>
                <w:bCs w:val="0"/>
                <w:sz w:val="16"/>
                <w:szCs w:val="16"/>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8">
            <w:pPr>
              <w:jc w:val="right"/>
              <w:rPr/>
            </w:pPr>
            <w:r>
              <w:rPr>
                <w:rFonts w:ascii="Arial" w:cs="Arial" w:eastAsia="Arial" w:hAnsi="Arial"/>
                <w:b w:val="0"/>
                <w:bCs w:val="0"/>
                <w:sz w:val="16"/>
                <w:szCs w:val="16"/>
                <w:rtl w:val="0"/>
              </w:rPr>
              <w:t xml:space="preserve">6,2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9">
            <w:pPr>
              <w:jc w:val="left"/>
              <w:rPr/>
            </w:pPr>
            <w:r>
              <w:rPr>
                <w:rFonts w:ascii="Arial" w:cs="Arial" w:eastAsia="Arial" w:hAnsi="Arial"/>
                <w:b w:val="0"/>
                <w:bCs w:val="0"/>
                <w:sz w:val="16"/>
                <w:szCs w:val="16"/>
                <w:rtl w:val="0"/>
              </w:rPr>
              <w:t xml:space="preserve">Granalla en el piso del rack; alambre y pintura arriba; insumos chicos en caja.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7A">
            <w:pPr>
              <w:jc w:val="left"/>
              <w:rPr/>
            </w:pPr>
            <w:r>
              <w:rPr>
                <w:rFonts w:ascii="Arial" w:cs="Arial" w:eastAsia="Arial" w:hAnsi="Arial"/>
                <w:b w:val="0"/>
                <w:bCs w:val="0"/>
                <w:sz w:val="16"/>
                <w:szCs w:val="16"/>
                <w:rtl w:val="0"/>
              </w:rPr>
              <w:t xml:space="preserve">Jaula de gases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B">
            <w:pPr>
              <w:jc w:val="left"/>
              <w:rPr/>
            </w:pPr>
            <w:r>
              <w:rPr>
                <w:rFonts w:ascii="Arial" w:cs="Arial" w:eastAsia="Arial" w:hAnsi="Arial"/>
                <w:b w:val="0"/>
                <w:bCs w:val="0"/>
                <w:sz w:val="16"/>
                <w:szCs w:val="16"/>
                <w:rtl w:val="0"/>
              </w:rPr>
              <w:t xml:space="preserve">Jaula exterior ventilada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C">
            <w:pPr>
              <w:jc w:val="right"/>
              <w:rPr/>
            </w:pPr>
            <w:r>
              <w:rPr>
                <w:rFonts w:ascii="Arial" w:cs="Arial" w:eastAsia="Arial" w:hAnsi="Arial"/>
                <w:b w:val="0"/>
                <w:bCs w:val="0"/>
                <w:sz w:val="16"/>
                <w:szCs w:val="16"/>
                <w:rtl w:val="0"/>
              </w:rPr>
              <w:t xml:space="preserve">7</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D">
            <w:pPr>
              <w:jc w:val="right"/>
              <w:rPr/>
            </w:pPr>
            <w:r>
              <w:rPr>
                <w:rFonts w:ascii="Arial" w:cs="Arial" w:eastAsia="Arial" w:hAnsi="Arial"/>
                <w:b w:val="0"/>
                <w:bCs w:val="0"/>
                <w:sz w:val="16"/>
                <w:szCs w:val="16"/>
                <w:rtl w:val="0"/>
              </w:rPr>
              <w:t xml:space="preserve">7,0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7E">
            <w:pPr>
              <w:jc w:val="left"/>
              <w:rPr/>
            </w:pPr>
            <w:r>
              <w:rPr>
                <w:rFonts w:ascii="Arial" w:cs="Arial" w:eastAsia="Arial" w:hAnsi="Arial"/>
                <w:b w:val="0"/>
                <w:bCs w:val="0"/>
                <w:sz w:val="16"/>
                <w:szCs w:val="16"/>
                <w:rtl w:val="0"/>
              </w:rPr>
              <w:t xml:space="preserve">Baterías y pack con manifold conectados a la cañería; cilindros sueltos encadenados en gabinete.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7F">
            <w:pPr>
              <w:jc w:val="left"/>
              <w:rPr/>
            </w:pPr>
            <w:r>
              <w:rPr>
                <w:rFonts w:ascii="Arial" w:cs="Arial" w:eastAsia="Arial" w:hAnsi="Arial"/>
                <w:b w:val="0"/>
                <w:bCs w:val="0"/>
                <w:sz w:val="16"/>
                <w:szCs w:val="16"/>
                <w:rtl w:val="0"/>
              </w:rPr>
              <w:t xml:space="preserve">Rack de casquetes y cuplas (carros)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0">
            <w:pPr>
              <w:jc w:val="left"/>
              <w:rPr/>
            </w:pPr>
            <w:r>
              <w:rPr>
                <w:rFonts w:ascii="Arial" w:cs="Arial" w:eastAsia="Arial" w:hAnsi="Arial"/>
                <w:b w:val="0"/>
                <w:bCs w:val="0"/>
                <w:sz w:val="16"/>
                <w:szCs w:val="16"/>
                <w:rtl w:val="0"/>
              </w:rPr>
              <w:t xml:space="preserve">Rack selectivo 2.000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1">
            <w:pPr>
              <w:jc w:val="right"/>
              <w:rPr/>
            </w:pPr>
            <w:r>
              <w:rPr>
                <w:rFonts w:ascii="Arial" w:cs="Arial" w:eastAsia="Arial" w:hAnsi="Arial"/>
                <w:b w:val="0"/>
                <w:bCs w:val="0"/>
                <w:sz w:val="16"/>
                <w:szCs w:val="16"/>
                <w:rtl w:val="0"/>
              </w:rPr>
              <w:t xml:space="preserve">6</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2">
            <w:pPr>
              <w:jc w:val="right"/>
              <w:rPr/>
            </w:pPr>
            <w:r>
              <w:rPr>
                <w:rFonts w:ascii="Arial" w:cs="Arial" w:eastAsia="Arial" w:hAnsi="Arial"/>
                <w:b w:val="0"/>
                <w:bCs w:val="0"/>
                <w:sz w:val="16"/>
                <w:szCs w:val="16"/>
                <w:rtl w:val="0"/>
              </w:rPr>
              <w:t xml:space="preserve">4,4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3">
            <w:pPr>
              <w:jc w:val="left"/>
              <w:rPr/>
            </w:pPr>
            <w:r>
              <w:rPr>
                <w:rFonts w:ascii="Arial" w:cs="Arial" w:eastAsia="Arial" w:hAnsi="Arial"/>
                <w:b w:val="0"/>
                <w:bCs w:val="0"/>
                <w:sz w:val="16"/>
                <w:szCs w:val="16"/>
                <w:rtl w:val="0"/>
              </w:rPr>
              <w:t xml:space="preserve">Un contenedor por medida de casquete (cúpulas y fondos en columnas separadas); el que está en uso en el piso; cajas de cuplas arriba.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84">
            <w:pPr>
              <w:jc w:val="left"/>
              <w:rPr/>
            </w:pPr>
            <w:r>
              <w:rPr>
                <w:rFonts w:ascii="Arial" w:cs="Arial" w:eastAsia="Arial" w:hAnsi="Arial"/>
                <w:b w:val="0"/>
                <w:bCs w:val="0"/>
                <w:sz w:val="16"/>
                <w:szCs w:val="16"/>
                <w:rtl w:val="0"/>
              </w:rPr>
              <w:t xml:space="preserve">Rack de insumos de montaje (carros)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5">
            <w:pPr>
              <w:jc w:val="left"/>
              <w:rPr/>
            </w:pPr>
            <w:r>
              <w:rPr>
                <w:rFonts w:ascii="Arial" w:cs="Arial" w:eastAsia="Arial" w:hAnsi="Arial"/>
                <w:b w:val="0"/>
                <w:bCs w:val="0"/>
                <w:sz w:val="16"/>
                <w:szCs w:val="16"/>
                <w:rtl w:val="0"/>
              </w:rPr>
              <w:t xml:space="preserve">Rack selectivo 500 kg/nivel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6">
            <w:pPr>
              <w:jc w:val="right"/>
              <w:rPr/>
            </w:pPr>
            <w:r>
              <w:rPr>
                <w:rFonts w:ascii="Arial" w:cs="Arial" w:eastAsia="Arial" w:hAnsi="Arial"/>
                <w:b w:val="0"/>
                <w:bCs w:val="0"/>
                <w:sz w:val="16"/>
                <w:szCs w:val="16"/>
                <w:rtl w:val="0"/>
              </w:rPr>
              <w:t xml:space="preserve">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7">
            <w:pPr>
              <w:jc w:val="right"/>
              <w:rPr/>
            </w:pPr>
            <w:r>
              <w:rPr>
                <w:rFonts w:ascii="Arial" w:cs="Arial" w:eastAsia="Arial" w:hAnsi="Arial"/>
                <w:b w:val="0"/>
                <w:bCs w:val="0"/>
                <w:sz w:val="16"/>
                <w:szCs w:val="16"/>
                <w:rtl w:val="0"/>
              </w:rPr>
              <w:t xml:space="preserve">5,9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8">
            <w:pPr>
              <w:jc w:val="left"/>
              <w:rPr/>
            </w:pPr>
            <w:r>
              <w:rPr>
                <w:rFonts w:ascii="Arial" w:cs="Arial" w:eastAsia="Arial" w:hAnsi="Arial"/>
                <w:b w:val="0"/>
                <w:bCs w:val="0"/>
                <w:sz w:val="16"/>
                <w:szCs w:val="16"/>
                <w:rtl w:val="0"/>
              </w:rPr>
              <w:t xml:space="preserve">Ruedas en pallet abajo; cajas arriba.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89">
            <w:pPr>
              <w:jc w:val="left"/>
              <w:rPr/>
            </w:pPr>
            <w:r>
              <w:rPr>
                <w:rFonts w:ascii="Arial" w:cs="Arial" w:eastAsia="Arial" w:hAnsi="Arial"/>
                <w:b w:val="1"/>
                <w:bCs w:val="1"/>
                <w:sz w:val="16"/>
                <w:szCs w:val="16"/>
                <w:rtl w:val="0"/>
              </w:rPr>
              <w:t xml:space="preserve">Total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A">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B">
            <w:pPr>
              <w:jc w:val="right"/>
              <w:rPr/>
            </w:pPr>
            <w:r>
              <w:rPr>
                <w:rFonts w:ascii="Arial" w:cs="Arial" w:eastAsia="Arial" w:hAnsi="Arial"/>
                <w:b w:val="1"/>
                <w:bCs w:val="1"/>
                <w:sz w:val="16"/>
                <w:szCs w:val="16"/>
                <w:rtl w:val="0"/>
              </w:rPr>
              <w:t xml:space="preserve">119</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C">
            <w:pPr>
              <w:jc w:val="right"/>
              <w:rPr/>
            </w:pPr>
            <w:r>
              <w:rPr>
                <w:rFonts w:ascii="Arial" w:cs="Arial" w:eastAsia="Arial" w:hAnsi="Arial"/>
                <w:b w:val="1"/>
                <w:bCs w:val="1"/>
                <w:sz w:val="16"/>
                <w:szCs w:val="16"/>
                <w:rtl w:val="0"/>
              </w:rPr>
              <w:t xml:space="preserve">221,8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8D">
            <w:pPr>
              <w:jc w:val="left"/>
              <w:rPr/>
            </w:pPr>
            <w:r>
              <w:rPr>
                <w:rtl w:val="0"/>
              </w:rPr>
            </w:r>
          </w:p>
        </w:tc>
      </w:tr>
    </w:tbl>
    <w:p w:rsidR="00000000" w:rsidDel="00000000" w:rsidP="00000000" w:rsidRDefault="00000000" w:rsidRPr="00000000" w14:paraId="0000038E">
      <w:pPr>
        <w:spacing w:after="80" w:lineRule="auto"/>
        <w:rPr/>
      </w:pPr>
      <w:r>
        <w:rPr>
          <w:rtl w:val="0"/>
        </w:rPr>
      </w:r>
    </w:p>
    <w:p w:rsidR="00000000" w:rsidDel="00000000" w:rsidP="00000000" w:rsidRDefault="00000000" w:rsidRPr="00000000" w14:paraId="0000038F">
      <w:pPr>
        <w:spacing w:after="120" w:line="288" w:lineRule="auto"/>
        <w:rPr/>
      </w:pPr>
      <w:r>
        <w:rPr>
          <w:rFonts w:ascii="Arial" w:cs="Arial" w:eastAsia="Arial" w:hAnsi="Arial"/>
          <w:sz w:val="21"/>
          <w:szCs w:val="21"/>
          <w:rtl w:val="0"/>
        </w:rPr>
        <w:t xml:space="preserve">La regla es la misma en todos los racks: </w:t>
      </w:r>
      <w:r>
        <w:rPr>
          <w:rFonts w:ascii="Arial" w:cs="Arial" w:eastAsia="Arial" w:hAnsi="Arial"/>
          <w:b w:val="1"/>
          <w:bCs w:val="1"/>
          <w:sz w:val="21"/>
          <w:szCs w:val="21"/>
          <w:rtl w:val="0"/>
        </w:rPr>
        <w:t xml:space="preserve">abajo lo que se está usando, arriba la reposición</w:t>
      </w:r>
      <w:r>
        <w:rPr>
          <w:rFonts w:ascii="Arial" w:cs="Arial" w:eastAsia="Arial" w:hAnsi="Arial"/>
          <w:sz w:val="21"/>
          <w:szCs w:val="21"/>
          <w:rtl w:val="0"/>
        </w:rPr>
        <w:t xml:space="preserve">. De abajo sale el carro de abastecimiento de la línea; cuando el pallet de abajo se termina, el autoelevador baja el de arriba. Cada código tiene su lugar fijo y su etiqueta en el larguero. La columna V de Stock_MP repite, para cada una de las 125 MP, cómo se guarda según su almacén </w:t>
      </w:r>
      <w:r>
        <w:rPr>
          <w:rFonts w:ascii="Consolas" w:cs="Consolas" w:eastAsia="Consolas" w:hAnsi="Consolas"/>
          <w:color w:val="1f4e78"/>
          <w:sz w:val="15"/>
          <w:szCs w:val="15"/>
          <w:shd w:fill="e3edf8" w:val="clear"/>
          <w:rtl w:val="0"/>
        </w:rPr>
        <w:t xml:space="preserve"> Stock_MP!V6:V130 </w:t>
      </w:r>
      <w:r>
        <w:rPr>
          <w:rFonts w:ascii="Arial" w:cs="Arial" w:eastAsia="Arial" w:hAnsi="Arial"/>
          <w:sz w:val="21"/>
          <w:szCs w:val="21"/>
          <w:rtl w:val="0"/>
        </w:rPr>
        <w:t xml:space="preserve">.</w:t>
      </w:r>
      <w:r>
        <w:rPr>
          <w:rtl w:val="0"/>
        </w:rPr>
      </w:r>
    </w:p>
    <w:p w:rsidR="00000000" w:rsidDel="00000000" w:rsidP="00000000" w:rsidRDefault="00000000" w:rsidRPr="00000000" w14:paraId="00000390">
      <w:pPr>
        <w:keepNext w:val="1"/>
        <w:jc w:val="center"/>
        <w:rPr/>
      </w:pPr>
      <w:r>
        <w:rPr/>
        <w:drawing>
          <wp:inline distB="0" distT="0" distL="0" distR="0">
            <wp:extent cx="6096000" cy="310515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096000" cy="3105150"/>
                    </a:xfrm>
                    <a:prstGeom prst="rect"/>
                    <a:ln/>
                  </pic:spPr>
                </pic:pic>
              </a:graphicData>
            </a:graphic>
          </wp:inline>
        </w:drawing>
      </w:r>
      <w:r>
        <w:rPr>
          <w:rtl w:val="0"/>
        </w:rPr>
      </w:r>
    </w:p>
    <w:p w:rsidR="00000000" w:rsidDel="00000000" w:rsidP="00000000" w:rsidRDefault="00000000" w:rsidRPr="00000000" w14:paraId="00000391">
      <w:pPr>
        <w:spacing w:after="160" w:lineRule="auto"/>
        <w:jc w:val="center"/>
        <w:rPr/>
      </w:pPr>
      <w:r>
        <w:rPr>
          <w:rFonts w:ascii="Arial" w:cs="Arial" w:eastAsia="Arial" w:hAnsi="Arial"/>
          <w:i w:val="1"/>
          <w:iCs w:val="1"/>
          <w:color w:val="555555"/>
          <w:sz w:val="17"/>
          <w:szCs w:val="17"/>
          <w:rtl w:val="0"/>
        </w:rPr>
        <w:t xml:space="preserve">Figura 7. Superficie de cada almacén de MP, antes y ahora.  Datos en el Excel: </w:t>
      </w:r>
      <w:r>
        <w:rPr>
          <w:rFonts w:ascii="Consolas" w:cs="Consolas" w:eastAsia="Consolas" w:hAnsi="Consolas"/>
          <w:color w:val="1f4e78"/>
          <w:sz w:val="15"/>
          <w:szCs w:val="15"/>
          <w:shd w:fill="e3edf8" w:val="clear"/>
          <w:rtl w:val="0"/>
        </w:rPr>
        <w:t xml:space="preserve"> Almacenes!G19:H30 </w:t>
      </w:r>
      <w:r>
        <w:rPr>
          <w:rtl w:val="0"/>
        </w:rPr>
      </w:r>
    </w:p>
    <w:p w:rsidR="00000000" w:rsidDel="00000000" w:rsidP="00000000" w:rsidRDefault="00000000" w:rsidRPr="00000000" w14:paraId="00000392">
      <w:pPr>
        <w:pStyle w:val="Heading1"/>
        <w:keepNext w:val="1"/>
        <w:spacing w:after="160" w:before="360" w:lineRule="auto"/>
        <w:rPr/>
      </w:pPr>
      <w:r>
        <w:rPr>
          <w:rFonts w:ascii="Arial" w:cs="Arial" w:eastAsia="Arial" w:hAnsi="Arial"/>
          <w:b w:val="1"/>
          <w:bCs w:val="1"/>
          <w:color w:val="1f4e78"/>
          <w:sz w:val="30"/>
          <w:szCs w:val="30"/>
          <w:rtl w:val="0"/>
        </w:rPr>
        <w:t xml:space="preserve">9. Un pedido por proveedor</w:t>
      </w:r>
      <w:r>
        <w:rPr>
          <w:rtl w:val="0"/>
        </w:rPr>
      </w:r>
    </w:p>
    <w:p w:rsidR="00000000" w:rsidDel="00000000" w:rsidP="00000000" w:rsidRDefault="00000000" w:rsidRPr="00000000" w14:paraId="00000393">
      <w:pPr>
        <w:spacing w:after="120" w:line="288" w:lineRule="auto"/>
        <w:rPr/>
      </w:pPr>
      <w:r>
        <w:rPr>
          <w:rFonts w:ascii="Arial" w:cs="Arial" w:eastAsia="Arial" w:hAnsi="Arial"/>
          <w:sz w:val="21"/>
          <w:szCs w:val="21"/>
          <w:rtl w:val="0"/>
        </w:rPr>
        <w:t xml:space="preserve">Cada proveedor recibe un solo pedido con todo lo suyo, en revisión periódica: cada cierto número de días hábiles se pide lo que falta para llegar al stock máximo. La frecuencia sale del volumen y del plazo:</w:t>
      </w:r>
      <w:r>
        <w:rPr>
          <w:rtl w:val="0"/>
        </w:rPr>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Semanal (5 días): lo voluminoso con proveedores que entregan en días (polvo en big bags, gases, cajas de cartón, pallets).</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Cada 10 días: los flejes de Pacheco Chapas, porque los rollos del 5 kg pesan más de 1 t.</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Cada 20 días (mensual): la chapa de Hierros Parrotta y Pradecon, los casquetes (NOVA Ruedas, en contenedores) y casi todo lo demás.</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Cada 60 días: lo de muy poco consumo (discos, mechas, etiquetas de carros).</w:t>
      </w:r>
    </w:p>
    <w:p w:rsidR="00000000" w:rsidDel="00000000" w:rsidP="00000000" w:rsidRDefault="00000000" w:rsidRPr="00000000" w14:paraId="00000398">
      <w:pPr>
        <w:keepNext w:val="1"/>
        <w:spacing w:after="60" w:before="60" w:lineRule="auto"/>
        <w:rPr/>
      </w:pPr>
      <w:r>
        <w:rPr>
          <w:rFonts w:ascii="Arial" w:cs="Arial" w:eastAsia="Arial" w:hAnsi="Arial"/>
          <w:b w:val="1"/>
          <w:bCs w:val="1"/>
          <w:color w:val="555555"/>
          <w:sz w:val="17"/>
          <w:szCs w:val="17"/>
          <w:rtl w:val="0"/>
        </w:rPr>
        <w:t xml:space="preserve">Tabla 15. </w:t>
      </w:r>
      <w:r>
        <w:rPr>
          <w:rFonts w:ascii="Arial" w:cs="Arial" w:eastAsia="Arial" w:hAnsi="Arial"/>
          <w:color w:val="555555"/>
          <w:sz w:val="17"/>
          <w:szCs w:val="17"/>
          <w:rtl w:val="0"/>
        </w:rPr>
        <w:t xml:space="preserve">Proveedores por frecuencia — hoja Pedidos.</w:t>
      </w:r>
      <w:r>
        <w:rPr>
          <w:rtl w:val="0"/>
        </w:rPr>
      </w:r>
    </w:p>
    <w:tbl>
      <w:tblPr>
        <w:tblStyle w:val="Table2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5"/>
        <w:gridCol w:w="7229"/>
        <w:gridCol w:w="1204"/>
        <w:tblGridChange w:id="0">
          <w:tblGrid>
            <w:gridCol w:w="1205"/>
            <w:gridCol w:w="7229"/>
            <w:gridCol w:w="1204"/>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99">
            <w:pPr>
              <w:jc w:val="center"/>
              <w:rPr/>
            </w:pPr>
            <w:r>
              <w:rPr>
                <w:rFonts w:ascii="Arial" w:cs="Arial" w:eastAsia="Arial" w:hAnsi="Arial"/>
                <w:b w:val="1"/>
                <w:bCs w:val="1"/>
                <w:color w:val="ffffff"/>
                <w:sz w:val="16"/>
                <w:szCs w:val="16"/>
                <w:rtl w:val="0"/>
              </w:rPr>
              <w:t xml:space="preserve">Cada (días hábiles)</w:t>
            </w:r>
            <w:r>
              <w:rPr>
                <w:rtl w:val="0"/>
              </w:rPr>
            </w:r>
          </w:p>
          <w:p w:rsidR="00000000" w:rsidDel="00000000" w:rsidP="00000000" w:rsidRDefault="00000000" w:rsidRPr="00000000" w14:paraId="0000039A">
            <w:pPr>
              <w:jc w:val="center"/>
              <w:rPr/>
            </w:pPr>
            <w:r>
              <w:rPr>
                <w:rFonts w:ascii="Consolas" w:cs="Consolas" w:eastAsia="Consolas" w:hAnsi="Consolas"/>
                <w:color w:val="b9d3ee"/>
                <w:sz w:val="13"/>
                <w:szCs w:val="13"/>
                <w:rtl w:val="0"/>
              </w:rPr>
              <w:t xml:space="preserve">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9B">
            <w:pPr>
              <w:jc w:val="center"/>
              <w:rPr/>
            </w:pPr>
            <w:r>
              <w:rPr>
                <w:rFonts w:ascii="Arial" w:cs="Arial" w:eastAsia="Arial" w:hAnsi="Arial"/>
                <w:b w:val="1"/>
                <w:bCs w:val="1"/>
                <w:color w:val="ffffff"/>
                <w:sz w:val="16"/>
                <w:szCs w:val="16"/>
                <w:rtl w:val="0"/>
              </w:rPr>
              <w:t xml:space="preserve">Proveedores</w:t>
            </w:r>
            <w:r>
              <w:rPr>
                <w:rtl w:val="0"/>
              </w:rPr>
            </w:r>
          </w:p>
          <w:p w:rsidR="00000000" w:rsidDel="00000000" w:rsidP="00000000" w:rsidRDefault="00000000" w:rsidRPr="00000000" w14:paraId="0000039C">
            <w:pPr>
              <w:jc w:val="center"/>
              <w:rPr/>
            </w:pPr>
            <w:r>
              <w:rPr>
                <w:rFonts w:ascii="Consolas" w:cs="Consolas" w:eastAsia="Consolas" w:hAnsi="Consolas"/>
                <w:color w:val="b9d3ee"/>
                <w:sz w:val="13"/>
                <w:szCs w:val="13"/>
                <w:rtl w:val="0"/>
              </w:rPr>
              <w:t xml:space="preserve">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9D">
            <w:pPr>
              <w:jc w:val="center"/>
              <w:rPr/>
            </w:pPr>
            <w:r>
              <w:rPr>
                <w:rFonts w:ascii="Arial" w:cs="Arial" w:eastAsia="Arial" w:hAnsi="Arial"/>
                <w:b w:val="1"/>
                <w:bCs w:val="1"/>
                <w:color w:val="ffffff"/>
                <w:sz w:val="16"/>
                <w:szCs w:val="16"/>
                <w:rtl w:val="0"/>
              </w:rPr>
              <w:t xml:space="preserve">Pedidos por año</w:t>
            </w:r>
            <w:r>
              <w:rPr>
                <w:rtl w:val="0"/>
              </w:rPr>
            </w:r>
          </w:p>
          <w:p w:rsidR="00000000" w:rsidDel="00000000" w:rsidP="00000000" w:rsidRDefault="00000000" w:rsidRPr="00000000" w14:paraId="0000039E">
            <w:pPr>
              <w:jc w:val="center"/>
              <w:rPr/>
            </w:pPr>
            <w:r>
              <w:rPr>
                <w:rFonts w:ascii="Consolas" w:cs="Consolas" w:eastAsia="Consolas" w:hAnsi="Consolas"/>
                <w:color w:val="b9d3ee"/>
                <w:sz w:val="13"/>
                <w:szCs w:val="13"/>
                <w:rtl w:val="0"/>
              </w:rPr>
              <w:t xml:space="preserv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9F">
            <w:pPr>
              <w:jc w:val="left"/>
              <w:rPr/>
            </w:pPr>
            <w:r>
              <w:rPr>
                <w:rFonts w:ascii="Arial" w:cs="Arial" w:eastAsia="Arial" w:hAnsi="Arial"/>
                <w:sz w:val="16"/>
                <w:szCs w:val="16"/>
                <w:rtl w:val="0"/>
              </w:rPr>
              <w:t xml:space="preserve">5</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0">
            <w:pPr>
              <w:jc w:val="left"/>
              <w:rPr/>
            </w:pPr>
            <w:r>
              <w:rPr>
                <w:rFonts w:ascii="Arial" w:cs="Arial" w:eastAsia="Arial" w:hAnsi="Arial"/>
                <w:sz w:val="16"/>
                <w:szCs w:val="16"/>
                <w:rtl w:val="0"/>
              </w:rPr>
              <w:t xml:space="preserve">Air Liquide, DEMSA, Sellerpack (Pompeya), IndusPallets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1">
            <w:pPr>
              <w:jc w:val="right"/>
              <w:rPr/>
            </w:pPr>
            <w:r>
              <w:rPr>
                <w:rFonts w:ascii="Arial" w:cs="Arial" w:eastAsia="Arial" w:hAnsi="Arial"/>
                <w:sz w:val="16"/>
                <w:szCs w:val="16"/>
                <w:rtl w:val="0"/>
              </w:rPr>
              <w:t xml:space="preserve">192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A2">
            <w:pPr>
              <w:jc w:val="left"/>
              <w:rPr/>
            </w:pPr>
            <w:r>
              <w:rPr>
                <w:rFonts w:ascii="Arial" w:cs="Arial" w:eastAsia="Arial" w:hAnsi="Arial"/>
                <w:sz w:val="16"/>
                <w:szCs w:val="16"/>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3">
            <w:pPr>
              <w:jc w:val="left"/>
              <w:rPr/>
            </w:pPr>
            <w:r>
              <w:rPr>
                <w:rFonts w:ascii="Arial" w:cs="Arial" w:eastAsia="Arial" w:hAnsi="Arial"/>
                <w:sz w:val="16"/>
                <w:szCs w:val="16"/>
                <w:rtl w:val="0"/>
              </w:rPr>
              <w:t xml:space="preserve">Pacheco Chapas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4">
            <w:pPr>
              <w:jc w:val="right"/>
              <w:rPr/>
            </w:pPr>
            <w:r>
              <w:rPr>
                <w:rFonts w:ascii="Arial" w:cs="Arial" w:eastAsia="Arial" w:hAnsi="Arial"/>
                <w:sz w:val="16"/>
                <w:szCs w:val="16"/>
                <w:rtl w:val="0"/>
              </w:rPr>
              <w:t xml:space="preserve">24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A5">
            <w:pPr>
              <w:jc w:val="left"/>
              <w:rPr/>
            </w:pPr>
            <w:r>
              <w:rPr>
                <w:rFonts w:ascii="Arial" w:cs="Arial" w:eastAsia="Arial" w:hAnsi="Arial"/>
                <w:sz w:val="16"/>
                <w:szCs w:val="16"/>
                <w:rtl w:val="0"/>
              </w:rPr>
              <w:t xml:space="preserve">20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6">
            <w:pPr>
              <w:jc w:val="left"/>
              <w:rPr/>
            </w:pPr>
            <w:r>
              <w:rPr>
                <w:rFonts w:ascii="Arial" w:cs="Arial" w:eastAsia="Arial" w:hAnsi="Arial"/>
                <w:sz w:val="16"/>
                <w:szCs w:val="16"/>
                <w:rtl w:val="0"/>
              </w:rPr>
              <w:t xml:space="preserve">Hierros Parrotta, Pradecon, NOVA Ruedas, Eli-Met, Centrosider, Vladimirsky, Würth Argentina, Ruedar, Escanort, Soldanet, CyM Materiales, Sinteplast, Polvex, Polvex / DEMSA, Polvex (HZ), Yukon, Alt. 1 Esinex (Billinghurst) / Alt. 2 Securitá, Alt. 1 Mozart (V. Alsina) / Alt. 2 Georgia (CABA), Argensold, Matafuegos Aconcagua (J. C. Paz), Georgia, Rotolan (Lanús), DPS (PBA), IRAM, AGC (CABA), SonFuertes, ACPLIND (CABA), Formas Visuales (Lanús), Maxiseguridad (Munro), Matafuegos Rodo, Fabricante nacional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7">
            <w:pPr>
              <w:jc w:val="right"/>
              <w:rPr/>
            </w:pPr>
            <w:r>
              <w:rPr>
                <w:rFonts w:ascii="Arial" w:cs="Arial" w:eastAsia="Arial" w:hAnsi="Arial"/>
                <w:sz w:val="16"/>
                <w:szCs w:val="16"/>
                <w:rtl w:val="0"/>
              </w:rPr>
              <w:t xml:space="preserve">372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A8">
            <w:pPr>
              <w:jc w:val="left"/>
              <w:rPr/>
            </w:pPr>
            <w:r>
              <w:rPr>
                <w:rFonts w:ascii="Arial" w:cs="Arial" w:eastAsia="Arial" w:hAnsi="Arial"/>
                <w:sz w:val="16"/>
                <w:szCs w:val="16"/>
                <w:rtl w:val="0"/>
              </w:rPr>
              <w:t xml:space="preserve">60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9">
            <w:pPr>
              <w:jc w:val="left"/>
              <w:rPr/>
            </w:pPr>
            <w:r>
              <w:rPr>
                <w:rFonts w:ascii="Arial" w:cs="Arial" w:eastAsia="Arial" w:hAnsi="Arial"/>
                <w:sz w:val="16"/>
                <w:szCs w:val="16"/>
                <w:rtl w:val="0"/>
              </w:rPr>
              <w:t xml:space="preserve">Espacio Industria, RotulArte (CABA)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AA">
            <w:pPr>
              <w:jc w:val="right"/>
              <w:rPr/>
            </w:pPr>
            <w:r>
              <w:rPr>
                <w:rFonts w:ascii="Arial" w:cs="Arial" w:eastAsia="Arial" w:hAnsi="Arial"/>
                <w:sz w:val="16"/>
                <w:szCs w:val="16"/>
                <w:rtl w:val="0"/>
              </w:rPr>
              <w:t xml:space="preserve">8</w:t>
            </w:r>
            <w:r>
              <w:rPr>
                <w:rtl w:val="0"/>
              </w:rPr>
            </w:r>
          </w:p>
        </w:tc>
      </w:tr>
    </w:tbl>
    <w:p w:rsidR="00000000" w:rsidDel="00000000" w:rsidP="00000000" w:rsidRDefault="00000000" w:rsidRPr="00000000" w14:paraId="000003AB">
      <w:pPr>
        <w:spacing w:after="80" w:lineRule="auto"/>
        <w:rPr/>
      </w:pPr>
      <w:r>
        <w:rPr>
          <w:rtl w:val="0"/>
        </w:rPr>
      </w:r>
    </w:p>
    <w:p w:rsidR="00000000" w:rsidDel="00000000" w:rsidP="00000000" w:rsidRDefault="00000000" w:rsidRPr="00000000" w14:paraId="000003AC">
      <w:pPr>
        <w:spacing w:after="120" w:line="288" w:lineRule="auto"/>
        <w:rPr/>
      </w:pPr>
      <w:r>
        <w:rPr>
          <w:rFonts w:ascii="Arial" w:cs="Arial" w:eastAsia="Arial" w:hAnsi="Arial"/>
          <w:sz w:val="21"/>
          <w:szCs w:val="21"/>
          <w:rtl w:val="0"/>
        </w:rPr>
        <w:t xml:space="preserve">En total son unos 596 pedidos por año </w:t>
      </w:r>
      <w:r>
        <w:rPr>
          <w:rFonts w:ascii="Consolas" w:cs="Consolas" w:eastAsia="Consolas" w:hAnsi="Consolas"/>
          <w:color w:val="1f4e78"/>
          <w:sz w:val="15"/>
          <w:szCs w:val="15"/>
          <w:shd w:fill="e3edf8" w:val="clear"/>
          <w:rtl w:val="0"/>
        </w:rPr>
        <w:t xml:space="preserve"> Pedidos!D45 </w:t>
      </w:r>
      <w:r>
        <w:rPr>
          <w:rFonts w:ascii="Arial" w:cs="Arial" w:eastAsia="Arial" w:hAnsi="Arial"/>
          <w:sz w:val="21"/>
          <w:szCs w:val="21"/>
          <w:rtl w:val="0"/>
        </w:rPr>
        <w:t xml:space="preserve">, unos 2,5 por día hábil. Conviene fijar un día por proveedor para repartir la recepción.</w:t>
      </w:r>
      <w:r>
        <w:rPr>
          <w:rtl w:val="0"/>
        </w:rPr>
      </w:r>
    </w:p>
    <w:p w:rsidR="00000000" w:rsidDel="00000000" w:rsidP="00000000" w:rsidRDefault="00000000" w:rsidRPr="00000000" w14:paraId="000003AD">
      <w:pPr>
        <w:pStyle w:val="Heading1"/>
        <w:keepNext w:val="1"/>
        <w:spacing w:after="160" w:before="360" w:lineRule="auto"/>
        <w:rPr/>
      </w:pPr>
      <w:r>
        <w:rPr>
          <w:rFonts w:ascii="Arial" w:cs="Arial" w:eastAsia="Arial" w:hAnsi="Arial"/>
          <w:b w:val="1"/>
          <w:bCs w:val="1"/>
          <w:color w:val="1f4e78"/>
          <w:sz w:val="30"/>
          <w:szCs w:val="30"/>
          <w:rtl w:val="0"/>
        </w:rPr>
        <w:t xml:space="preserve">10. Equipos y presupuesto</w:t>
      </w:r>
      <w:r>
        <w:rPr>
          <w:rtl w:val="0"/>
        </w:rPr>
      </w:r>
    </w:p>
    <w:p w:rsidR="00000000" w:rsidDel="00000000" w:rsidP="00000000" w:rsidRDefault="00000000" w:rsidRPr="00000000" w14:paraId="000003AE">
      <w:pPr>
        <w:spacing w:after="120" w:line="288" w:lineRule="auto"/>
        <w:rPr/>
      </w:pPr>
      <w:r>
        <w:rPr>
          <w:rFonts w:ascii="Arial" w:cs="Arial" w:eastAsia="Arial" w:hAnsi="Arial"/>
          <w:sz w:val="21"/>
          <w:szCs w:val="21"/>
          <w:rtl w:val="0"/>
        </w:rPr>
        <w:t xml:space="preserve">Las cantidades salen con fórmula de los lugares y módulos; los precios son los relevados el 21/10/2026, con IVA. Frente al presupuesto anterior, desaparecen las cunas de rollos (y su acero) y aparecen el rack de flejes, los largueros del 4.º nivel, los pallets de los rollos y el apilador con pinza giratoria.</w:t>
      </w:r>
      <w:r>
        <w:rPr>
          <w:rtl w:val="0"/>
        </w:rPr>
      </w:r>
    </w:p>
    <w:p w:rsidR="00000000" w:rsidDel="00000000" w:rsidP="00000000" w:rsidRDefault="00000000" w:rsidRPr="00000000" w14:paraId="000003AF">
      <w:pPr>
        <w:keepNext w:val="1"/>
        <w:spacing w:after="60" w:before="60" w:lineRule="auto"/>
        <w:rPr/>
      </w:pPr>
      <w:r>
        <w:rPr>
          <w:rFonts w:ascii="Arial" w:cs="Arial" w:eastAsia="Arial" w:hAnsi="Arial"/>
          <w:b w:val="1"/>
          <w:bCs w:val="1"/>
          <w:color w:val="555555"/>
          <w:sz w:val="17"/>
          <w:szCs w:val="17"/>
          <w:rtl w:val="0"/>
        </w:rPr>
        <w:t xml:space="preserve">Tabla 16. </w:t>
      </w:r>
      <w:r>
        <w:rPr>
          <w:rFonts w:ascii="Arial" w:cs="Arial" w:eastAsia="Arial" w:hAnsi="Arial"/>
          <w:color w:val="555555"/>
          <w:sz w:val="17"/>
          <w:szCs w:val="17"/>
          <w:rtl w:val="0"/>
        </w:rPr>
        <w:t xml:space="preserve">Equipos — hoja Equipos.</w:t>
      </w:r>
      <w:r>
        <w:rPr>
          <w:rtl w:val="0"/>
        </w:rPr>
      </w:r>
    </w:p>
    <w:tbl>
      <w:tblPr>
        <w:tblStyle w:val="Table3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4"/>
        <w:gridCol w:w="4005"/>
        <w:gridCol w:w="1001"/>
        <w:gridCol w:w="1628"/>
        <w:tblGridChange w:id="0">
          <w:tblGrid>
            <w:gridCol w:w="3004"/>
            <w:gridCol w:w="4005"/>
            <w:gridCol w:w="1001"/>
            <w:gridCol w:w="162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B0">
            <w:pPr>
              <w:jc w:val="center"/>
              <w:rPr/>
            </w:pPr>
            <w:r>
              <w:rPr>
                <w:rFonts w:ascii="Arial" w:cs="Arial" w:eastAsia="Arial" w:hAnsi="Arial"/>
                <w:b w:val="1"/>
                <w:bCs w:val="1"/>
                <w:color w:val="ffffff"/>
                <w:sz w:val="16"/>
                <w:szCs w:val="16"/>
                <w:rtl w:val="0"/>
              </w:rPr>
              <w:t xml:space="preserve">Almacén</w:t>
            </w:r>
            <w:r>
              <w:rPr>
                <w:rtl w:val="0"/>
              </w:rPr>
            </w:r>
          </w:p>
          <w:p w:rsidR="00000000" w:rsidDel="00000000" w:rsidP="00000000" w:rsidRDefault="00000000" w:rsidRPr="00000000" w14:paraId="000003B1">
            <w:pPr>
              <w:jc w:val="center"/>
              <w:rPr/>
            </w:pPr>
            <w:r>
              <w:rPr>
                <w:rFonts w:ascii="Consolas" w:cs="Consolas" w:eastAsia="Consolas" w:hAnsi="Consolas"/>
                <w:color w:val="b9d3ee"/>
                <w:sz w:val="13"/>
                <w:szCs w:val="13"/>
                <w:rtl w:val="0"/>
              </w:rPr>
              <w:t xml:space="preserve">B</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B2">
            <w:pPr>
              <w:jc w:val="center"/>
              <w:rPr/>
            </w:pPr>
            <w:r>
              <w:rPr>
                <w:rFonts w:ascii="Arial" w:cs="Arial" w:eastAsia="Arial" w:hAnsi="Arial"/>
                <w:b w:val="1"/>
                <w:bCs w:val="1"/>
                <w:color w:val="ffffff"/>
                <w:sz w:val="16"/>
                <w:szCs w:val="16"/>
                <w:rtl w:val="0"/>
              </w:rPr>
              <w:t xml:space="preserve">Equipo</w:t>
            </w:r>
            <w:r>
              <w:rPr>
                <w:rtl w:val="0"/>
              </w:rPr>
            </w:r>
          </w:p>
          <w:p w:rsidR="00000000" w:rsidDel="00000000" w:rsidP="00000000" w:rsidRDefault="00000000" w:rsidRPr="00000000" w14:paraId="000003B3">
            <w:pPr>
              <w:jc w:val="center"/>
              <w:rPr/>
            </w:pPr>
            <w:r>
              <w:rPr>
                <w:rFonts w:ascii="Consolas" w:cs="Consolas" w:eastAsia="Consolas" w:hAnsi="Consolas"/>
                <w:color w:val="b9d3ee"/>
                <w:sz w:val="13"/>
                <w:szCs w:val="13"/>
                <w:rtl w:val="0"/>
              </w:rPr>
              <w:t xml:space="preserve">C</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B4">
            <w:pPr>
              <w:jc w:val="center"/>
              <w:rPr/>
            </w:pPr>
            <w:r>
              <w:rPr>
                <w:rFonts w:ascii="Arial" w:cs="Arial" w:eastAsia="Arial" w:hAnsi="Arial"/>
                <w:b w:val="1"/>
                <w:bCs w:val="1"/>
                <w:color w:val="ffffff"/>
                <w:sz w:val="16"/>
                <w:szCs w:val="16"/>
                <w:rtl w:val="0"/>
              </w:rPr>
              <w:t xml:space="preserve">Cantidad</w:t>
            </w:r>
            <w:r>
              <w:rPr>
                <w:rtl w:val="0"/>
              </w:rPr>
            </w:r>
          </w:p>
          <w:p w:rsidR="00000000" w:rsidDel="00000000" w:rsidP="00000000" w:rsidRDefault="00000000" w:rsidRPr="00000000" w14:paraId="000003B5">
            <w:pPr>
              <w:jc w:val="center"/>
              <w:rPr/>
            </w:pPr>
            <w:r>
              <w:rPr>
                <w:rFonts w:ascii="Consolas" w:cs="Consolas" w:eastAsia="Consolas" w:hAnsi="Consolas"/>
                <w:color w:val="b9d3ee"/>
                <w:sz w:val="13"/>
                <w:szCs w:val="13"/>
                <w:rtl w:val="0"/>
              </w:rPr>
              <w:t xml:space="preserve">E</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3B6">
            <w:pPr>
              <w:jc w:val="center"/>
              <w:rPr/>
            </w:pPr>
            <w:r>
              <w:rPr>
                <w:rFonts w:ascii="Arial" w:cs="Arial" w:eastAsia="Arial" w:hAnsi="Arial"/>
                <w:b w:val="1"/>
                <w:bCs w:val="1"/>
                <w:color w:val="ffffff"/>
                <w:sz w:val="16"/>
                <w:szCs w:val="16"/>
                <w:rtl w:val="0"/>
              </w:rPr>
              <w:t xml:space="preserve">Subtotal</w:t>
            </w:r>
            <w:r>
              <w:rPr>
                <w:rtl w:val="0"/>
              </w:rPr>
            </w:r>
          </w:p>
          <w:p w:rsidR="00000000" w:rsidDel="00000000" w:rsidP="00000000" w:rsidRDefault="00000000" w:rsidRPr="00000000" w14:paraId="000003B7">
            <w:pPr>
              <w:jc w:val="center"/>
              <w:rPr/>
            </w:pPr>
            <w:r>
              <w:rPr>
                <w:rFonts w:ascii="Consolas" w:cs="Consolas" w:eastAsia="Consolas" w:hAnsi="Consolas"/>
                <w:color w:val="b9d3ee"/>
                <w:sz w:val="13"/>
                <w:szCs w:val="13"/>
                <w:rtl w:val="0"/>
              </w:rPr>
              <w:t xml:space="preserve">G</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B8">
            <w:pPr>
              <w:jc w:val="left"/>
              <w:rPr/>
            </w:pPr>
            <w:r>
              <w:rPr>
                <w:rFonts w:ascii="Arial" w:cs="Arial" w:eastAsia="Arial" w:hAnsi="Arial"/>
                <w:b w:val="0"/>
                <w:bCs w:val="0"/>
                <w:sz w:val="16"/>
                <w:szCs w:val="16"/>
                <w:rtl w:val="0"/>
              </w:rPr>
              <w:t xml:space="preserve">Flejes (rack +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B9">
            <w:pPr>
              <w:jc w:val="left"/>
              <w:rPr/>
            </w:pPr>
            <w:r>
              <w:rPr>
                <w:rFonts w:ascii="Arial" w:cs="Arial" w:eastAsia="Arial" w:hAnsi="Arial"/>
                <w:b w:val="0"/>
                <w:bCs w:val="0"/>
                <w:sz w:val="16"/>
                <w:szCs w:val="16"/>
                <w:rtl w:val="0"/>
              </w:rPr>
              <w:t xml:space="preserve">Rack 2.000 kg/nivel — módulo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BA">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BB">
            <w:pPr>
              <w:jc w:val="right"/>
              <w:rPr/>
            </w:pPr>
            <w:r>
              <w:rPr>
                <w:rFonts w:ascii="Arial" w:cs="Arial" w:eastAsia="Arial" w:hAnsi="Arial"/>
                <w:b w:val="0"/>
                <w:bCs w:val="0"/>
                <w:sz w:val="16"/>
                <w:szCs w:val="16"/>
                <w:rtl w:val="0"/>
              </w:rPr>
              <w:t xml:space="preserve">$ 856.540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BC">
            <w:pPr>
              <w:jc w:val="left"/>
              <w:rPr/>
            </w:pPr>
            <w:r>
              <w:rPr>
                <w:rFonts w:ascii="Arial" w:cs="Arial" w:eastAsia="Arial" w:hAnsi="Arial"/>
                <w:b w:val="0"/>
                <w:bCs w:val="0"/>
                <w:sz w:val="16"/>
                <w:szCs w:val="16"/>
                <w:rtl w:val="0"/>
              </w:rPr>
              <w:t xml:space="preserve">Flejes (rack +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BD">
            <w:pPr>
              <w:jc w:val="left"/>
              <w:rPr/>
            </w:pPr>
            <w:r>
              <w:rPr>
                <w:rFonts w:ascii="Arial" w:cs="Arial" w:eastAsia="Arial" w:hAnsi="Arial"/>
                <w:b w:val="0"/>
                <w:bCs w:val="0"/>
                <w:sz w:val="16"/>
                <w:szCs w:val="16"/>
                <w:rtl w:val="0"/>
              </w:rPr>
              <w:t xml:space="preserve">Rack 2.000 kg/nivel — módulo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BE">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BF">
            <w:pPr>
              <w:jc w:val="right"/>
              <w:rPr/>
            </w:pPr>
            <w:r>
              <w:rPr>
                <w:rFonts w:ascii="Arial" w:cs="Arial" w:eastAsia="Arial" w:hAnsi="Arial"/>
                <w:b w:val="0"/>
                <w:bCs w:val="0"/>
                <w:sz w:val="16"/>
                <w:szCs w:val="16"/>
                <w:rtl w:val="0"/>
              </w:rPr>
              <w:t xml:space="preserve">$ 655.590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C0">
            <w:pPr>
              <w:jc w:val="left"/>
              <w:rPr/>
            </w:pPr>
            <w:r>
              <w:rPr>
                <w:rFonts w:ascii="Arial" w:cs="Arial" w:eastAsia="Arial" w:hAnsi="Arial"/>
                <w:b w:val="0"/>
                <w:bCs w:val="0"/>
                <w:sz w:val="16"/>
                <w:szCs w:val="16"/>
                <w:rtl w:val="0"/>
              </w:rPr>
              <w:t xml:space="preserve">Flejes (rack +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1">
            <w:pPr>
              <w:jc w:val="left"/>
              <w:rPr/>
            </w:pPr>
            <w:r>
              <w:rPr>
                <w:rFonts w:ascii="Arial" w:cs="Arial" w:eastAsia="Arial" w:hAnsi="Arial"/>
                <w:b w:val="0"/>
                <w:bCs w:val="0"/>
                <w:sz w:val="16"/>
                <w:szCs w:val="16"/>
                <w:rtl w:val="0"/>
              </w:rPr>
              <w:t xml:space="preserve">Apilador con pinza giratoria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2">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3">
            <w:pPr>
              <w:jc w:val="left"/>
              <w:rPr/>
            </w:pPr>
            <w:r>
              <w:rPr>
                <w:rFonts w:ascii="Arial" w:cs="Arial" w:eastAsia="Arial" w:hAnsi="Arial"/>
                <w:b w:val="0"/>
                <w:bCs w:val="0"/>
                <w:sz w:val="16"/>
                <w:szCs w:val="16"/>
                <w:rtl w:val="0"/>
              </w:rPr>
              <w:t xml:space="preserve">a cotizar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C4">
            <w:pPr>
              <w:jc w:val="left"/>
              <w:rPr/>
            </w:pPr>
            <w:r>
              <w:rPr>
                <w:rFonts w:ascii="Arial" w:cs="Arial" w:eastAsia="Arial" w:hAnsi="Arial"/>
                <w:b w:val="0"/>
                <w:bCs w:val="0"/>
                <w:sz w:val="16"/>
                <w:szCs w:val="16"/>
                <w:rtl w:val="0"/>
              </w:rPr>
              <w:t xml:space="preserve">Flejes (rack +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5">
            <w:pPr>
              <w:jc w:val="left"/>
              <w:rPr/>
            </w:pPr>
            <w:r>
              <w:rPr>
                <w:rFonts w:ascii="Arial" w:cs="Arial" w:eastAsia="Arial" w:hAnsi="Arial"/>
                <w:b w:val="0"/>
                <w:bCs w:val="0"/>
                <w:sz w:val="16"/>
                <w:szCs w:val="16"/>
                <w:rtl w:val="0"/>
              </w:rPr>
              <w:t xml:space="preserve">Pallet plástico para los rollos de hasta 1.000 kg</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6">
            <w:pPr>
              <w:jc w:val="right"/>
              <w:rPr/>
            </w:pPr>
            <w:r>
              <w:rPr>
                <w:rFonts w:ascii="Arial" w:cs="Arial" w:eastAsia="Arial" w:hAnsi="Arial"/>
                <w:b w:val="0"/>
                <w:bCs w:val="0"/>
                <w:sz w:val="16"/>
                <w:szCs w:val="16"/>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7">
            <w:pPr>
              <w:jc w:val="right"/>
              <w:rPr/>
            </w:pPr>
            <w:r>
              <w:rPr>
                <w:rFonts w:ascii="Arial" w:cs="Arial" w:eastAsia="Arial" w:hAnsi="Arial"/>
                <w:b w:val="0"/>
                <w:bCs w:val="0"/>
                <w:sz w:val="16"/>
                <w:szCs w:val="16"/>
                <w:rtl w:val="0"/>
              </w:rPr>
              <w:t xml:space="preserve">$ 1.297.989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C8">
            <w:pPr>
              <w:jc w:val="left"/>
              <w:rPr/>
            </w:pPr>
            <w:r>
              <w:rPr>
                <w:rFonts w:ascii="Arial" w:cs="Arial" w:eastAsia="Arial" w:hAnsi="Arial"/>
                <w:b w:val="0"/>
                <w:bCs w:val="0"/>
                <w:sz w:val="16"/>
                <w:szCs w:val="16"/>
                <w:rtl w:val="0"/>
              </w:rPr>
              <w:t xml:space="preserve">Rack de casquetes y cuplas (carros)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9">
            <w:pPr>
              <w:jc w:val="left"/>
              <w:rPr/>
            </w:pPr>
            <w:r>
              <w:rPr>
                <w:rFonts w:ascii="Arial" w:cs="Arial" w:eastAsia="Arial" w:hAnsi="Arial"/>
                <w:b w:val="0"/>
                <w:bCs w:val="0"/>
                <w:sz w:val="16"/>
                <w:szCs w:val="16"/>
                <w:rtl w:val="0"/>
              </w:rPr>
              <w:t xml:space="preserve">Rack 2.000 kg/nivel —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A">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B">
            <w:pPr>
              <w:jc w:val="right"/>
              <w:rPr/>
            </w:pPr>
            <w:r>
              <w:rPr>
                <w:rFonts w:ascii="Arial" w:cs="Arial" w:eastAsia="Arial" w:hAnsi="Arial"/>
                <w:b w:val="0"/>
                <w:bCs w:val="0"/>
                <w:sz w:val="16"/>
                <w:szCs w:val="16"/>
                <w:rtl w:val="0"/>
              </w:rPr>
              <w:t xml:space="preserve">$ 856.540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CC">
            <w:pPr>
              <w:jc w:val="left"/>
              <w:rPr/>
            </w:pPr>
            <w:r>
              <w:rPr>
                <w:rFonts w:ascii="Arial" w:cs="Arial" w:eastAsia="Arial" w:hAnsi="Arial"/>
                <w:b w:val="0"/>
                <w:bCs w:val="0"/>
                <w:sz w:val="16"/>
                <w:szCs w:val="16"/>
                <w:rtl w:val="0"/>
              </w:rPr>
              <w:t xml:space="preserve">Rack de casquetes y cuplas (carros)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D">
            <w:pPr>
              <w:jc w:val="left"/>
              <w:rPr/>
            </w:pPr>
            <w:r>
              <w:rPr>
                <w:rFonts w:ascii="Arial" w:cs="Arial" w:eastAsia="Arial" w:hAnsi="Arial"/>
                <w:b w:val="0"/>
                <w:bCs w:val="0"/>
                <w:sz w:val="16"/>
                <w:szCs w:val="16"/>
                <w:rtl w:val="0"/>
              </w:rPr>
              <w:t xml:space="preserve">Rack 2.000 kg/nivel —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E">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CF">
            <w:pPr>
              <w:jc w:val="right"/>
              <w:rPr/>
            </w:pPr>
            <w:r>
              <w:rPr>
                <w:rFonts w:ascii="Arial" w:cs="Arial" w:eastAsia="Arial" w:hAnsi="Arial"/>
                <w:b w:val="0"/>
                <w:bCs w:val="0"/>
                <w:sz w:val="16"/>
                <w:szCs w:val="16"/>
                <w:rtl w:val="0"/>
              </w:rPr>
              <w:t xml:space="preserve">$ 0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D0">
            <w:pPr>
              <w:jc w:val="left"/>
              <w:rPr/>
            </w:pPr>
            <w:r>
              <w:rPr>
                <w:rFonts w:ascii="Arial" w:cs="Arial" w:eastAsia="Arial" w:hAnsi="Arial"/>
                <w:b w:val="0"/>
                <w:bCs w:val="0"/>
                <w:sz w:val="16"/>
                <w:szCs w:val="16"/>
                <w:rtl w:val="0"/>
              </w:rPr>
              <w:t xml:space="preserve">Embalaje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1">
            <w:pPr>
              <w:jc w:val="left"/>
              <w:rPr/>
            </w:pPr>
            <w:r>
              <w:rPr>
                <w:rFonts w:ascii="Arial" w:cs="Arial" w:eastAsia="Arial" w:hAnsi="Arial"/>
                <w:b w:val="0"/>
                <w:bCs w:val="0"/>
                <w:sz w:val="16"/>
                <w:szCs w:val="16"/>
                <w:rtl w:val="0"/>
              </w:rPr>
              <w:t xml:space="preserve">Rack 500 kg/nivel —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2">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3">
            <w:pPr>
              <w:jc w:val="right"/>
              <w:rPr/>
            </w:pPr>
            <w:r>
              <w:rPr>
                <w:rFonts w:ascii="Arial" w:cs="Arial" w:eastAsia="Arial" w:hAnsi="Arial"/>
                <w:b w:val="0"/>
                <w:bCs w:val="0"/>
                <w:sz w:val="16"/>
                <w:szCs w:val="16"/>
                <w:rtl w:val="0"/>
              </w:rPr>
              <w:t xml:space="preserve">$ 606.940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D4">
            <w:pPr>
              <w:jc w:val="left"/>
              <w:rPr/>
            </w:pPr>
            <w:r>
              <w:rPr>
                <w:rFonts w:ascii="Arial" w:cs="Arial" w:eastAsia="Arial" w:hAnsi="Arial"/>
                <w:b w:val="0"/>
                <w:bCs w:val="0"/>
                <w:sz w:val="16"/>
                <w:szCs w:val="16"/>
                <w:rtl w:val="0"/>
              </w:rPr>
              <w:t xml:space="preserve">Embalaje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5">
            <w:pPr>
              <w:jc w:val="left"/>
              <w:rPr/>
            </w:pPr>
            <w:r>
              <w:rPr>
                <w:rFonts w:ascii="Arial" w:cs="Arial" w:eastAsia="Arial" w:hAnsi="Arial"/>
                <w:b w:val="0"/>
                <w:bCs w:val="0"/>
                <w:sz w:val="16"/>
                <w:szCs w:val="16"/>
                <w:rtl w:val="0"/>
              </w:rPr>
              <w:t xml:space="preserve">Rack 500 kg/nivel —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6">
            <w:pPr>
              <w:jc w:val="right"/>
              <w:rPr/>
            </w:pPr>
            <w:r>
              <w:rPr>
                <w:rFonts w:ascii="Arial" w:cs="Arial" w:eastAsia="Arial" w:hAnsi="Arial"/>
                <w:b w:val="0"/>
                <w:bCs w:val="0"/>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7">
            <w:pPr>
              <w:jc w:val="right"/>
              <w:rPr/>
            </w:pPr>
            <w:r>
              <w:rPr>
                <w:rFonts w:ascii="Arial" w:cs="Arial" w:eastAsia="Arial" w:hAnsi="Arial"/>
                <w:b w:val="0"/>
                <w:bCs w:val="0"/>
                <w:sz w:val="16"/>
                <w:szCs w:val="16"/>
                <w:rtl w:val="0"/>
              </w:rPr>
              <w:t xml:space="preserve">$ 1.623.960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D8">
            <w:pPr>
              <w:jc w:val="left"/>
              <w:rPr/>
            </w:pPr>
            <w:r>
              <w:rPr>
                <w:rFonts w:ascii="Arial" w:cs="Arial" w:eastAsia="Arial" w:hAnsi="Arial"/>
                <w:b w:val="0"/>
                <w:bCs w:val="0"/>
                <w:sz w:val="16"/>
                <w:szCs w:val="16"/>
                <w:rtl w:val="0"/>
              </w:rPr>
              <w:t xml:space="preserve">Rack de insumos de montaje (carros)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9">
            <w:pPr>
              <w:jc w:val="left"/>
              <w:rPr/>
            </w:pPr>
            <w:r>
              <w:rPr>
                <w:rFonts w:ascii="Arial" w:cs="Arial" w:eastAsia="Arial" w:hAnsi="Arial"/>
                <w:b w:val="0"/>
                <w:bCs w:val="0"/>
                <w:sz w:val="16"/>
                <w:szCs w:val="16"/>
                <w:rtl w:val="0"/>
              </w:rPr>
              <w:t xml:space="preserve">Rack 500 kg/nivel —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A">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B">
            <w:pPr>
              <w:jc w:val="right"/>
              <w:rPr/>
            </w:pPr>
            <w:r>
              <w:rPr>
                <w:rFonts w:ascii="Arial" w:cs="Arial" w:eastAsia="Arial" w:hAnsi="Arial"/>
                <w:b w:val="0"/>
                <w:bCs w:val="0"/>
                <w:sz w:val="16"/>
                <w:szCs w:val="16"/>
                <w:rtl w:val="0"/>
              </w:rPr>
              <w:t xml:space="preserve">$ 606.940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DC">
            <w:pPr>
              <w:jc w:val="left"/>
              <w:rPr/>
            </w:pPr>
            <w:r>
              <w:rPr>
                <w:rFonts w:ascii="Arial" w:cs="Arial" w:eastAsia="Arial" w:hAnsi="Arial"/>
                <w:b w:val="0"/>
                <w:bCs w:val="0"/>
                <w:sz w:val="16"/>
                <w:szCs w:val="16"/>
                <w:rtl w:val="0"/>
              </w:rPr>
              <w:t xml:space="preserve">Rack de insumos de montaje (carros)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D">
            <w:pPr>
              <w:jc w:val="left"/>
              <w:rPr/>
            </w:pPr>
            <w:r>
              <w:rPr>
                <w:rFonts w:ascii="Arial" w:cs="Arial" w:eastAsia="Arial" w:hAnsi="Arial"/>
                <w:b w:val="0"/>
                <w:bCs w:val="0"/>
                <w:sz w:val="16"/>
                <w:szCs w:val="16"/>
                <w:rtl w:val="0"/>
              </w:rPr>
              <w:t xml:space="preserve">Rack 500 kg/nivel —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E">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DF">
            <w:pPr>
              <w:jc w:val="right"/>
              <w:rPr/>
            </w:pPr>
            <w:r>
              <w:rPr>
                <w:rFonts w:ascii="Arial" w:cs="Arial" w:eastAsia="Arial" w:hAnsi="Arial"/>
                <w:b w:val="0"/>
                <w:bCs w:val="0"/>
                <w:sz w:val="16"/>
                <w:szCs w:val="16"/>
                <w:rtl w:val="0"/>
              </w:rPr>
              <w:t xml:space="preserve">$ 405.990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E0">
            <w:pPr>
              <w:jc w:val="left"/>
              <w:rPr/>
            </w:pPr>
            <w:r>
              <w:rPr>
                <w:rFonts w:ascii="Arial" w:cs="Arial" w:eastAsia="Arial" w:hAnsi="Arial"/>
                <w:b w:val="0"/>
                <w:bCs w:val="0"/>
                <w:sz w:val="16"/>
                <w:szCs w:val="16"/>
                <w:rtl w:val="0"/>
              </w:rPr>
              <w:t xml:space="preserve">Insumos de montaje (manuales)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1">
            <w:pPr>
              <w:jc w:val="left"/>
              <w:rPr/>
            </w:pPr>
            <w:r>
              <w:rPr>
                <w:rFonts w:ascii="Arial" w:cs="Arial" w:eastAsia="Arial" w:hAnsi="Arial"/>
                <w:b w:val="0"/>
                <w:bCs w:val="0"/>
                <w:sz w:val="16"/>
                <w:szCs w:val="16"/>
                <w:rtl w:val="0"/>
              </w:rPr>
              <w:t xml:space="preserve">Rack 1.000 kg/nivel —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2">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3">
            <w:pPr>
              <w:jc w:val="right"/>
              <w:rPr/>
            </w:pPr>
            <w:r>
              <w:rPr>
                <w:rFonts w:ascii="Arial" w:cs="Arial" w:eastAsia="Arial" w:hAnsi="Arial"/>
                <w:b w:val="0"/>
                <w:bCs w:val="0"/>
                <w:sz w:val="16"/>
                <w:szCs w:val="16"/>
                <w:rtl w:val="0"/>
              </w:rPr>
              <w:t xml:space="preserve">$ 650.040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E4">
            <w:pPr>
              <w:jc w:val="left"/>
              <w:rPr/>
            </w:pPr>
            <w:r>
              <w:rPr>
                <w:rFonts w:ascii="Arial" w:cs="Arial" w:eastAsia="Arial" w:hAnsi="Arial"/>
                <w:b w:val="0"/>
                <w:bCs w:val="0"/>
                <w:sz w:val="16"/>
                <w:szCs w:val="16"/>
                <w:rtl w:val="0"/>
              </w:rPr>
              <w:t xml:space="preserve">Insumos de montaje (manuales)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5">
            <w:pPr>
              <w:jc w:val="left"/>
              <w:rPr/>
            </w:pPr>
            <w:r>
              <w:rPr>
                <w:rFonts w:ascii="Arial" w:cs="Arial" w:eastAsia="Arial" w:hAnsi="Arial"/>
                <w:b w:val="0"/>
                <w:bCs w:val="0"/>
                <w:sz w:val="16"/>
                <w:szCs w:val="16"/>
                <w:rtl w:val="0"/>
              </w:rPr>
              <w:t xml:space="preserve">Rack 1.000 kg/nivel —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6">
            <w:pPr>
              <w:jc w:val="right"/>
              <w:rPr/>
            </w:pPr>
            <w:r>
              <w:rPr>
                <w:rFonts w:ascii="Arial" w:cs="Arial" w:eastAsia="Arial" w:hAnsi="Arial"/>
                <w:b w:val="0"/>
                <w:bCs w:val="0"/>
                <w:sz w:val="16"/>
                <w:szCs w:val="16"/>
                <w:rtl w:val="0"/>
              </w:rPr>
              <w:t xml:space="preserve">3</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7">
            <w:pPr>
              <w:jc w:val="right"/>
              <w:rPr/>
            </w:pPr>
            <w:r>
              <w:rPr>
                <w:rFonts w:ascii="Arial" w:cs="Arial" w:eastAsia="Arial" w:hAnsi="Arial"/>
                <w:b w:val="0"/>
                <w:bCs w:val="0"/>
                <w:sz w:val="16"/>
                <w:szCs w:val="16"/>
                <w:rtl w:val="0"/>
              </w:rPr>
              <w:t xml:space="preserve">$ 1.347.270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E8">
            <w:pPr>
              <w:jc w:val="left"/>
              <w:rPr/>
            </w:pPr>
            <w:r>
              <w:rPr>
                <w:rFonts w:ascii="Arial" w:cs="Arial" w:eastAsia="Arial" w:hAnsi="Arial"/>
                <w:b w:val="0"/>
                <w:bCs w:val="0"/>
                <w:sz w:val="16"/>
                <w:szCs w:val="16"/>
                <w:rtl w:val="0"/>
              </w:rPr>
              <w:t xml:space="preserve">Insumos de recargas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9">
            <w:pPr>
              <w:jc w:val="left"/>
              <w:rPr/>
            </w:pPr>
            <w:r>
              <w:rPr>
                <w:rFonts w:ascii="Arial" w:cs="Arial" w:eastAsia="Arial" w:hAnsi="Arial"/>
                <w:b w:val="0"/>
                <w:bCs w:val="0"/>
                <w:sz w:val="16"/>
                <w:szCs w:val="16"/>
                <w:rtl w:val="0"/>
              </w:rPr>
              <w:t xml:space="preserve">Rack 1.000 kg/nivel —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A">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B">
            <w:pPr>
              <w:jc w:val="right"/>
              <w:rPr/>
            </w:pPr>
            <w:r>
              <w:rPr>
                <w:rFonts w:ascii="Arial" w:cs="Arial" w:eastAsia="Arial" w:hAnsi="Arial"/>
                <w:b w:val="0"/>
                <w:bCs w:val="0"/>
                <w:sz w:val="16"/>
                <w:szCs w:val="16"/>
                <w:rtl w:val="0"/>
              </w:rPr>
              <w:t xml:space="preserve">$ 650.040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EC">
            <w:pPr>
              <w:jc w:val="left"/>
              <w:rPr/>
            </w:pPr>
            <w:r>
              <w:rPr>
                <w:rFonts w:ascii="Arial" w:cs="Arial" w:eastAsia="Arial" w:hAnsi="Arial"/>
                <w:b w:val="0"/>
                <w:bCs w:val="0"/>
                <w:sz w:val="16"/>
                <w:szCs w:val="16"/>
                <w:rtl w:val="0"/>
              </w:rPr>
              <w:t xml:space="preserve">Insumos de recargas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D">
            <w:pPr>
              <w:jc w:val="left"/>
              <w:rPr/>
            </w:pPr>
            <w:r>
              <w:rPr>
                <w:rFonts w:ascii="Arial" w:cs="Arial" w:eastAsia="Arial" w:hAnsi="Arial"/>
                <w:b w:val="0"/>
                <w:bCs w:val="0"/>
                <w:sz w:val="16"/>
                <w:szCs w:val="16"/>
                <w:rtl w:val="0"/>
              </w:rPr>
              <w:t xml:space="preserve">Rack 1.000 kg/nivel —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E">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EF">
            <w:pPr>
              <w:jc w:val="right"/>
              <w:rPr/>
            </w:pPr>
            <w:r>
              <w:rPr>
                <w:rFonts w:ascii="Arial" w:cs="Arial" w:eastAsia="Arial" w:hAnsi="Arial"/>
                <w:b w:val="0"/>
                <w:bCs w:val="0"/>
                <w:sz w:val="16"/>
                <w:szCs w:val="16"/>
                <w:rtl w:val="0"/>
              </w:rPr>
              <w:t xml:space="preserve">$ 449.090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F0">
            <w:pPr>
              <w:jc w:val="left"/>
              <w:rPr/>
            </w:pPr>
            <w:r>
              <w:rPr>
                <w:rFonts w:ascii="Arial" w:cs="Arial" w:eastAsia="Arial" w:hAnsi="Arial"/>
                <w:b w:val="0"/>
                <w:bCs w:val="0"/>
                <w:sz w:val="16"/>
                <w:szCs w:val="16"/>
                <w:rtl w:val="0"/>
              </w:rPr>
              <w:t xml:space="preserve">Insumos de soldadura y superficie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1">
            <w:pPr>
              <w:jc w:val="left"/>
              <w:rPr/>
            </w:pPr>
            <w:r>
              <w:rPr>
                <w:rFonts w:ascii="Arial" w:cs="Arial" w:eastAsia="Arial" w:hAnsi="Arial"/>
                <w:b w:val="0"/>
                <w:bCs w:val="0"/>
                <w:sz w:val="16"/>
                <w:szCs w:val="16"/>
                <w:rtl w:val="0"/>
              </w:rPr>
              <w:t xml:space="preserve">Rack 1.000 kg/nivel — inicial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2">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3">
            <w:pPr>
              <w:jc w:val="right"/>
              <w:rPr/>
            </w:pPr>
            <w:r>
              <w:rPr>
                <w:rFonts w:ascii="Arial" w:cs="Arial" w:eastAsia="Arial" w:hAnsi="Arial"/>
                <w:b w:val="0"/>
                <w:bCs w:val="0"/>
                <w:sz w:val="16"/>
                <w:szCs w:val="16"/>
                <w:rtl w:val="0"/>
              </w:rPr>
              <w:t xml:space="preserve">$ 650.040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F4">
            <w:pPr>
              <w:jc w:val="left"/>
              <w:rPr/>
            </w:pPr>
            <w:r>
              <w:rPr>
                <w:rFonts w:ascii="Arial" w:cs="Arial" w:eastAsia="Arial" w:hAnsi="Arial"/>
                <w:b w:val="0"/>
                <w:bCs w:val="0"/>
                <w:sz w:val="16"/>
                <w:szCs w:val="16"/>
                <w:rtl w:val="0"/>
              </w:rPr>
              <w:t xml:space="preserve">Insumos de soldadura y superficie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5">
            <w:pPr>
              <w:jc w:val="left"/>
              <w:rPr/>
            </w:pPr>
            <w:r>
              <w:rPr>
                <w:rFonts w:ascii="Arial" w:cs="Arial" w:eastAsia="Arial" w:hAnsi="Arial"/>
                <w:b w:val="0"/>
                <w:bCs w:val="0"/>
                <w:sz w:val="16"/>
                <w:szCs w:val="16"/>
                <w:rtl w:val="0"/>
              </w:rPr>
              <w:t xml:space="preserve">Rack 1.000 kg/nivel — adicional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6">
            <w:pPr>
              <w:jc w:val="right"/>
              <w:rPr/>
            </w:pPr>
            <w:r>
              <w:rPr>
                <w:rFonts w:ascii="Arial" w:cs="Arial" w:eastAsia="Arial" w:hAnsi="Arial"/>
                <w:b w:val="0"/>
                <w:bCs w:val="0"/>
                <w:sz w:val="16"/>
                <w:szCs w:val="16"/>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7">
            <w:pPr>
              <w:jc w:val="right"/>
              <w:rPr/>
            </w:pPr>
            <w:r>
              <w:rPr>
                <w:rFonts w:ascii="Arial" w:cs="Arial" w:eastAsia="Arial" w:hAnsi="Arial"/>
                <w:b w:val="0"/>
                <w:bCs w:val="0"/>
                <w:sz w:val="16"/>
                <w:szCs w:val="16"/>
                <w:rtl w:val="0"/>
              </w:rPr>
              <w:t xml:space="preserve">$ 0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F8">
            <w:pPr>
              <w:jc w:val="left"/>
              <w:rPr/>
            </w:pPr>
            <w:r>
              <w:rPr>
                <w:rFonts w:ascii="Arial" w:cs="Arial" w:eastAsia="Arial" w:hAnsi="Arial"/>
                <w:b w:val="0"/>
                <w:bCs w:val="0"/>
                <w:sz w:val="16"/>
                <w:szCs w:val="16"/>
                <w:rtl w:val="0"/>
              </w:rPr>
              <w:t xml:space="preserve">Insumos de recargas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9">
            <w:pPr>
              <w:jc w:val="left"/>
              <w:rPr/>
            </w:pPr>
            <w:r>
              <w:rPr>
                <w:rFonts w:ascii="Arial" w:cs="Arial" w:eastAsia="Arial" w:hAnsi="Arial"/>
                <w:b w:val="0"/>
                <w:bCs w:val="0"/>
                <w:sz w:val="16"/>
                <w:szCs w:val="16"/>
                <w:rtl w:val="0"/>
              </w:rPr>
              <w:t xml:space="preserve">Pallet antiderrame 4 tambores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A">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B">
            <w:pPr>
              <w:jc w:val="right"/>
              <w:rPr/>
            </w:pPr>
            <w:r>
              <w:rPr>
                <w:rFonts w:ascii="Arial" w:cs="Arial" w:eastAsia="Arial" w:hAnsi="Arial"/>
                <w:b w:val="0"/>
                <w:bCs w:val="0"/>
                <w:sz w:val="16"/>
                <w:szCs w:val="16"/>
                <w:rtl w:val="0"/>
              </w:rPr>
              <w:t xml:space="preserve">$ 991.426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3FC">
            <w:pPr>
              <w:jc w:val="left"/>
              <w:rPr/>
            </w:pPr>
            <w:r>
              <w:rPr>
                <w:rFonts w:ascii="Arial" w:cs="Arial" w:eastAsia="Arial" w:hAnsi="Arial"/>
                <w:b w:val="0"/>
                <w:bCs w:val="0"/>
                <w:sz w:val="16"/>
                <w:szCs w:val="16"/>
                <w:rtl w:val="0"/>
              </w:rPr>
              <w:t xml:space="preserve">Insumos de recargas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D">
            <w:pPr>
              <w:jc w:val="left"/>
              <w:rPr/>
            </w:pPr>
            <w:r>
              <w:rPr>
                <w:rFonts w:ascii="Arial" w:cs="Arial" w:eastAsia="Arial" w:hAnsi="Arial"/>
                <w:b w:val="0"/>
                <w:bCs w:val="0"/>
                <w:sz w:val="16"/>
                <w:szCs w:val="16"/>
                <w:rtl w:val="0"/>
              </w:rPr>
              <w:t xml:space="preserve">Bandeja de contención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E">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3FF">
            <w:pPr>
              <w:jc w:val="right"/>
              <w:rPr/>
            </w:pPr>
            <w:r>
              <w:rPr>
                <w:rFonts w:ascii="Arial" w:cs="Arial" w:eastAsia="Arial" w:hAnsi="Arial"/>
                <w:b w:val="0"/>
                <w:bCs w:val="0"/>
                <w:sz w:val="16"/>
                <w:szCs w:val="16"/>
                <w:rtl w:val="0"/>
              </w:rPr>
              <w:t xml:space="preserve">$ 108.500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00">
            <w:pPr>
              <w:jc w:val="left"/>
              <w:rPr/>
            </w:pPr>
            <w:r>
              <w:rPr>
                <w:rFonts w:ascii="Arial" w:cs="Arial" w:eastAsia="Arial" w:hAnsi="Arial"/>
                <w:b w:val="0"/>
                <w:bCs w:val="0"/>
                <w:sz w:val="16"/>
                <w:szCs w:val="16"/>
                <w:rtl w:val="0"/>
              </w:rPr>
              <w:t xml:space="preserve">Identificación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1">
            <w:pPr>
              <w:jc w:val="left"/>
              <w:rPr/>
            </w:pPr>
            <w:r>
              <w:rPr>
                <w:rFonts w:ascii="Arial" w:cs="Arial" w:eastAsia="Arial" w:hAnsi="Arial"/>
                <w:b w:val="0"/>
                <w:bCs w:val="0"/>
                <w:sz w:val="16"/>
                <w:szCs w:val="16"/>
                <w:rtl w:val="0"/>
              </w:rPr>
              <w:t xml:space="preserve">Estantería encastrable 110 × 50</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2">
            <w:pPr>
              <w:jc w:val="right"/>
              <w:rPr/>
            </w:pPr>
            <w:r>
              <w:rPr>
                <w:rFonts w:ascii="Arial" w:cs="Arial" w:eastAsia="Arial" w:hAnsi="Arial"/>
                <w:b w:val="0"/>
                <w:bCs w:val="0"/>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3">
            <w:pPr>
              <w:jc w:val="right"/>
              <w:rPr/>
            </w:pPr>
            <w:r>
              <w:rPr>
                <w:rFonts w:ascii="Arial" w:cs="Arial" w:eastAsia="Arial" w:hAnsi="Arial"/>
                <w:b w:val="0"/>
                <w:bCs w:val="0"/>
                <w:sz w:val="16"/>
                <w:szCs w:val="16"/>
                <w:rtl w:val="0"/>
              </w:rPr>
              <w:t xml:space="preserve">$ 2.735.872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04">
            <w:pPr>
              <w:jc w:val="left"/>
              <w:rPr/>
            </w:pPr>
            <w:r>
              <w:rPr>
                <w:rFonts w:ascii="Arial" w:cs="Arial" w:eastAsia="Arial" w:hAnsi="Arial"/>
                <w:b w:val="0"/>
                <w:bCs w:val="0"/>
                <w:sz w:val="16"/>
                <w:szCs w:val="16"/>
                <w:rtl w:val="0"/>
              </w:rPr>
              <w:t xml:space="preserve">Depósito de polvo químico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5">
            <w:pPr>
              <w:jc w:val="left"/>
              <w:rPr/>
            </w:pPr>
            <w:r>
              <w:rPr>
                <w:rFonts w:ascii="Arial" w:cs="Arial" w:eastAsia="Arial" w:hAnsi="Arial"/>
                <w:b w:val="0"/>
                <w:bCs w:val="0"/>
                <w:sz w:val="16"/>
                <w:szCs w:val="16"/>
                <w:rtl w:val="0"/>
              </w:rPr>
              <w:t xml:space="preserve">Pallet plástico (pintura y bolsas)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6">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7">
            <w:pPr>
              <w:jc w:val="right"/>
              <w:rPr/>
            </w:pPr>
            <w:r>
              <w:rPr>
                <w:rFonts w:ascii="Arial" w:cs="Arial" w:eastAsia="Arial" w:hAnsi="Arial"/>
                <w:b w:val="0"/>
                <w:bCs w:val="0"/>
                <w:sz w:val="16"/>
                <w:szCs w:val="16"/>
                <w:rtl w:val="0"/>
              </w:rPr>
              <w:t xml:space="preserve">$ 235.998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08">
            <w:pPr>
              <w:jc w:val="left"/>
              <w:rPr/>
            </w:pPr>
            <w:r>
              <w:rPr>
                <w:rFonts w:ascii="Arial" w:cs="Arial" w:eastAsia="Arial" w:hAnsi="Arial"/>
                <w:b w:val="0"/>
                <w:bCs w:val="0"/>
                <w:sz w:val="16"/>
                <w:szCs w:val="16"/>
                <w:rtl w:val="0"/>
              </w:rPr>
              <w:t xml:space="preserve">Jaula de gases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9">
            <w:pPr>
              <w:jc w:val="left"/>
              <w:rPr/>
            </w:pPr>
            <w:r>
              <w:rPr>
                <w:rFonts w:ascii="Arial" w:cs="Arial" w:eastAsia="Arial" w:hAnsi="Arial"/>
                <w:b w:val="0"/>
                <w:bCs w:val="0"/>
                <w:sz w:val="16"/>
                <w:szCs w:val="16"/>
                <w:rtl w:val="0"/>
              </w:rPr>
              <w:t xml:space="preserve">Malla electrosoldada (rollo)</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A">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B">
            <w:pPr>
              <w:jc w:val="right"/>
              <w:rPr/>
            </w:pPr>
            <w:r>
              <w:rPr>
                <w:rFonts w:ascii="Arial" w:cs="Arial" w:eastAsia="Arial" w:hAnsi="Arial"/>
                <w:b w:val="0"/>
                <w:bCs w:val="0"/>
                <w:sz w:val="16"/>
                <w:szCs w:val="16"/>
                <w:rtl w:val="0"/>
              </w:rPr>
              <w:t xml:space="preserve">$ 197.298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0C">
            <w:pPr>
              <w:jc w:val="left"/>
              <w:rPr/>
            </w:pPr>
            <w:r>
              <w:rPr>
                <w:rFonts w:ascii="Arial" w:cs="Arial" w:eastAsia="Arial" w:hAnsi="Arial"/>
                <w:b w:val="0"/>
                <w:bCs w:val="0"/>
                <w:sz w:val="16"/>
                <w:szCs w:val="16"/>
                <w:rtl w:val="0"/>
              </w:rPr>
              <w:t xml:space="preserve">Jaula de gases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D">
            <w:pPr>
              <w:jc w:val="left"/>
              <w:rPr/>
            </w:pPr>
            <w:r>
              <w:rPr>
                <w:rFonts w:ascii="Arial" w:cs="Arial" w:eastAsia="Arial" w:hAnsi="Arial"/>
                <w:b w:val="0"/>
                <w:bCs w:val="0"/>
                <w:sz w:val="16"/>
                <w:szCs w:val="16"/>
                <w:rtl w:val="0"/>
              </w:rPr>
              <w:t xml:space="preserve">Gabinete para 8 cilindros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E">
            <w:pPr>
              <w:jc w:val="right"/>
              <w:rPr/>
            </w:pPr>
            <w:r>
              <w:rPr>
                <w:rFonts w:ascii="Arial" w:cs="Arial" w:eastAsia="Arial" w:hAnsi="Arial"/>
                <w:b w:val="0"/>
                <w:bCs w:val="0"/>
                <w:sz w:val="16"/>
                <w:szCs w:val="16"/>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0F">
            <w:pPr>
              <w:jc w:val="right"/>
              <w:rPr/>
            </w:pPr>
            <w:r>
              <w:rPr>
                <w:rFonts w:ascii="Arial" w:cs="Arial" w:eastAsia="Arial" w:hAnsi="Arial"/>
                <w:b w:val="0"/>
                <w:bCs w:val="0"/>
                <w:sz w:val="16"/>
                <w:szCs w:val="16"/>
                <w:rtl w:val="0"/>
              </w:rPr>
              <w:t xml:space="preserve">$ 4.882.500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10">
            <w:pPr>
              <w:jc w:val="left"/>
              <w:rPr/>
            </w:pPr>
            <w:r>
              <w:rPr>
                <w:rFonts w:ascii="Arial" w:cs="Arial" w:eastAsia="Arial" w:hAnsi="Arial"/>
                <w:b w:val="0"/>
                <w:bCs w:val="0"/>
                <w:sz w:val="16"/>
                <w:szCs w:val="16"/>
                <w:rtl w:val="0"/>
              </w:rPr>
              <w:t xml:space="preserve">Flejes (rack + volteador)</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1">
            <w:pPr>
              <w:jc w:val="left"/>
              <w:rPr/>
            </w:pPr>
            <w:r>
              <w:rPr>
                <w:rFonts w:ascii="Arial" w:cs="Arial" w:eastAsia="Arial" w:hAnsi="Arial"/>
                <w:b w:val="0"/>
                <w:bCs w:val="0"/>
                <w:sz w:val="16"/>
                <w:szCs w:val="16"/>
                <w:rtl w:val="0"/>
              </w:rPr>
              <w:t xml:space="preserve">Par de largueros extra 2,30 m (4.º nivel)</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2">
            <w:pPr>
              <w:jc w:val="right"/>
              <w:rPr/>
            </w:pPr>
            <w:r>
              <w:rPr>
                <w:rFonts w:ascii="Arial" w:cs="Arial" w:eastAsia="Arial" w:hAnsi="Arial"/>
                <w:b w:val="0"/>
                <w:bCs w:val="0"/>
                <w:sz w:val="16"/>
                <w:szCs w:val="16"/>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3">
            <w:pPr>
              <w:jc w:val="right"/>
              <w:rPr/>
            </w:pPr>
            <w:r>
              <w:rPr>
                <w:rFonts w:ascii="Arial" w:cs="Arial" w:eastAsia="Arial" w:hAnsi="Arial"/>
                <w:b w:val="0"/>
                <w:bCs w:val="0"/>
                <w:sz w:val="16"/>
                <w:szCs w:val="16"/>
                <w:rtl w:val="0"/>
              </w:rPr>
              <w:t xml:space="preserve">$ 191.800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14">
            <w:pPr>
              <w:jc w:val="left"/>
              <w:rPr/>
            </w:pPr>
            <w:r>
              <w:rPr>
                <w:rFonts w:ascii="Arial" w:cs="Arial" w:eastAsia="Arial" w:hAnsi="Arial"/>
                <w:b w:val="0"/>
                <w:bCs w:val="0"/>
                <w:sz w:val="16"/>
                <w:szCs w:val="16"/>
                <w:rtl w:val="0"/>
              </w:rPr>
              <w:t xml:space="preserve">Cantilever y jaula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5">
            <w:pPr>
              <w:jc w:val="left"/>
              <w:rPr/>
            </w:pPr>
            <w:r>
              <w:rPr>
                <w:rFonts w:ascii="Arial" w:cs="Arial" w:eastAsia="Arial" w:hAnsi="Arial"/>
                <w:b w:val="0"/>
                <w:bCs w:val="0"/>
                <w:sz w:val="16"/>
                <w:szCs w:val="16"/>
                <w:rtl w:val="0"/>
              </w:rPr>
              <w:t xml:space="preserve">Perfil UPN 100 × 12 m</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6">
            <w:pPr>
              <w:jc w:val="right"/>
              <w:rPr/>
            </w:pPr>
            <w:r>
              <w:rPr>
                <w:rFonts w:ascii="Arial" w:cs="Arial" w:eastAsia="Arial" w:hAnsi="Arial"/>
                <w:b w:val="0"/>
                <w:bCs w:val="0"/>
                <w:sz w:val="16"/>
                <w:szCs w:val="16"/>
                <w:rtl w:val="0"/>
              </w:rPr>
              <w:t xml:space="preserve">4</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7">
            <w:pPr>
              <w:jc w:val="right"/>
              <w:rPr/>
            </w:pPr>
            <w:r>
              <w:rPr>
                <w:rFonts w:ascii="Arial" w:cs="Arial" w:eastAsia="Arial" w:hAnsi="Arial"/>
                <w:b w:val="0"/>
                <w:bCs w:val="0"/>
                <w:sz w:val="16"/>
                <w:szCs w:val="16"/>
                <w:rtl w:val="0"/>
              </w:rPr>
              <w:t xml:space="preserve">$ 1.536.676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18">
            <w:pPr>
              <w:jc w:val="left"/>
              <w:rPr/>
            </w:pPr>
            <w:r>
              <w:rPr>
                <w:rFonts w:ascii="Arial" w:cs="Arial" w:eastAsia="Arial" w:hAnsi="Arial"/>
                <w:b w:val="0"/>
                <w:bCs w:val="0"/>
                <w:sz w:val="16"/>
                <w:szCs w:val="16"/>
                <w:rtl w:val="0"/>
              </w:rPr>
              <w:t xml:space="preserve">Chapa y almacén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9">
            <w:pPr>
              <w:jc w:val="left"/>
              <w:rPr/>
            </w:pPr>
            <w:r>
              <w:rPr>
                <w:rFonts w:ascii="Arial" w:cs="Arial" w:eastAsia="Arial" w:hAnsi="Arial"/>
                <w:b w:val="0"/>
                <w:bCs w:val="0"/>
                <w:sz w:val="16"/>
                <w:szCs w:val="16"/>
                <w:rtl w:val="0"/>
              </w:rPr>
              <w:t xml:space="preserve">Cinta demarcatoria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A">
            <w:pPr>
              <w:jc w:val="right"/>
              <w:rPr/>
            </w:pPr>
            <w:r>
              <w:rPr>
                <w:rFonts w:ascii="Arial" w:cs="Arial" w:eastAsia="Arial" w:hAnsi="Arial"/>
                <w:b w:val="0"/>
                <w:bCs w:val="0"/>
                <w:sz w:val="16"/>
                <w:szCs w:val="16"/>
                <w:rtl w:val="0"/>
              </w:rPr>
              <w:t xml:space="preserve">8</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B">
            <w:pPr>
              <w:jc w:val="right"/>
              <w:rPr/>
            </w:pPr>
            <w:r>
              <w:rPr>
                <w:rFonts w:ascii="Arial" w:cs="Arial" w:eastAsia="Arial" w:hAnsi="Arial"/>
                <w:b w:val="0"/>
                <w:bCs w:val="0"/>
                <w:sz w:val="16"/>
                <w:szCs w:val="16"/>
                <w:rtl w:val="0"/>
              </w:rPr>
              <w:t xml:space="preserve">$ 107.072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1C">
            <w:pPr>
              <w:jc w:val="left"/>
              <w:rPr/>
            </w:pPr>
            <w:r>
              <w:rPr>
                <w:rFonts w:ascii="Arial" w:cs="Arial" w:eastAsia="Arial" w:hAnsi="Arial"/>
                <w:b w:val="1"/>
                <w:bCs w:val="1"/>
                <w:sz w:val="16"/>
                <w:szCs w:val="16"/>
                <w:rtl w:val="0"/>
              </w:rPr>
              <w:t xml:space="preserve">Total con IVA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D">
            <w:pPr>
              <w:jc w:val="left"/>
              <w:rPr/>
            </w:pPr>
            <w:r>
              <w:rPr>
                <w:rFonts w:ascii="Arial" w:cs="Arial" w:eastAsia="Arial" w:hAnsi="Arial"/>
                <w:b w:val="1"/>
                <w:bCs w:val="1"/>
                <w:sz w:val="16"/>
                <w:szCs w:val="16"/>
                <w:rtl w:val="0"/>
              </w:rPr>
              <w:t xml:space="preserve">sin el apilador con pinza</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E">
            <w:pPr>
              <w:jc w:val="left"/>
              <w:rPr/>
            </w:pP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1F">
            <w:pPr>
              <w:jc w:val="right"/>
              <w:rPr/>
            </w:pPr>
            <w:r>
              <w:rPr>
                <w:rFonts w:ascii="Arial" w:cs="Arial" w:eastAsia="Arial" w:hAnsi="Arial"/>
                <w:b w:val="1"/>
                <w:bCs w:val="1"/>
                <w:sz w:val="16"/>
                <w:szCs w:val="16"/>
                <w:rtl w:val="0"/>
              </w:rPr>
              <w:t xml:space="preserve">$ 21.644.111</w:t>
            </w:r>
            <w:r>
              <w:rPr>
                <w:rtl w:val="0"/>
              </w:rPr>
            </w:r>
          </w:p>
        </w:tc>
      </w:tr>
    </w:tbl>
    <w:p w:rsidR="00000000" w:rsidDel="00000000" w:rsidP="00000000" w:rsidRDefault="00000000" w:rsidRPr="00000000" w14:paraId="00000420">
      <w:pPr>
        <w:spacing w:after="80" w:lineRule="auto"/>
        <w:rPr/>
      </w:pPr>
      <w:r>
        <w:rPr>
          <w:rtl w:val="0"/>
        </w:rPr>
      </w:r>
    </w:p>
    <w:p w:rsidR="00000000" w:rsidDel="00000000" w:rsidP="00000000" w:rsidRDefault="00000000" w:rsidRPr="00000000" w14:paraId="00000421">
      <w:pPr>
        <w:pStyle w:val="Heading1"/>
        <w:keepNext w:val="1"/>
        <w:spacing w:after="160" w:before="360" w:lineRule="auto"/>
        <w:rPr/>
      </w:pPr>
      <w:r>
        <w:rPr>
          <w:rFonts w:ascii="Arial" w:cs="Arial" w:eastAsia="Arial" w:hAnsi="Arial"/>
          <w:b w:val="1"/>
          <w:bCs w:val="1"/>
          <w:color w:val="1f4e78"/>
          <w:sz w:val="30"/>
          <w:szCs w:val="30"/>
          <w:rtl w:val="0"/>
        </w:rPr>
        <w:t xml:space="preserve">11. Qué hay que reservar en el layout</w:t>
      </w:r>
      <w:r>
        <w:rPr>
          <w:rtl w:val="0"/>
        </w:rPr>
      </w:r>
    </w:p>
    <w:p w:rsidR="00000000" w:rsidDel="00000000" w:rsidP="00000000" w:rsidRDefault="00000000" w:rsidRPr="00000000" w14:paraId="00000422">
      <w:pPr>
        <w:spacing w:after="120" w:line="288" w:lineRule="auto"/>
        <w:rPr/>
      </w:pPr>
      <w:r>
        <w:rPr>
          <w:rFonts w:ascii="Arial" w:cs="Arial" w:eastAsia="Arial" w:hAnsi="Arial"/>
          <w:sz w:val="21"/>
          <w:szCs w:val="21"/>
          <w:rtl w:val="0"/>
        </w:rPr>
        <w:t xml:space="preserve">El almacén de MP queda en </w:t>
      </w:r>
      <w:r>
        <w:rPr>
          <w:rFonts w:ascii="Arial" w:cs="Arial" w:eastAsia="Arial" w:hAnsi="Arial"/>
          <w:b w:val="1"/>
          <w:bCs w:val="1"/>
          <w:sz w:val="21"/>
          <w:szCs w:val="21"/>
          <w:rtl w:val="0"/>
        </w:rPr>
        <w:t xml:space="preserve">221,8 m²</w:t>
      </w:r>
      <w:r>
        <w:rPr>
          <w:rFonts w:ascii="Arial" w:cs="Arial" w:eastAsia="Arial" w:hAnsi="Arial"/>
          <w:sz w:val="21"/>
          <w:szCs w:val="21"/>
          <w:rtl w:val="0"/>
        </w:rPr>
        <w:t xml:space="preserve"> </w:t>
      </w:r>
      <w:r>
        <w:rPr>
          <w:rFonts w:ascii="Consolas" w:cs="Consolas" w:eastAsia="Consolas" w:hAnsi="Consolas"/>
          <w:color w:val="1f4e78"/>
          <w:sz w:val="15"/>
          <w:szCs w:val="15"/>
          <w:shd w:fill="e3edf8" w:val="clear"/>
          <w:rtl w:val="0"/>
        </w:rPr>
        <w:t xml:space="preserve"> Almacenes!G33 </w:t>
      </w:r>
      <w:r>
        <w:rPr>
          <w:rFonts w:ascii="Arial" w:cs="Arial" w:eastAsia="Arial" w:hAnsi="Arial"/>
          <w:sz w:val="21"/>
          <w:szCs w:val="21"/>
          <w:rtl w:val="0"/>
        </w:rPr>
        <w:t xml:space="preserve">, contra 207,5 m² del v10. La diferencia no es que se guarde más: el v10 contaba los lugares de chapa con las hojas que entraban en un lugar según el MRP viejo (136 hojas), no con el paquete de una tanda, y no le sumaba la calle de los paquetes largos. Los demás almacenes quedan igual.</w:t>
      </w:r>
      <w:r>
        <w:rPr>
          <w:rtl w:val="0"/>
        </w:rPr>
      </w:r>
    </w:p>
    <w:p w:rsidR="00000000" w:rsidDel="00000000" w:rsidP="00000000" w:rsidRDefault="00000000" w:rsidRPr="00000000" w14:paraId="00000423">
      <w:pPr>
        <w:spacing w:after="120" w:line="288" w:lineRule="auto"/>
        <w:rPr/>
      </w:pPr>
      <w:r>
        <w:rPr>
          <w:rFonts w:ascii="Arial" w:cs="Arial" w:eastAsia="Arial" w:hAnsi="Arial"/>
          <w:sz w:val="21"/>
          <w:szCs w:val="21"/>
          <w:rtl w:val="0"/>
        </w:rPr>
        <w:t xml:space="preserve">Si la zona de chapa y flejes da a la calle general de la planta (sin calle propia), se descuentan 53,5 m² de calle de la chapa y el almacén queda en 168,3 m². La MP al pie de los puestos sigue en 35,5 m² (no cambia).</w:t>
      </w:r>
      <w:r>
        <w:rPr>
          <w:rtl w:val="0"/>
        </w:rPr>
      </w:r>
    </w:p>
    <w:tbl>
      <w:tblPr>
        <w:tblStyle w:val="Table3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0"/>
          <w:tblHeader w:val="0"/>
        </w:trPr>
        <w:tc>
          <w:tcPr>
            <w:tcBorders>
              <w:top w:color="c26a00" w:space="0" w:sz="4" w:val="single"/>
              <w:left w:color="c26a00" w:space="0" w:sz="24" w:val="single"/>
              <w:bottom w:color="c26a00" w:space="0" w:sz="4" w:val="single"/>
              <w:right w:color="000000" w:space="0" w:sz="0" w:val="nil"/>
            </w:tcBorders>
            <w:shd w:fill="fff6e5" w:val="clear"/>
            <w:tcMar>
              <w:top w:w="120.0" w:type="dxa"/>
              <w:left w:w="200.0" w:type="dxa"/>
              <w:bottom w:w="120.0" w:type="dxa"/>
              <w:right w:w="200.0" w:type="dxa"/>
            </w:tcMar>
          </w:tcPr>
          <w:p w:rsidR="00000000" w:rsidDel="00000000" w:rsidP="00000000" w:rsidRDefault="00000000" w:rsidRPr="00000000" w14:paraId="00000424">
            <w:pPr>
              <w:spacing w:after="80" w:lineRule="auto"/>
              <w:rPr/>
            </w:pPr>
            <w:r>
              <w:rPr>
                <w:rFonts w:ascii="Arial" w:cs="Arial" w:eastAsia="Arial" w:hAnsi="Arial"/>
                <w:b w:val="1"/>
                <w:bCs w:val="1"/>
                <w:color w:val="c26a00"/>
                <w:sz w:val="17"/>
                <w:szCs w:val="17"/>
                <w:rtl w:val="0"/>
              </w:rPr>
              <w:t xml:space="preserve">OJO</w:t>
            </w:r>
            <w:r>
              <w:rPr>
                <w:rtl w:val="0"/>
              </w:rPr>
            </w:r>
          </w:p>
          <w:p w:rsidR="00000000" w:rsidDel="00000000" w:rsidP="00000000" w:rsidRDefault="00000000" w:rsidRPr="00000000" w14:paraId="00000425">
            <w:pPr>
              <w:spacing w:after="80" w:line="276" w:lineRule="auto"/>
              <w:rPr/>
            </w:pPr>
            <w:r>
              <w:rPr>
                <w:rFonts w:ascii="Arial" w:cs="Arial" w:eastAsia="Arial" w:hAnsi="Arial"/>
                <w:sz w:val="21"/>
                <w:szCs w:val="21"/>
                <w:rtl w:val="0"/>
              </w:rPr>
              <w:t xml:space="preserve">Este número ya está en Balanceo-FLAMA2035 (Pulmones, sección 7: 119 lugares y 221,8 m²). Con los pulmones de Pulmones-FLAMA2035 y el almacén de PT del Word de PT, el total a reservar del balanceo queda en 793,3 m².</w:t>
            </w:r>
          </w:p>
        </w:tc>
      </w:tr>
    </w:tbl>
    <w:p w:rsidR="00000000" w:rsidDel="00000000" w:rsidP="00000000" w:rsidRDefault="00000000" w:rsidRPr="00000000" w14:paraId="00000426">
      <w:pPr>
        <w:spacing w:after="80" w:lineRule="auto"/>
        <w:rPr/>
      </w:pPr>
      <w:r>
        <w:rPr>
          <w:rtl w:val="0"/>
        </w:rPr>
      </w:r>
    </w:p>
    <w:p w:rsidR="00000000" w:rsidDel="00000000" w:rsidP="00000000" w:rsidRDefault="00000000" w:rsidRPr="00000000" w14:paraId="00000427">
      <w:pPr>
        <w:pStyle w:val="Heading1"/>
        <w:keepNext w:val="1"/>
        <w:spacing w:after="160" w:before="360" w:lineRule="auto"/>
        <w:rPr/>
      </w:pPr>
      <w:r>
        <w:rPr>
          <w:rFonts w:ascii="Arial" w:cs="Arial" w:eastAsia="Arial" w:hAnsi="Arial"/>
          <w:b w:val="1"/>
          <w:bCs w:val="1"/>
          <w:color w:val="1f4e78"/>
          <w:sz w:val="30"/>
          <w:szCs w:val="30"/>
          <w:rtl w:val="0"/>
        </w:rPr>
        <w:t xml:space="preserve">12. Lo que estaba mal en los archivos anteriores</w:t>
      </w:r>
      <w:r>
        <w:rPr>
          <w:rtl w:val="0"/>
        </w:rPr>
      </w:r>
    </w:p>
    <w:p w:rsidR="00000000" w:rsidDel="00000000" w:rsidP="00000000" w:rsidRDefault="00000000" w:rsidRPr="00000000" w14:paraId="000004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Stock_MP (v10) calculaba los lugares de chapa con las hojas por lugar del MRP viejo (136 y 158 hojas), no con el paquete de una tanda: daba 94,5 m² sin mirar cómo se apila.</w:t>
      </w:r>
    </w:p>
    <w:p w:rsidR="00000000" w:rsidDel="00000000" w:rsidP="00000000" w:rsidRDefault="00000000" w:rsidRPr="00000000" w14:paraId="000004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Almacenamiento_MP ponía las pilas de chapa en 1,2 m sin mirar el autoelevador ni el piso, y los flejes parados en cunas, donde se ovalan y no se apilan.</w:t>
      </w:r>
    </w:p>
    <w:p w:rsidR="00000000" w:rsidDel="00000000" w:rsidP="00000000" w:rsidRDefault="00000000" w:rsidRPr="00000000" w14:paraId="000004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sdt>
        <w:sdtPr>
          <w:id w:val="-1830598303"/>
          <w:tag w:val="goog_rdk_4"/>
        </w:sdtPr>
        <w:sdtContent>
          <w:r>
            <w:rPr>
              <w:rFonts w:ascii="Arial Unicode MS" w:cs="Arial Unicode MS" w:eastAsia="Arial Unicode MS" w:hAnsi="Arial Unicode MS"/>
              <w:b w:val="0"/>
              <w:bCs w:val="0"/>
              <w:i w:val="0"/>
              <w:iCs w:val="0"/>
              <w:smallCaps w:val="0"/>
              <w:strike w:val="0"/>
              <w:color w:val="000000"/>
              <w:sz w:val="21"/>
              <w:szCs w:val="21"/>
              <w:u w:val="none"/>
              <w:shd w:fill="auto" w:val="clear"/>
              <w:vertAlign w:val="baseline"/>
              <w:rtl w:val="0"/>
            </w:rPr>
            <w:t xml:space="preserve">El Word de chapa y fleje decía que el almacén de MP pasaba de 295 a 273 m² y que chapa tenía 26 lugares; el Word de MP decía 272,8 → 207,5 m² y 21 lugares.</w:t>
          </w:r>
        </w:sdtContent>
      </w:sdt>
    </w:p>
    <w:p w:rsidR="00000000" w:rsidDel="00000000" w:rsidP="00000000" w:rsidRDefault="00000000" w:rsidRPr="00000000" w14:paraId="000004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La hoja Embutido (v10) decía que las cúpulas las toma el numerado; con el marcado unificado las toma la soldadura del cuello.</w:t>
      </w:r>
    </w:p>
    <w:p w:rsidR="00000000" w:rsidDel="00000000" w:rsidP="00000000" w:rsidRDefault="00000000" w:rsidRPr="00000000" w14:paraId="000004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Stock_MP (v10) daba el stock máximo de la hoja del 1 kg en 435 hojas y Compra_MP en 441 (21 paquetes): ahora se cuenta en paquetes enteros en un solo lugar.</w:t>
      </w:r>
    </w:p>
    <w:p w:rsidR="00000000" w:rsidDel="00000000" w:rsidP="00000000" w:rsidRDefault="00000000" w:rsidRPr="00000000" w14:paraId="000004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La calle de chapa de carros iba aparte; sus paquetes miden lo mismo que los del 10 kg y ahora van en la misma zona y la misma calle.</w:t>
      </w:r>
    </w:p>
    <w:p w:rsidR="00000000" w:rsidDel="00000000" w:rsidP="00000000" w:rsidRDefault="00000000" w:rsidRPr="00000000" w14:paraId="000004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El MRP y el Word de carros daban los casquetes como importados de China (54 a 68 días hábiles, contenedor de 20' cada 50 días). Fadesa los compra en el país, en contenedores, con unos 40 días de demora: el stock máximo de casquetes baja a la mitad.</w:t>
      </w:r>
    </w:p>
    <w:p w:rsidR="00000000" w:rsidDel="00000000" w:rsidP="00000000" w:rsidRDefault="00000000" w:rsidRPr="00000000" w14:paraId="0000042F">
      <w:pPr>
        <w:pStyle w:val="Heading1"/>
        <w:keepNext w:val="1"/>
        <w:spacing w:after="160" w:before="360" w:lineRule="auto"/>
        <w:rPr/>
      </w:pPr>
      <w:r>
        <w:rPr>
          <w:rFonts w:ascii="Arial" w:cs="Arial" w:eastAsia="Arial" w:hAnsi="Arial"/>
          <w:b w:val="1"/>
          <w:bCs w:val="1"/>
          <w:color w:val="1f4e78"/>
          <w:sz w:val="30"/>
          <w:szCs w:val="30"/>
          <w:rtl w:val="0"/>
        </w:rPr>
        <w:t xml:space="preserve">13. Lo que falta confirmar</w:t>
      </w:r>
      <w:r>
        <w:rPr>
          <w:rtl w:val="0"/>
        </w:rPr>
      </w:r>
    </w:p>
    <w:p w:rsidR="00000000" w:rsidDel="00000000" w:rsidP="00000000" w:rsidRDefault="00000000" w:rsidRPr="00000000" w14:paraId="000004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Carga del piso del almacén </w:t>
      </w:r>
      <w:r>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Parametros!B18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 Se supuso 5 t/m². Con 6,5 t/m² el 5 kg entra en una sola pila; con menos, las pilas bajan solas.</w:t>
      </w:r>
    </w:p>
    <w:p w:rsidR="00000000" w:rsidDel="00000000" w:rsidP="00000000" w:rsidRDefault="00000000" w:rsidRPr="00000000" w14:paraId="000004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1"/>
          <w:bCs w:val="1"/>
          <w:i w:val="0"/>
          <w:iCs w:val="0"/>
          <w:smallCaps w:val="0"/>
          <w:strike w:val="0"/>
          <w:color w:val="000000"/>
          <w:sz w:val="21"/>
          <w:szCs w:val="21"/>
          <w:u w:val="none"/>
          <w:shd w:fill="auto" w:val="clear"/>
          <w:vertAlign w:val="baseline"/>
          <w:rtl w:val="0"/>
        </w:rPr>
        <w:t xml:space="preserve">Mástil del autoelevador</w:t>
      </w:r>
      <w:r>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Parametros!B14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 El rack de PT pide el de 4,5 m (Word de PT), así que se compra ese. Para la chapa se mantiene 3 m como tope de las pilas: con 4,5 m no cambia nada, porque casi todas ya entran en una.</w:t>
      </w:r>
    </w:p>
    <w:p w:rsidR="00000000" w:rsidDel="00000000" w:rsidP="00000000" w:rsidRDefault="00000000" w:rsidRPr="00000000" w14:paraId="000004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Apilador con pinza giratoria </w:t>
      </w:r>
      <w:r>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Chapa_fleje!L52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 Cotizar uno de 1,5 t con pinza para acero (apertura hasta 1.150 mm, giro de 90° o 360°) y confirmar el espesor de los brazos (se supuso 60 mm). Si se pide la cúpula del 5 kg en medias tandas alcanza el de 1 t.</w:t>
      </w:r>
    </w:p>
    <w:p w:rsidR="00000000" w:rsidDel="00000000" w:rsidP="00000000" w:rsidRDefault="00000000" w:rsidRPr="00000000" w14:paraId="000004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Desbobinador </w:t>
      </w:r>
      <w:r>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Parametros!B34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 Sigue el supuesto de 1.350 kg: confirmar con Cena.</w:t>
      </w:r>
    </w:p>
    <w:p w:rsidR="00000000" w:rsidDel="00000000" w:rsidP="00000000" w:rsidRDefault="00000000" w:rsidRPr="00000000" w14:paraId="000004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Pallets de los rollos. Plástico de 1.000 kg para los livianos y madera de 4 entradas para los de la cúpula del 5 kg. Los rollos llegan sueltos: el pallet es de uso interno.</w:t>
      </w:r>
    </w:p>
    <w:p w:rsidR="00000000" w:rsidDel="00000000" w:rsidP="00000000" w:rsidRDefault="00000000" w:rsidRPr="00000000" w14:paraId="000004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Casquetes </w:t>
      </w:r>
      <w:r>
        <w:rPr>
          <w:rFonts w:ascii="Consolas" w:cs="Consolas" w:eastAsia="Consolas" w:hAnsi="Consolas"/>
          <w:b w:val="0"/>
          <w:bCs w:val="0"/>
          <w:i w:val="0"/>
          <w:iCs w:val="0"/>
          <w:smallCaps w:val="0"/>
          <w:strike w:val="0"/>
          <w:color w:val="1f4e78"/>
          <w:sz w:val="15"/>
          <w:szCs w:val="15"/>
          <w:u w:val="none"/>
          <w:shd w:fill="e3edf8" w:val="clear"/>
          <w:vertAlign w:val="baseline"/>
          <w:rtl w:val="0"/>
        </w:rPr>
        <w:t xml:space="preserve"> Casquetes!B12:B23 </w:t>
      </w:r>
      <w:r>
        <w:rPr>
          <w:rFonts w:ascii="Arial" w:cs="Arial" w:eastAsia="Arial" w:hAnsi="Arial"/>
          <w:b w:val="0"/>
          <w:bCs w:val="0"/>
          <w:i w:val="0"/>
          <w:iCs w:val="0"/>
          <w:smallCaps w:val="0"/>
          <w:strike w:val="0"/>
          <w:color w:val="000000"/>
          <w:sz w:val="21"/>
          <w:szCs w:val="21"/>
          <w:u w:val="none"/>
          <w:shd w:fill="auto" w:val="clear"/>
          <w:vertAlign w:val="baseline"/>
          <w:rtl w:val="0"/>
        </w:rPr>
        <w:t xml:space="preserve">. Proveedor NOVA Ruedas y contenedor retornable: confirmados. Falta: si los 40 días son corridos o hábiles, las medidas del contenedor, el alto del borde recto (pollera) y la profundidad del casquete de 15" (estimada).</w:t>
      </w:r>
    </w:p>
    <w:p w:rsidR="00000000" w:rsidDel="00000000" w:rsidP="00000000" w:rsidRDefault="00000000" w:rsidRPr="00000000" w14:paraId="000004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88" w:lineRule="auto"/>
        <w:ind w:left="400" w:right="0" w:hanging="2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Mínimo por paquete y por rollo de los proveedores y si cobran recargo (sigue del trabajo anterior).</w:t>
      </w:r>
    </w:p>
    <w:p w:rsidR="00000000" w:rsidDel="00000000" w:rsidP="00000000" w:rsidRDefault="00000000" w:rsidRPr="00000000" w14:paraId="00000437">
      <w:pPr>
        <w:pStyle w:val="Heading1"/>
        <w:keepNext w:val="1"/>
        <w:spacing w:after="160" w:before="360" w:lineRule="auto"/>
        <w:rPr/>
      </w:pPr>
      <w:r>
        <w:rPr>
          <w:rFonts w:ascii="Arial" w:cs="Arial" w:eastAsia="Arial" w:hAnsi="Arial"/>
          <w:b w:val="1"/>
          <w:bCs w:val="1"/>
          <w:color w:val="1f4e78"/>
          <w:sz w:val="30"/>
          <w:szCs w:val="30"/>
          <w:rtl w:val="0"/>
        </w:rPr>
        <w:t xml:space="preserve">14. Mapa del Excel</w:t>
      </w:r>
      <w:r>
        <w:rPr>
          <w:rtl w:val="0"/>
        </w:rPr>
      </w:r>
    </w:p>
    <w:p w:rsidR="00000000" w:rsidDel="00000000" w:rsidP="00000000" w:rsidRDefault="00000000" w:rsidRPr="00000000" w14:paraId="00000438">
      <w:pPr>
        <w:keepNext w:val="1"/>
        <w:spacing w:after="60" w:before="60" w:lineRule="auto"/>
        <w:rPr/>
      </w:pPr>
      <w:r>
        <w:rPr>
          <w:rFonts w:ascii="Arial" w:cs="Arial" w:eastAsia="Arial" w:hAnsi="Arial"/>
          <w:b w:val="1"/>
          <w:bCs w:val="1"/>
          <w:color w:val="555555"/>
          <w:sz w:val="17"/>
          <w:szCs w:val="17"/>
          <w:rtl w:val="0"/>
        </w:rPr>
        <w:t xml:space="preserve">Tabla 17. </w:t>
      </w:r>
      <w:r>
        <w:rPr>
          <w:rFonts w:ascii="Arial" w:cs="Arial" w:eastAsia="Arial" w:hAnsi="Arial"/>
          <w:color w:val="555555"/>
          <w:sz w:val="17"/>
          <w:szCs w:val="17"/>
          <w:rtl w:val="0"/>
        </w:rPr>
        <w:t xml:space="preserve">Dónde está cada cosa en MP_FLAMA_2035_corto.xlsx.</w:t>
      </w:r>
      <w:r>
        <w:rPr>
          <w:rtl w:val="0"/>
        </w:rPr>
      </w:r>
    </w:p>
    <w:tbl>
      <w:tblPr>
        <w:tblStyle w:val="Table3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23"/>
        <w:gridCol w:w="7815"/>
        <w:tblGridChange w:id="0">
          <w:tblGrid>
            <w:gridCol w:w="1823"/>
            <w:gridCol w:w="7815"/>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39">
            <w:pPr>
              <w:jc w:val="center"/>
              <w:rPr/>
            </w:pPr>
            <w:r>
              <w:rPr>
                <w:rFonts w:ascii="Arial" w:cs="Arial" w:eastAsia="Arial" w:hAnsi="Arial"/>
                <w:b w:val="1"/>
                <w:bCs w:val="1"/>
                <w:color w:val="ffffff"/>
                <w:sz w:val="16"/>
                <w:szCs w:val="16"/>
                <w:rtl w:val="0"/>
              </w:rPr>
              <w:t xml:space="preserve">Hoja</w:t>
            </w:r>
            <w:r>
              <w:rPr>
                <w:rtl w:val="0"/>
              </w:rPr>
            </w:r>
          </w:p>
        </w:tc>
        <w:tc>
          <w:tcPr>
            <w:tcBorders>
              <w:top w:color="bfbfbf" w:space="0" w:sz="4" w:val="single"/>
              <w:left w:color="bfbfbf" w:space="0" w:sz="4" w:val="single"/>
              <w:bottom w:color="bfbfbf" w:space="0" w:sz="4" w:val="single"/>
              <w:right w:color="bfbfbf" w:space="0" w:sz="4" w:val="single"/>
            </w:tcBorders>
            <w:shd w:fill="1f2933" w:val="clear"/>
            <w:tcMar>
              <w:top w:w="40.0" w:type="dxa"/>
              <w:left w:w="60.0" w:type="dxa"/>
              <w:bottom w:w="40.0" w:type="dxa"/>
              <w:right w:w="60.0" w:type="dxa"/>
            </w:tcMar>
            <w:vAlign w:val="center"/>
          </w:tcPr>
          <w:p w:rsidR="00000000" w:rsidDel="00000000" w:rsidP="00000000" w:rsidRDefault="00000000" w:rsidRPr="00000000" w14:paraId="0000043A">
            <w:pPr>
              <w:jc w:val="center"/>
              <w:rPr/>
            </w:pPr>
            <w:r>
              <w:rPr>
                <w:rFonts w:ascii="Arial" w:cs="Arial" w:eastAsia="Arial" w:hAnsi="Arial"/>
                <w:b w:val="1"/>
                <w:bCs w:val="1"/>
                <w:color w:val="ffffff"/>
                <w:sz w:val="16"/>
                <w:szCs w:val="16"/>
                <w:rtl w:val="0"/>
              </w:rPr>
              <w:t xml:space="preserve">Qué tiene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3B">
            <w:pPr>
              <w:jc w:val="left"/>
              <w:rPr/>
            </w:pPr>
            <w:r>
              <w:rPr>
                <w:rFonts w:ascii="Arial" w:cs="Arial" w:eastAsia="Arial" w:hAnsi="Arial"/>
                <w:sz w:val="16"/>
                <w:szCs w:val="16"/>
                <w:rtl w:val="0"/>
              </w:rPr>
              <w:t xml:space="preserve">Resumen</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3C">
            <w:pPr>
              <w:jc w:val="left"/>
              <w:rPr/>
            </w:pPr>
            <w:r>
              <w:rPr>
                <w:rFonts w:ascii="Arial" w:cs="Arial" w:eastAsia="Arial" w:hAnsi="Arial"/>
                <w:sz w:val="16"/>
                <w:szCs w:val="16"/>
                <w:rtl w:val="0"/>
              </w:rPr>
              <w:t xml:space="preserve">Lo principal antes y ahora, el paquete y el rollo de cada formato, los controles y lo que estaba mal.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3D">
            <w:pPr>
              <w:jc w:val="left"/>
              <w:rPr/>
            </w:pPr>
            <w:r>
              <w:rPr>
                <w:rFonts w:ascii="Arial" w:cs="Arial" w:eastAsia="Arial" w:hAnsi="Arial"/>
                <w:sz w:val="16"/>
                <w:szCs w:val="16"/>
                <w:rtl w:val="0"/>
              </w:rPr>
              <w:t xml:space="preserve">Parametros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3E">
            <w:pPr>
              <w:jc w:val="left"/>
              <w:rPr/>
            </w:pPr>
            <w:r>
              <w:rPr>
                <w:rFonts w:ascii="Arial" w:cs="Arial" w:eastAsia="Arial" w:hAnsi="Arial"/>
                <w:sz w:val="16"/>
                <w:szCs w:val="16"/>
                <w:rtl w:val="0"/>
              </w:rPr>
              <w:t xml:space="preserve">Autoelevador, piso, tacos, rack de flejes, apiladores con pinza. Amarillo = criterio.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3F">
            <w:pPr>
              <w:jc w:val="left"/>
              <w:rPr/>
            </w:pPr>
            <w:r>
              <w:rPr>
                <w:rFonts w:ascii="Arial" w:cs="Arial" w:eastAsia="Arial" w:hAnsi="Arial"/>
                <w:sz w:val="16"/>
                <w:szCs w:val="16"/>
                <w:rtl w:val="0"/>
              </w:rPr>
              <w:t xml:space="preserve">Chapa_fleje</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0">
            <w:pPr>
              <w:jc w:val="left"/>
              <w:rPr/>
            </w:pPr>
            <w:r>
              <w:rPr>
                <w:rFonts w:ascii="Arial" w:cs="Arial" w:eastAsia="Arial" w:hAnsi="Arial"/>
                <w:sz w:val="16"/>
                <w:szCs w:val="16"/>
                <w:rtl w:val="0"/>
              </w:rPr>
              <w:t xml:space="preserve">1 paquetes · 2 pilas · 3 rollos · 4 apilador con pinza · 5 rack de flejes (con el ancho de los brazos) · 6 opciones.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41">
            <w:pPr>
              <w:jc w:val="left"/>
              <w:rPr/>
            </w:pPr>
            <w:r>
              <w:rPr>
                <w:rFonts w:ascii="Arial" w:cs="Arial" w:eastAsia="Arial" w:hAnsi="Arial"/>
                <w:sz w:val="16"/>
                <w:szCs w:val="16"/>
                <w:rtl w:val="0"/>
              </w:rPr>
              <w:t xml:space="preserve">Casquetes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2">
            <w:pPr>
              <w:jc w:val="left"/>
              <w:rPr/>
            </w:pPr>
            <w:r>
              <w:rPr>
                <w:rFonts w:ascii="Arial" w:cs="Arial" w:eastAsia="Arial" w:hAnsi="Arial"/>
                <w:sz w:val="16"/>
                <w:szCs w:val="16"/>
                <w:rtl w:val="0"/>
              </w:rPr>
              <w:t xml:space="preserve">1 cómo lo hace Fadesa · 2 supuestos del contenedor y del plazo · 3 cuántas cúpulas y fondos entran, peso y cada cuánto se pide · 4 pedidos del año a NOVA Ruedas.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43">
            <w:pPr>
              <w:jc w:val="left"/>
              <w:rPr/>
            </w:pPr>
            <w:r>
              <w:rPr>
                <w:rFonts w:ascii="Arial" w:cs="Arial" w:eastAsia="Arial" w:hAnsi="Arial"/>
                <w:sz w:val="16"/>
                <w:szCs w:val="16"/>
                <w:rtl w:val="0"/>
              </w:rPr>
              <w:t xml:space="preserve">Stock_MP</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4">
            <w:pPr>
              <w:jc w:val="left"/>
              <w:rPr/>
            </w:pPr>
            <w:r>
              <w:rPr>
                <w:rFonts w:ascii="Arial" w:cs="Arial" w:eastAsia="Arial" w:hAnsi="Arial"/>
                <w:sz w:val="16"/>
                <w:szCs w:val="16"/>
                <w:rtl w:val="0"/>
              </w:rPr>
              <w:t xml:space="preserve">Las 125 MP: consumo pico, seguridad, pedido, stock máximo, lugares y cómo se guarda (V).</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45">
            <w:pPr>
              <w:jc w:val="left"/>
              <w:rPr/>
            </w:pPr>
            <w:r>
              <w:rPr>
                <w:rFonts w:ascii="Arial" w:cs="Arial" w:eastAsia="Arial" w:hAnsi="Arial"/>
                <w:sz w:val="16"/>
                <w:szCs w:val="16"/>
                <w:rtl w:val="0"/>
              </w:rPr>
              <w:t xml:space="preserve">Almacenes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6">
            <w:pPr>
              <w:jc w:val="left"/>
              <w:rPr/>
            </w:pPr>
            <w:r>
              <w:rPr>
                <w:rFonts w:ascii="Arial" w:cs="Arial" w:eastAsia="Arial" w:hAnsi="Arial"/>
                <w:sz w:val="16"/>
                <w:szCs w:val="16"/>
                <w:rtl w:val="0"/>
              </w:rPr>
              <w:t xml:space="preserve">1 tipos de estantería · 2 cada almacén con lugares, m² y cómo se dispone.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47">
            <w:pPr>
              <w:jc w:val="left"/>
              <w:rPr/>
            </w:pPr>
            <w:r>
              <w:rPr>
                <w:rFonts w:ascii="Arial" w:cs="Arial" w:eastAsia="Arial" w:hAnsi="Arial"/>
                <w:sz w:val="16"/>
                <w:szCs w:val="16"/>
                <w:rtl w:val="0"/>
              </w:rPr>
              <w:t xml:space="preserve">Pedidos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8">
            <w:pPr>
              <w:jc w:val="left"/>
              <w:rPr/>
            </w:pPr>
            <w:r>
              <w:rPr>
                <w:rFonts w:ascii="Arial" w:cs="Arial" w:eastAsia="Arial" w:hAnsi="Arial"/>
                <w:sz w:val="16"/>
                <w:szCs w:val="16"/>
                <w:rtl w:val="0"/>
              </w:rPr>
              <w:t xml:space="preserve">Un renglón por proveedor: cada cuántos días y pedidos por año.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49">
            <w:pPr>
              <w:jc w:val="left"/>
              <w:rPr/>
            </w:pPr>
            <w:r>
              <w:rPr>
                <w:rFonts w:ascii="Arial" w:cs="Arial" w:eastAsia="Arial" w:hAnsi="Arial"/>
                <w:sz w:val="16"/>
                <w:szCs w:val="16"/>
                <w:rtl w:val="0"/>
              </w:rPr>
              <w:t xml:space="preserve">Equipos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A">
            <w:pPr>
              <w:jc w:val="left"/>
              <w:rPr/>
            </w:pPr>
            <w:r>
              <w:rPr>
                <w:rFonts w:ascii="Arial" w:cs="Arial" w:eastAsia="Arial" w:hAnsi="Arial"/>
                <w:sz w:val="16"/>
                <w:szCs w:val="16"/>
                <w:rtl w:val="0"/>
              </w:rPr>
              <w:t xml:space="preserve">Cantidades con fórmula y precios con IVA.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7f7f7" w:val="clear"/>
            <w:tcMar>
              <w:top w:w="35.0" w:type="dxa"/>
              <w:left w:w="60.0" w:type="dxa"/>
              <w:bottom w:w="35.0" w:type="dxa"/>
              <w:right w:w="60.0" w:type="dxa"/>
            </w:tcMar>
            <w:vAlign w:val="center"/>
          </w:tcPr>
          <w:p w:rsidR="00000000" w:rsidDel="00000000" w:rsidP="00000000" w:rsidRDefault="00000000" w:rsidRPr="00000000" w14:paraId="0000044B">
            <w:pPr>
              <w:jc w:val="left"/>
              <w:rPr/>
            </w:pPr>
            <w:r>
              <w:rPr>
                <w:rFonts w:ascii="Arial" w:cs="Arial" w:eastAsia="Arial" w:hAnsi="Arial"/>
                <w:sz w:val="16"/>
                <w:szCs w:val="16"/>
                <w:rtl w:val="0"/>
              </w:rPr>
              <w:t xml:space="preserve">Datos</w:t>
            </w:r>
            <w:r>
              <w:rPr>
                <w:rtl w:val="0"/>
              </w:rPr>
            </w:r>
          </w:p>
        </w:tc>
        <w:tc>
          <w:tcPr>
            <w:tcBorders>
              <w:top w:color="bfbfbf" w:space="0" w:sz="4" w:val="single"/>
              <w:left w:color="bfbfbf" w:space="0" w:sz="4" w:val="single"/>
              <w:bottom w:color="bfbfbf" w:space="0" w:sz="4" w:val="single"/>
              <w:right w:color="bfbfbf" w:space="0" w:sz="4" w:val="single"/>
            </w:tcBorders>
            <w:shd w:fill="ffffff" w:val="clear"/>
            <w:tcMar>
              <w:top w:w="35.0" w:type="dxa"/>
              <w:left w:w="60.0" w:type="dxa"/>
              <w:bottom w:w="35.0" w:type="dxa"/>
              <w:right w:w="60.0" w:type="dxa"/>
            </w:tcMar>
            <w:vAlign w:val="center"/>
          </w:tcPr>
          <w:p w:rsidR="00000000" w:rsidDel="00000000" w:rsidP="00000000" w:rsidRDefault="00000000" w:rsidRPr="00000000" w14:paraId="0000044C">
            <w:pPr>
              <w:jc w:val="left"/>
              <w:rPr/>
            </w:pPr>
            <w:r>
              <w:rPr>
                <w:rFonts w:ascii="Arial" w:cs="Arial" w:eastAsia="Arial" w:hAnsi="Arial"/>
                <w:sz w:val="16"/>
                <w:szCs w:val="16"/>
                <w:rtl w:val="0"/>
              </w:rPr>
              <w:t xml:space="preserve">Valores pegados del balanceo limpio, del MRP, del v10 (antes) y precios.</w:t>
            </w:r>
            <w:r>
              <w:rPr>
                <w:rtl w:val="0"/>
              </w:rPr>
            </w:r>
          </w:p>
        </w:tc>
      </w:tr>
    </w:tbl>
    <w:p w:rsidR="00000000" w:rsidDel="00000000" w:rsidP="00000000" w:rsidRDefault="00000000" w:rsidRPr="00000000" w14:paraId="0000044D">
      <w:pPr>
        <w:spacing w:after="80" w:lineRule="auto"/>
        <w:rPr/>
      </w:pPr>
      <w:r>
        <w:rPr>
          <w:rtl w:val="0"/>
        </w:rPr>
      </w:r>
    </w:p>
    <w:p w:rsidR="00000000" w:rsidDel="00000000" w:rsidP="00000000" w:rsidRDefault="00000000" w:rsidRPr="00000000" w14:paraId="0000044E">
      <w:pPr>
        <w:spacing w:after="120" w:line="288" w:lineRule="auto"/>
        <w:rPr/>
      </w:pPr>
      <w:r>
        <w:rPr>
          <w:rFonts w:ascii="Arial" w:cs="Arial" w:eastAsia="Arial" w:hAnsi="Arial"/>
          <w:b w:val="1"/>
          <w:bCs w:val="1"/>
          <w:sz w:val="21"/>
          <w:szCs w:val="21"/>
          <w:rtl w:val="0"/>
        </w:rPr>
        <w:t xml:space="preserve">Fuentes: </w:t>
      </w:r>
      <w:r>
        <w:rPr>
          <w:rFonts w:ascii="Arial" w:cs="Arial" w:eastAsia="Arial" w:hAnsi="Arial"/>
          <w:sz w:val="21"/>
          <w:szCs w:val="21"/>
          <w:rtl w:val="0"/>
        </w:rPr>
        <w:t xml:space="preserve">Balanceo2035.xlsx (Lotes y Carga); FLAMA_MRP, POLITICA_STOCK; Balanceo_Sincronizado_FLAMA_2035 v10 (Stock_MP, Compra_MP); Almacenamiento_MP_FLAMA_2035 (precios); Words de manuales y carros; consulta a Fadesa (Pablo Delmas, casquetes y flejes); Heli CPCD50 en lectura-specs.com; Huizelift (made-in-china.com), Tymbia (tymbia.com) y Manuvit (directindustry.com), apiladores y pinzas para bobinas; Ontario, «Storage and handling of steel coils» (ontario.ca); NS BlueScope, fact sheet «Coil slump».</w:t>
      </w:r>
      <w:r>
        <w:rPr>
          <w:rtl w:val="0"/>
        </w:rPr>
      </w:r>
    </w:p>
    <w:sectPr>
      <w:footerReference r:id="rId16"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anco Martin Heredia" w:id="0" w:date="2026-10-23T02:57:01Z">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 todo lo de abajo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5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F">
    <w:pPr>
      <w:jc w:val="right"/>
      <w:rPr/>
    </w:pPr>
    <w:r w:rsidDel="00000000" w:rsidR="00000000" w:rsidRPr="00000000">
      <w:rPr>
        <w:rFonts w:ascii="Arial" w:cs="Arial" w:eastAsia="Arial" w:hAnsi="Arial"/>
        <w:color w:val="888888"/>
        <w:sz w:val="16"/>
        <w:szCs w:val="16"/>
        <w:rtl w:val="0"/>
      </w:rPr>
      <w:t xml:space="preserve">FLAMA S.A. — Almacén de materia prima 2035 · 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0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color w:val="2e74b5"/>
      <w:sz w:val="32"/>
      <w:szCs w:val="32"/>
    </w:rPr>
  </w:style>
  <w:style w:type="paragraph" w:styleId="Heading2">
    <w:name w:val="heading 2"/>
    <w:basedOn w:val="Normal"/>
    <w:next w:val="Normal"/>
    <w:pPr/>
    <w:rPr>
      <w:color w:val="2e74b5"/>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7.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4H7HxkU+Mygn34u4oymzdYI9yg==">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2026-10-23T02:38:17.645Z</dcterms:created>
  <dc:creator>Un-named</dc:creator>
</cp:coreProperties>
</file>

<file path=docProps/custom.xml><?xml version="1.0" encoding="utf-8"?>
<Properties xmlns="http://schemas.openxmlformats.org/officeDocument/2006/custom-properties" xmlns:vt="http://schemas.openxmlformats.org/officeDocument/2006/docPropsVTypes"/>
</file>