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B21" w:rsidRPr="00C83B21" w:rsidRDefault="006D4475" w:rsidP="006D4475">
      <w:pPr>
        <w:shd w:val="clear" w:color="auto" w:fill="FFFFFF"/>
        <w:spacing w:before="100" w:beforeAutospacing="1" w:after="100" w:afterAutospacing="1"/>
        <w:jc w:val="center"/>
        <w:textAlignment w:val="baseline"/>
        <w:outlineLvl w:val="1"/>
        <w:rPr>
          <w:rFonts w:ascii="Helvetica" w:hAnsi="Helvetica" w:cs="Helvetica"/>
          <w:b/>
          <w:bCs/>
          <w:color w:val="000000"/>
          <w:sz w:val="36"/>
          <w:szCs w:val="36"/>
        </w:rPr>
      </w:pPr>
      <w:proofErr w:type="gramStart"/>
      <w:r>
        <w:rPr>
          <w:rFonts w:ascii="Helvetica" w:hAnsi="Helvetica" w:cs="Helvetica"/>
          <w:b/>
          <w:bCs/>
          <w:color w:val="000000"/>
          <w:sz w:val="36"/>
          <w:szCs w:val="36"/>
        </w:rPr>
        <w:t>MySQL</w:t>
      </w:r>
      <w:proofErr w:type="gramEnd"/>
    </w:p>
    <w:p w:rsidR="002E0690" w:rsidRDefault="002E0690" w:rsidP="002E0690">
      <w:pPr>
        <w:shd w:val="clear" w:color="auto" w:fill="FFFFFF"/>
        <w:spacing w:beforeAutospacing="1" w:afterAutospacing="1"/>
        <w:textAlignment w:val="baseline"/>
        <w:outlineLvl w:val="2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inherit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Comando CREATE DATABASE</w:t>
      </w:r>
    </w:p>
    <w:p w:rsidR="00C83B21" w:rsidRDefault="00C83B21" w:rsidP="002E0690">
      <w:pPr>
        <w:shd w:val="clear" w:color="auto" w:fill="FFFFFF"/>
        <w:spacing w:beforeAutospacing="1" w:afterAutospacing="1"/>
        <w:textAlignment w:val="baseline"/>
        <w:outlineLvl w:val="2"/>
        <w:rPr>
          <w:rFonts w:ascii="Helvetica" w:hAnsi="Helvetica" w:cs="Helvetica"/>
          <w:color w:val="000000"/>
          <w:sz w:val="21"/>
          <w:szCs w:val="21"/>
        </w:rPr>
      </w:pPr>
      <w:r w:rsidRPr="00C83B21">
        <w:rPr>
          <w:rFonts w:ascii="Helvetica" w:hAnsi="Helvetica" w:cs="Helvetica"/>
          <w:color w:val="000000"/>
          <w:sz w:val="21"/>
          <w:szCs w:val="21"/>
        </w:rPr>
        <w:t>Podemos criar um novo banco de dados com o comando a seguir:</w:t>
      </w:r>
    </w:p>
    <w:p w:rsidR="009912E9" w:rsidRPr="009912E9" w:rsidRDefault="009912E9" w:rsidP="002E0690">
      <w:pPr>
        <w:shd w:val="clear" w:color="auto" w:fill="FFFFFF"/>
        <w:spacing w:beforeAutospacing="1" w:afterAutospacing="1"/>
        <w:textAlignment w:val="baseline"/>
        <w:outlineLvl w:val="2"/>
        <w:rPr>
          <w:rFonts w:ascii="Helvetica" w:hAnsi="Helvetica" w:cs="Helvetica"/>
          <w:b/>
          <w:bCs/>
          <w:color w:val="000000"/>
          <w:sz w:val="27"/>
          <w:szCs w:val="27"/>
          <w:lang w:val="en-US"/>
        </w:rPr>
      </w:pPr>
      <w:r w:rsidRPr="00C83B21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  <w:lang w:val="en-US"/>
        </w:rPr>
        <w:t xml:space="preserve">CREATE DATABASE [IF NOT EXISTS] </w:t>
      </w:r>
      <w:proofErr w:type="spellStart"/>
      <w:r w:rsidRPr="00C83B21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  <w:lang w:val="en-US"/>
        </w:rPr>
        <w:t>nome_BD</w:t>
      </w:r>
      <w:proofErr w:type="spellEnd"/>
      <w:r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  <w:lang w:val="en-US"/>
        </w:rPr>
        <w:t>;</w:t>
      </w:r>
    </w:p>
    <w:p w:rsidR="00C83B21" w:rsidRPr="00C83B21" w:rsidRDefault="00C83B21" w:rsidP="00C83B21">
      <w:pPr>
        <w:shd w:val="clear" w:color="auto" w:fill="FFFFFF"/>
        <w:spacing w:beforeAutospacing="1" w:afterAutospacing="1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C83B21">
        <w:rPr>
          <w:rFonts w:ascii="Helvetica" w:hAnsi="Helvetica" w:cs="Helvetica"/>
          <w:color w:val="000000"/>
          <w:sz w:val="21"/>
          <w:szCs w:val="21"/>
        </w:rPr>
        <w:t xml:space="preserve">Onde </w:t>
      </w:r>
      <w:proofErr w:type="spellStart"/>
      <w:proofErr w:type="gramStart"/>
      <w:r w:rsidRPr="00C83B21">
        <w:rPr>
          <w:rFonts w:ascii="Helvetica" w:hAnsi="Helvetica" w:cs="Helvetica"/>
          <w:color w:val="000000"/>
          <w:sz w:val="21"/>
          <w:szCs w:val="21"/>
        </w:rPr>
        <w:t>nome_BD</w:t>
      </w:r>
      <w:proofErr w:type="spellEnd"/>
      <w:proofErr w:type="gramEnd"/>
      <w:r w:rsidRPr="00C83B21">
        <w:rPr>
          <w:rFonts w:ascii="Helvetica" w:hAnsi="Helvetica" w:cs="Helvetica"/>
          <w:color w:val="000000"/>
          <w:sz w:val="21"/>
          <w:szCs w:val="21"/>
        </w:rPr>
        <w:t xml:space="preserve"> é o nome que queremos dar ao banco de dados. O elemento </w:t>
      </w:r>
      <w:r w:rsidRPr="00C83B21">
        <w:rPr>
          <w:rFonts w:ascii="inherit" w:hAnsi="inherit" w:cs="Helvetica"/>
          <w:b/>
          <w:bCs/>
          <w:color w:val="000000"/>
          <w:sz w:val="21"/>
          <w:szCs w:val="21"/>
          <w:bdr w:val="none" w:sz="0" w:space="0" w:color="auto" w:frame="1"/>
        </w:rPr>
        <w:t>IF NOT EXISTS</w:t>
      </w:r>
      <w:r w:rsidRPr="00C83B21">
        <w:rPr>
          <w:rFonts w:ascii="Helvetica" w:hAnsi="Helvetica" w:cs="Helvetica"/>
          <w:color w:val="000000"/>
          <w:sz w:val="21"/>
          <w:szCs w:val="21"/>
        </w:rPr>
        <w:t> é opcional. Ele previne o erro de tentar criar um banco de dados que já existe no servidor. Não é possível ter dois bancos de dados com o mesmo nome.</w:t>
      </w:r>
    </w:p>
    <w:p w:rsidR="00C83B21" w:rsidRPr="00C83B21" w:rsidRDefault="00C83B21" w:rsidP="00C83B21">
      <w:pPr>
        <w:shd w:val="clear" w:color="auto" w:fill="FFFFFF"/>
        <w:spacing w:beforeAutospacing="1" w:afterAutospacing="1"/>
        <w:textAlignment w:val="baseline"/>
        <w:outlineLvl w:val="2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C83B21">
        <w:rPr>
          <w:rFonts w:ascii="inherit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Comando USE</w:t>
      </w:r>
    </w:p>
    <w:p w:rsidR="00C83B21" w:rsidRPr="00C83B21" w:rsidRDefault="00C83B21" w:rsidP="00C83B21">
      <w:pPr>
        <w:shd w:val="clear" w:color="auto" w:fill="FFFFFF"/>
        <w:spacing w:before="100" w:beforeAutospacing="1" w:after="100" w:afterAutospacing="1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C83B21">
        <w:rPr>
          <w:rFonts w:ascii="Helvetica" w:hAnsi="Helvetica" w:cs="Helvetica"/>
          <w:color w:val="000000"/>
          <w:sz w:val="21"/>
          <w:szCs w:val="21"/>
        </w:rPr>
        <w:t>O comando USE instrui o SGBDR a utilizar o banco de dados especificado para rodar os comandos.</w:t>
      </w:r>
    </w:p>
    <w:p w:rsidR="00C83B21" w:rsidRDefault="00C83B21" w:rsidP="00C83B21">
      <w:pPr>
        <w:shd w:val="clear" w:color="auto" w:fill="FFFFFF"/>
        <w:spacing w:before="100" w:beforeAutospacing="1" w:after="100" w:afterAutospacing="1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C83B21">
        <w:rPr>
          <w:rFonts w:ascii="Helvetica" w:hAnsi="Helvetica" w:cs="Helvetica"/>
          <w:color w:val="000000"/>
          <w:sz w:val="21"/>
          <w:szCs w:val="21"/>
        </w:rPr>
        <w:t>Sintaxe:</w:t>
      </w:r>
    </w:p>
    <w:p w:rsidR="009912E9" w:rsidRPr="00C83B21" w:rsidRDefault="009912E9" w:rsidP="00C83B21">
      <w:pPr>
        <w:shd w:val="clear" w:color="auto" w:fill="FFFFFF"/>
        <w:spacing w:before="100" w:beforeAutospacing="1" w:after="100" w:afterAutospacing="1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C83B21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 xml:space="preserve">USE </w:t>
      </w:r>
      <w:proofErr w:type="spellStart"/>
      <w:r w:rsidRPr="00C83B21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nome_banco_de_dados</w:t>
      </w:r>
      <w:proofErr w:type="spellEnd"/>
      <w:r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;</w:t>
      </w:r>
    </w:p>
    <w:p w:rsidR="002E0690" w:rsidRPr="00C83B21" w:rsidRDefault="002E0690" w:rsidP="002E0690">
      <w:pPr>
        <w:shd w:val="clear" w:color="auto" w:fill="FFFFFF"/>
        <w:spacing w:beforeAutospacing="1" w:afterAutospacing="1"/>
        <w:textAlignment w:val="baseline"/>
        <w:outlineLvl w:val="2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inherit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Comando DROP DATABASE</w:t>
      </w:r>
    </w:p>
    <w:p w:rsidR="009912E9" w:rsidRPr="009912E9" w:rsidRDefault="00C83B21" w:rsidP="00C83B21">
      <w:pPr>
        <w:shd w:val="clear" w:color="auto" w:fill="FFFFFF"/>
        <w:spacing w:beforeAutospacing="1" w:afterAutospacing="1"/>
        <w:textAlignment w:val="baseline"/>
        <w:outlineLvl w:val="2"/>
        <w:rPr>
          <w:rFonts w:ascii="inherit" w:hAnsi="inherit" w:cs="Helvetica"/>
          <w:b/>
          <w:bCs/>
          <w:color w:val="000000"/>
          <w:sz w:val="27"/>
          <w:szCs w:val="27"/>
          <w:bdr w:val="none" w:sz="0" w:space="0" w:color="auto" w:frame="1"/>
        </w:rPr>
      </w:pPr>
      <w:r w:rsidRPr="00C83B21">
        <w:rPr>
          <w:rFonts w:ascii="inherit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Excluir Banco de Dados</w:t>
      </w:r>
    </w:p>
    <w:p w:rsidR="00C83B21" w:rsidRDefault="00C83B21" w:rsidP="00C83B21">
      <w:pPr>
        <w:shd w:val="clear" w:color="auto" w:fill="FFFFFF"/>
        <w:spacing w:before="100" w:beforeAutospacing="1" w:after="100" w:afterAutospacing="1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C83B21">
        <w:rPr>
          <w:rFonts w:ascii="Helvetica" w:hAnsi="Helvetica" w:cs="Helvetica"/>
          <w:color w:val="000000"/>
          <w:sz w:val="21"/>
          <w:szCs w:val="21"/>
        </w:rPr>
        <w:t>Podemos excluir um banco de dados existen</w:t>
      </w:r>
      <w:r w:rsidR="009912E9">
        <w:rPr>
          <w:rFonts w:ascii="Helvetica" w:hAnsi="Helvetica" w:cs="Helvetica"/>
          <w:color w:val="000000"/>
          <w:sz w:val="21"/>
          <w:szCs w:val="21"/>
        </w:rPr>
        <w:t>te com o comando DROP DATABASE;</w:t>
      </w:r>
    </w:p>
    <w:p w:rsidR="009912E9" w:rsidRPr="009912E9" w:rsidRDefault="009912E9" w:rsidP="00C83B21">
      <w:pPr>
        <w:shd w:val="clear" w:color="auto" w:fill="FFFFFF"/>
        <w:spacing w:before="100" w:beforeAutospacing="1" w:after="100" w:afterAutospacing="1"/>
        <w:textAlignment w:val="baseline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C83B21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  <w:lang w:val="en-US"/>
        </w:rPr>
        <w:t xml:space="preserve">DROP DATABASE [IF EXISTS] </w:t>
      </w:r>
      <w:proofErr w:type="spellStart"/>
      <w:r w:rsidRPr="00C83B21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  <w:lang w:val="en-US"/>
        </w:rPr>
        <w:t>nome_BD</w:t>
      </w:r>
      <w:proofErr w:type="spellEnd"/>
      <w:r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  <w:lang w:val="en-US"/>
        </w:rPr>
        <w:t>;</w:t>
      </w:r>
    </w:p>
    <w:p w:rsidR="003B4A31" w:rsidRPr="00C83B21" w:rsidRDefault="003B4A31" w:rsidP="003B4A31">
      <w:pPr>
        <w:shd w:val="clear" w:color="auto" w:fill="FFFFFF"/>
        <w:spacing w:beforeAutospacing="1" w:afterAutospacing="1"/>
        <w:textAlignment w:val="baseline"/>
        <w:outlineLvl w:val="2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inherit" w:hAnsi="inherit" w:cs="Helvetica"/>
          <w:b/>
          <w:bCs/>
          <w:color w:val="000000"/>
          <w:sz w:val="27"/>
          <w:szCs w:val="27"/>
          <w:bdr w:val="none" w:sz="0" w:space="0" w:color="auto" w:frame="1"/>
        </w:rPr>
        <w:t>Comando CREATE TABLE</w:t>
      </w:r>
    </w:p>
    <w:p w:rsidR="003B4A31" w:rsidRDefault="003B4A31" w:rsidP="003B4A31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Para criar tabelas em um banco de dados, usamos a declaração </w:t>
      </w:r>
      <w:r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CREATE TABLE</w:t>
      </w:r>
      <w:r>
        <w:rPr>
          <w:rFonts w:ascii="Helvetica" w:hAnsi="Helvetica" w:cs="Helvetica"/>
          <w:color w:val="000000"/>
          <w:sz w:val="21"/>
          <w:szCs w:val="21"/>
        </w:rPr>
        <w:t>. Veja a sintaxe abaixo:</w:t>
      </w:r>
    </w:p>
    <w:p w:rsidR="009912E9" w:rsidRPr="0000702A" w:rsidRDefault="009912E9" w:rsidP="0000702A">
      <w:pPr>
        <w:pStyle w:val="NormalWeb"/>
        <w:shd w:val="clear" w:color="auto" w:fill="FFFFFF"/>
        <w:spacing w:before="0" w:beforeAutospacing="0" w:after="0" w:afterAutospacing="0" w:line="120" w:lineRule="atLeast"/>
        <w:textAlignment w:val="baseline"/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  <w:lang w:val="en-US"/>
        </w:rPr>
      </w:pPr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  <w:lang w:val="en-US"/>
        </w:rPr>
        <w:t xml:space="preserve">CREATE TABLE [IF NOT EXISTS] </w:t>
      </w:r>
      <w:proofErr w:type="spellStart"/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  <w:lang w:val="en-US"/>
        </w:rPr>
        <w:t>nome_</w:t>
      </w:r>
      <w:proofErr w:type="gramStart"/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  <w:lang w:val="en-US"/>
        </w:rPr>
        <w:t>tabela</w:t>
      </w:r>
      <w:proofErr w:type="spellEnd"/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  <w:lang w:val="en-US"/>
        </w:rPr>
        <w:t>(</w:t>
      </w:r>
      <w:proofErr w:type="gramEnd"/>
    </w:p>
    <w:p w:rsidR="009912E9" w:rsidRPr="0000702A" w:rsidRDefault="009912E9" w:rsidP="0000702A">
      <w:pPr>
        <w:pStyle w:val="NormalWeb"/>
        <w:shd w:val="clear" w:color="auto" w:fill="FFFFFF"/>
        <w:spacing w:before="0" w:beforeAutospacing="0" w:after="0" w:afterAutospacing="0" w:line="120" w:lineRule="atLeast"/>
        <w:textAlignment w:val="baseline"/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</w:pPr>
      <w:r w:rsidRPr="00404C8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  <w:lang w:val="en-US"/>
        </w:rPr>
        <w:t xml:space="preserve">       </w:t>
      </w:r>
      <w:proofErr w:type="gramStart"/>
      <w:r w:rsid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nome</w:t>
      </w:r>
      <w:proofErr w:type="gramEnd"/>
      <w:r w:rsid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-</w:t>
      </w:r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coluna </w:t>
      </w:r>
      <w:proofErr w:type="spellStart"/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tipo_dados</w:t>
      </w:r>
      <w:proofErr w:type="spellEnd"/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constraints</w:t>
      </w:r>
      <w:proofErr w:type="spellEnd"/>
    </w:p>
    <w:p w:rsidR="009912E9" w:rsidRPr="0000702A" w:rsidRDefault="009912E9" w:rsidP="0000702A">
      <w:pPr>
        <w:pStyle w:val="NormalWeb"/>
        <w:shd w:val="clear" w:color="auto" w:fill="FFFFFF"/>
        <w:spacing w:before="0" w:beforeAutospacing="0" w:after="0" w:afterAutospacing="0" w:line="120" w:lineRule="atLeast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       </w:t>
      </w:r>
      <w:proofErr w:type="gramStart"/>
      <w:r w:rsid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nome</w:t>
      </w:r>
      <w:proofErr w:type="gramEnd"/>
      <w:r w:rsid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-</w:t>
      </w:r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coluna </w:t>
      </w:r>
      <w:proofErr w:type="spellStart"/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tipo_dados</w:t>
      </w:r>
      <w:proofErr w:type="spellEnd"/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constraints</w:t>
      </w:r>
      <w:proofErr w:type="spellEnd"/>
    </w:p>
    <w:p w:rsidR="009912E9" w:rsidRPr="0000702A" w:rsidRDefault="009912E9" w:rsidP="0000702A">
      <w:pPr>
        <w:pStyle w:val="NormalWeb"/>
        <w:shd w:val="clear" w:color="auto" w:fill="FFFFFF"/>
        <w:spacing w:before="0" w:beforeAutospacing="0" w:after="0" w:afterAutospacing="0" w:line="120" w:lineRule="atLeast"/>
        <w:textAlignment w:val="baseline"/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</w:pPr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       </w:t>
      </w:r>
      <w:proofErr w:type="gramStart"/>
      <w:r w:rsid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nome</w:t>
      </w:r>
      <w:proofErr w:type="gramEnd"/>
      <w:r w:rsid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-</w:t>
      </w:r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coluna </w:t>
      </w:r>
      <w:proofErr w:type="spellStart"/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tipo_dados</w:t>
      </w:r>
      <w:proofErr w:type="spellEnd"/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0702A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constraints</w:t>
      </w:r>
      <w:proofErr w:type="spellEnd"/>
    </w:p>
    <w:p w:rsidR="0000702A" w:rsidRPr="00E83B51" w:rsidRDefault="0000702A" w:rsidP="0000702A">
      <w:pPr>
        <w:pStyle w:val="NormalWeb"/>
        <w:shd w:val="clear" w:color="auto" w:fill="FFFFFF"/>
        <w:spacing w:before="0" w:beforeAutospacing="0" w:after="0" w:afterAutospacing="0" w:line="120" w:lineRule="atLeast"/>
        <w:textAlignment w:val="baseline"/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</w:pPr>
      <w:r w:rsidRPr="00E83B51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       </w:t>
      </w:r>
      <w:proofErr w:type="gramStart"/>
      <w:r w:rsidRPr="00E83B51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......</w:t>
      </w:r>
      <w:proofErr w:type="gramEnd"/>
    </w:p>
    <w:p w:rsidR="0000702A" w:rsidRPr="00E83B51" w:rsidRDefault="0000702A" w:rsidP="0000702A">
      <w:pPr>
        <w:pStyle w:val="NormalWeb"/>
        <w:shd w:val="clear" w:color="auto" w:fill="FFFFFF"/>
        <w:spacing w:before="0" w:beforeAutospacing="0" w:after="0" w:afterAutospacing="0" w:line="120" w:lineRule="atLeast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gramStart"/>
      <w:r w:rsidRPr="00E83B51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)</w:t>
      </w:r>
      <w:proofErr w:type="gramEnd"/>
      <w:r w:rsidRPr="00E83B51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;</w:t>
      </w:r>
    </w:p>
    <w:p w:rsidR="003B4A31" w:rsidRDefault="003B4A31" w:rsidP="003B4A31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Note que precisamos especificar, além do nome da tabela, os nomes das colunas que a comporão e também seus respectivos tipos de dados, além das eventuais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constraints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3B4A31" w:rsidRDefault="003B4A31" w:rsidP="003B4A31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:rsidR="0000702A" w:rsidRDefault="0000702A" w:rsidP="003B4A31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:rsidR="003B4A31" w:rsidRDefault="003B4A31" w:rsidP="003B4A31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:rsidR="003B4A31" w:rsidRDefault="003B4A31" w:rsidP="003B4A31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:rsidR="003B4A31" w:rsidRDefault="003B4A31" w:rsidP="003B4A31">
      <w:pPr>
        <w:pStyle w:val="Ttulo3"/>
        <w:shd w:val="clear" w:color="auto" w:fill="FFFFFF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Tipos de Dados no </w:t>
      </w:r>
      <w:proofErr w:type="gramStart"/>
      <w:r>
        <w:rPr>
          <w:rFonts w:ascii="Helvetica" w:hAnsi="Helvetica" w:cs="Helvetica"/>
          <w:color w:val="000000"/>
        </w:rPr>
        <w:t>MySQL</w:t>
      </w:r>
      <w:proofErr w:type="gramEnd"/>
    </w:p>
    <w:p w:rsidR="003B4A31" w:rsidRDefault="003B4A31" w:rsidP="003B4A31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 tabela abaixo resume os tipos de dados mais comuns no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MySQL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, que podem ser usados na criação de tabelas, para estabelecer o tipo de cada coluna:</w:t>
      </w:r>
    </w:p>
    <w:tbl>
      <w:tblPr>
        <w:tblW w:w="7305" w:type="dxa"/>
        <w:tblBorders>
          <w:top w:val="single" w:sz="6" w:space="0" w:color="EBEBEB"/>
          <w:left w:val="single" w:sz="6" w:space="0" w:color="EBEB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5320"/>
      </w:tblGrid>
      <w:tr w:rsidR="003B4A31" w:rsidTr="009E5EEB">
        <w:tc>
          <w:tcPr>
            <w:tcW w:w="1985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Tipo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Descrição</w:t>
            </w:r>
          </w:p>
        </w:tc>
      </w:tr>
      <w:tr w:rsidR="003B4A31" w:rsidTr="009E5EEB">
        <w:tc>
          <w:tcPr>
            <w:tcW w:w="1985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Inteiros entre -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2,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147,483,648 e 2,147,483,647</w:t>
            </w:r>
          </w:p>
        </w:tc>
      </w:tr>
      <w:tr w:rsidR="003B4A31" w:rsidTr="009E5EEB">
        <w:tc>
          <w:tcPr>
            <w:tcW w:w="1985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TINYINT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Números inteiros de -128 a 127</w:t>
            </w:r>
          </w:p>
        </w:tc>
      </w:tr>
      <w:tr w:rsidR="003B4A31" w:rsidTr="009E5EEB">
        <w:tc>
          <w:tcPr>
            <w:tcW w:w="1985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SMALLINT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Números inteiros de -32768 a 32767</w:t>
            </w:r>
          </w:p>
        </w:tc>
      </w:tr>
      <w:tr w:rsidR="003B4A31" w:rsidTr="009E5EEB">
        <w:tc>
          <w:tcPr>
            <w:tcW w:w="1985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MEDIUMINT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Números inteiros de -8388608 a 8388607</w:t>
            </w:r>
          </w:p>
        </w:tc>
      </w:tr>
      <w:tr w:rsidR="003B4A31" w:rsidTr="009E5EEB">
        <w:tc>
          <w:tcPr>
            <w:tcW w:w="1985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BIGINT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Números entre -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9,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223,372,036,854,775,808 e 9,223,372,036,854,775,807</w:t>
            </w:r>
          </w:p>
        </w:tc>
      </w:tr>
      <w:tr w:rsidR="003B4A31" w:rsidTr="009E5EEB">
        <w:tc>
          <w:tcPr>
            <w:tcW w:w="1985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DECIMAL(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M,D)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Ponto decimal com M dígitos no total (precisão) e D casas decimais (escala); o padrão é 10,0; M vai até 65 e D até 30.</w:t>
            </w:r>
          </w:p>
        </w:tc>
      </w:tr>
      <w:tr w:rsidR="003B4A31" w:rsidTr="009E5EEB">
        <w:tc>
          <w:tcPr>
            <w:tcW w:w="1985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FLOAT(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M,D)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Ponto flutuante com precisão M e escala D; o padrão é 10,2; D vai até 24.</w:t>
            </w:r>
          </w:p>
        </w:tc>
      </w:tr>
      <w:tr w:rsidR="003B4A31" w:rsidTr="009E5EEB">
        <w:tc>
          <w:tcPr>
            <w:tcW w:w="1985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CHAR(M)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que ocupa tamanho fixo entre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e 255 caracteres</w:t>
            </w:r>
          </w:p>
        </w:tc>
      </w:tr>
      <w:tr w:rsidR="003B4A31" w:rsidTr="009E5EEB">
        <w:tc>
          <w:tcPr>
            <w:tcW w:w="1985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BOOL / BOOLEAN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Valores binários 0 / 1; Na verdade, é um alias para o tipo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TINYINT(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1)</w:t>
            </w:r>
          </w:p>
        </w:tc>
      </w:tr>
    </w:tbl>
    <w:p w:rsidR="003B4A31" w:rsidRDefault="003B4A31" w:rsidP="003B4A31">
      <w:pPr>
        <w:rPr>
          <w:vanish/>
        </w:rPr>
      </w:pPr>
    </w:p>
    <w:tbl>
      <w:tblPr>
        <w:tblW w:w="7305" w:type="dxa"/>
        <w:tblBorders>
          <w:top w:val="single" w:sz="6" w:space="0" w:color="EBEBEB"/>
          <w:left w:val="single" w:sz="6" w:space="0" w:color="EBEB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5296"/>
      </w:tblGrid>
      <w:tr w:rsidR="003B4A31" w:rsidTr="009E5EEB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VARCHAR(M)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de tamanho variável, com até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65535 M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caracteres.</w:t>
            </w:r>
          </w:p>
        </w:tc>
      </w:tr>
      <w:tr w:rsidR="003B4A31" w:rsidTr="009E5EEB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BLOB / MEDIUMBLOB/ TINYBLOB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Campo com tamanho máximo de 65535 caracteres binários; ‘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Binary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Large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Objects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’, são usados para armazenar grandes quantidades de dados, como imagens.</w:t>
            </w:r>
          </w:p>
        </w:tc>
      </w:tr>
      <w:tr w:rsidR="003B4A31" w:rsidTr="009E5EEB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MEDIUMTEXT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Permite armazenar até 16.777.215 caracteres.</w:t>
            </w:r>
          </w:p>
        </w:tc>
      </w:tr>
      <w:tr w:rsidR="003B4A31" w:rsidTr="009E5EEB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LONGTEXT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Permite armazenar até 4.294.967.295 caracteres.</w:t>
            </w:r>
          </w:p>
        </w:tc>
      </w:tr>
      <w:tr w:rsidR="003B4A31" w:rsidTr="009E5EEB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Uma data de 01/01/1000 a 31/12/9999, no formato YYYY-MM-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DD</w:t>
            </w:r>
            <w:proofErr w:type="gramEnd"/>
          </w:p>
        </w:tc>
      </w:tr>
      <w:tr w:rsidR="003B4A31" w:rsidTr="009E5EEB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Uma combinação de data e hora de 01/01/1000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00:00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:00 a 31/12/9999 23:59:59, no formato YYYY-MM-DD HH:MM:SS</w:t>
            </w:r>
          </w:p>
        </w:tc>
      </w:tr>
      <w:tr w:rsidR="003B4A31" w:rsidTr="009E5EEB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Hora apenas, no formato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HH: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MM:SS</w:t>
            </w:r>
          </w:p>
        </w:tc>
      </w:tr>
      <w:tr w:rsidR="003B4A31" w:rsidTr="009E5EEB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YEAR(M)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3B4A31" w:rsidRDefault="003B4A31" w:rsidP="009E5EE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Ano nos formatos de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2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ou 4 dígitos; Se forem 2 (YEAR(2)), ano vai de 1970 a 2069; para 4 (YEAR(4)), vai de 1901 a 2155. O padrão é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4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</w:tc>
      </w:tr>
    </w:tbl>
    <w:p w:rsidR="003B4A31" w:rsidRDefault="003B4A31" w:rsidP="00C83B21">
      <w:pPr>
        <w:pStyle w:val="Ttulo2"/>
        <w:shd w:val="clear" w:color="auto" w:fill="FFFFFF"/>
        <w:textAlignment w:val="baseline"/>
        <w:rPr>
          <w:bCs w:val="0"/>
          <w:sz w:val="24"/>
          <w:szCs w:val="24"/>
          <w:lang w:val="en-US"/>
        </w:rPr>
      </w:pPr>
    </w:p>
    <w:p w:rsidR="00C83B21" w:rsidRPr="003B4A31" w:rsidRDefault="00C83B21" w:rsidP="00C83B21">
      <w:pPr>
        <w:pStyle w:val="Ttulo2"/>
        <w:shd w:val="clear" w:color="auto" w:fill="FFFFFF"/>
        <w:textAlignment w:val="baseline"/>
        <w:rPr>
          <w:rFonts w:ascii="Helvetica" w:hAnsi="Helvetica" w:cs="Helvetica"/>
          <w:color w:val="000000"/>
          <w:sz w:val="27"/>
          <w:szCs w:val="27"/>
        </w:rPr>
      </w:pPr>
      <w:proofErr w:type="spellStart"/>
      <w:r w:rsidRPr="003B4A31">
        <w:rPr>
          <w:rFonts w:ascii="Helvetica" w:hAnsi="Helvetica" w:cs="Helvetica"/>
          <w:color w:val="000000"/>
          <w:sz w:val="27"/>
          <w:szCs w:val="27"/>
        </w:rPr>
        <w:t>Constraints</w:t>
      </w:r>
      <w:proofErr w:type="spellEnd"/>
      <w:r w:rsidRPr="003B4A31">
        <w:rPr>
          <w:rFonts w:ascii="Helvetica" w:hAnsi="Helvetica" w:cs="Helvetica"/>
          <w:color w:val="000000"/>
          <w:sz w:val="27"/>
          <w:szCs w:val="27"/>
        </w:rPr>
        <w:t xml:space="preserve"> (Restrições) </w:t>
      </w:r>
    </w:p>
    <w:p w:rsidR="00C83B21" w:rsidRPr="003B4A31" w:rsidRDefault="00C83B21" w:rsidP="00C83B21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3B4A31">
        <w:rPr>
          <w:rFonts w:ascii="Helvetica" w:hAnsi="Helvetica" w:cs="Helvetica"/>
          <w:color w:val="000000"/>
          <w:sz w:val="21"/>
          <w:szCs w:val="21"/>
        </w:rPr>
        <w:t>As Restrições são regras aplicadas nas colunas de uma tabela.</w:t>
      </w:r>
    </w:p>
    <w:p w:rsidR="00C83B21" w:rsidRPr="003B4A31" w:rsidRDefault="00C83B21" w:rsidP="00C83B21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3B4A31">
        <w:rPr>
          <w:rFonts w:ascii="Helvetica" w:hAnsi="Helvetica" w:cs="Helvetica"/>
          <w:color w:val="000000"/>
          <w:sz w:val="21"/>
          <w:szCs w:val="21"/>
        </w:rPr>
        <w:t>São usadas para limitar os tipos de dados que são inseridos.</w:t>
      </w:r>
    </w:p>
    <w:p w:rsidR="002E0690" w:rsidRPr="003B4A31" w:rsidRDefault="00C83B21" w:rsidP="00C83B21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3B4A31">
        <w:rPr>
          <w:rFonts w:ascii="Helvetica" w:hAnsi="Helvetica" w:cs="Helvetica"/>
          <w:color w:val="000000"/>
          <w:sz w:val="21"/>
          <w:szCs w:val="21"/>
        </w:rPr>
        <w:t>Podem ser especificadas no momento de criação da tabela (CREATE) ou após a</w:t>
      </w:r>
    </w:p>
    <w:p w:rsidR="00C83B21" w:rsidRDefault="00C83B21" w:rsidP="002E0690">
      <w:pPr>
        <w:shd w:val="clear" w:color="auto" w:fill="FFFFFF"/>
        <w:ind w:left="72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3B4A31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 w:rsidRPr="003B4A31">
        <w:rPr>
          <w:rFonts w:ascii="Helvetica" w:hAnsi="Helvetica" w:cs="Helvetica"/>
          <w:color w:val="000000"/>
          <w:sz w:val="21"/>
          <w:szCs w:val="21"/>
        </w:rPr>
        <w:t>tabela</w:t>
      </w:r>
      <w:proofErr w:type="gramEnd"/>
      <w:r w:rsidRPr="003B4A31">
        <w:rPr>
          <w:rFonts w:ascii="Helvetica" w:hAnsi="Helvetica" w:cs="Helvetica"/>
          <w:color w:val="000000"/>
          <w:sz w:val="21"/>
          <w:szCs w:val="21"/>
        </w:rPr>
        <w:t xml:space="preserve"> ter sido criada (ALTER)</w:t>
      </w:r>
    </w:p>
    <w:p w:rsidR="002E0690" w:rsidRDefault="002E0690" w:rsidP="002E0690">
      <w:pPr>
        <w:shd w:val="clear" w:color="auto" w:fill="FFFFFF"/>
        <w:ind w:left="720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:rsidR="00C83B21" w:rsidRDefault="00C83B21" w:rsidP="00C83B21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As principais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constraints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são as seguintes:</w:t>
      </w:r>
    </w:p>
    <w:p w:rsidR="00C83B21" w:rsidRDefault="00C83B21" w:rsidP="00C83B21">
      <w:pPr>
        <w:numPr>
          <w:ilvl w:val="0"/>
          <w:numId w:val="2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NOT NULL</w:t>
      </w:r>
    </w:p>
    <w:p w:rsidR="00C83B21" w:rsidRDefault="00C83B21" w:rsidP="00C83B21">
      <w:pPr>
        <w:numPr>
          <w:ilvl w:val="0"/>
          <w:numId w:val="2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PRIMARY KEY</w:t>
      </w:r>
    </w:p>
    <w:p w:rsidR="00830E86" w:rsidRPr="00830E86" w:rsidRDefault="00830E86" w:rsidP="00830E86">
      <w:pPr>
        <w:numPr>
          <w:ilvl w:val="0"/>
          <w:numId w:val="2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UNIQUE</w:t>
      </w:r>
    </w:p>
    <w:p w:rsidR="00C83B21" w:rsidRDefault="00C83B21" w:rsidP="00C83B21">
      <w:pPr>
        <w:numPr>
          <w:ilvl w:val="0"/>
          <w:numId w:val="2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FOREIGN KEY</w:t>
      </w:r>
    </w:p>
    <w:p w:rsidR="00C83B21" w:rsidRDefault="00C83B21" w:rsidP="00C83B21">
      <w:pPr>
        <w:numPr>
          <w:ilvl w:val="0"/>
          <w:numId w:val="2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DEFAULT</w:t>
      </w:r>
    </w:p>
    <w:p w:rsidR="00C83B21" w:rsidRDefault="00C83B21" w:rsidP="00C83B21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lastRenderedPageBreak/>
        <w:t>NOT NULL</w:t>
      </w:r>
    </w:p>
    <w:p w:rsidR="00C83B21" w:rsidRDefault="00C83B21" w:rsidP="00C83B21">
      <w:pPr>
        <w:numPr>
          <w:ilvl w:val="0"/>
          <w:numId w:val="3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constraint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NOT NULL impõe a uma coluna a NÃO aceitar valores NULL.</w:t>
      </w:r>
    </w:p>
    <w:p w:rsidR="00C83B21" w:rsidRDefault="00C83B21" w:rsidP="00C83B21">
      <w:pPr>
        <w:numPr>
          <w:ilvl w:val="0"/>
          <w:numId w:val="3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Ou seja, 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constraint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NOT NULL obriga um campo a sempre possuir um valor.</w:t>
      </w:r>
    </w:p>
    <w:p w:rsidR="00C83B21" w:rsidRDefault="00C83B21" w:rsidP="00C83B21">
      <w:pPr>
        <w:numPr>
          <w:ilvl w:val="0"/>
          <w:numId w:val="3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Deste modo, não é possível inserir um registro (ou atualizar) sem entrar com um valor neste campo.</w:t>
      </w:r>
    </w:p>
    <w:p w:rsidR="00830E86" w:rsidRDefault="00830E86" w:rsidP="00830E86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PRIMARY KEY</w:t>
      </w:r>
    </w:p>
    <w:p w:rsidR="00830E86" w:rsidRDefault="00830E86" w:rsidP="00830E86">
      <w:pPr>
        <w:numPr>
          <w:ilvl w:val="0"/>
          <w:numId w:val="5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 restrição PRIMARY KEY (Chave Primária) identifica de forma única cada registro em uma tabela de banco de dados.</w:t>
      </w:r>
    </w:p>
    <w:p w:rsidR="00830E86" w:rsidRDefault="00830E86" w:rsidP="00830E86">
      <w:pPr>
        <w:numPr>
          <w:ilvl w:val="0"/>
          <w:numId w:val="5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As Chaves Primárias devem sempre conter valores únicos.</w:t>
      </w:r>
    </w:p>
    <w:p w:rsidR="00830E86" w:rsidRDefault="00830E86" w:rsidP="00830E86">
      <w:pPr>
        <w:numPr>
          <w:ilvl w:val="0"/>
          <w:numId w:val="5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Uma coluna de chave primária não pode conter valores NULL</w:t>
      </w:r>
    </w:p>
    <w:p w:rsidR="00830E86" w:rsidRDefault="00830E86" w:rsidP="00830E86">
      <w:pPr>
        <w:numPr>
          <w:ilvl w:val="0"/>
          <w:numId w:val="5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Cada tabela deve ter uma chave primária e apenas uma chave primária.</w:t>
      </w:r>
    </w:p>
    <w:p w:rsidR="00C83B21" w:rsidRDefault="00C83B21" w:rsidP="00C83B21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UNIQUE</w:t>
      </w:r>
    </w:p>
    <w:p w:rsidR="00C83B21" w:rsidRDefault="00C83B21" w:rsidP="00C83B21">
      <w:pPr>
        <w:numPr>
          <w:ilvl w:val="0"/>
          <w:numId w:val="4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 restrição UNIQUE identifica de forma única cada registro em uma tabela de um banco de dados.</w:t>
      </w:r>
    </w:p>
    <w:p w:rsidR="00C83B21" w:rsidRDefault="00C83B21" w:rsidP="00C83B21">
      <w:pPr>
        <w:numPr>
          <w:ilvl w:val="0"/>
          <w:numId w:val="4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constraints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UNIQUE e PRIMARY KEY garantem a unicidade em uma coluna ou conjunto de colunas.</w:t>
      </w:r>
    </w:p>
    <w:p w:rsidR="00C83B21" w:rsidRDefault="00C83B21" w:rsidP="00C83B21">
      <w:pPr>
        <w:numPr>
          <w:ilvl w:val="0"/>
          <w:numId w:val="4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Uma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constraint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PRIMARY KEY automaticamente possui uma restrição UNIQUE definida, portanto não é necessário especificar essa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constraint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neste caso.</w:t>
      </w:r>
    </w:p>
    <w:p w:rsidR="00C83B21" w:rsidRDefault="00C83B21" w:rsidP="00C83B21">
      <w:pPr>
        <w:numPr>
          <w:ilvl w:val="0"/>
          <w:numId w:val="4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É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possível termos várias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constraints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UNIQUE em uma mesma tabela, mas apenas uma Chave Primária por tabela (lembrando que uma PK pode ser composta, ou seja, constituída por mais de uma coluna – mas ainda assim, será uma única chave primária).</w:t>
      </w:r>
    </w:p>
    <w:p w:rsidR="00C83B21" w:rsidRDefault="00C83B21" w:rsidP="00C83B21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FOREIGN KEY</w:t>
      </w:r>
    </w:p>
    <w:p w:rsidR="00830E86" w:rsidRDefault="00C83B21" w:rsidP="00830E86">
      <w:pPr>
        <w:pStyle w:val="NormalWeb"/>
        <w:numPr>
          <w:ilvl w:val="0"/>
          <w:numId w:val="21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Uma FOREIGN KEY (Chave Estrangeira) em uma tabela é um campo que aponta para uma chave primária em outra tabela.</w:t>
      </w:r>
    </w:p>
    <w:p w:rsidR="00C83B21" w:rsidRDefault="00C83B21" w:rsidP="00830E86">
      <w:pPr>
        <w:pStyle w:val="NormalWeb"/>
        <w:numPr>
          <w:ilvl w:val="0"/>
          <w:numId w:val="21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Desta forma, é usada para criar os relacionamentos entre as tabelas no banco de dados.</w:t>
      </w:r>
    </w:p>
    <w:p w:rsidR="00C83B21" w:rsidRDefault="00C83B21" w:rsidP="00C83B21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DEFAULT</w:t>
      </w:r>
    </w:p>
    <w:p w:rsidR="00C83B21" w:rsidRDefault="00C83B21" w:rsidP="00C83B21">
      <w:pPr>
        <w:numPr>
          <w:ilvl w:val="0"/>
          <w:numId w:val="6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 restrição DEFAULT é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usada para inserir um valor padrão especificado em uma coluna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C83B21" w:rsidRDefault="00C83B21" w:rsidP="00C83B21">
      <w:pPr>
        <w:numPr>
          <w:ilvl w:val="0"/>
          <w:numId w:val="6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 valor padrão será adicionado a todos os novos registros caso nenhum outro valor seja especificado na hora de inserir dados.</w:t>
      </w:r>
    </w:p>
    <w:p w:rsidR="00B62B98" w:rsidRPr="00B62B98" w:rsidRDefault="00B62B98" w:rsidP="00B62B9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hAnsi="Helvetica" w:cs="Helvetica"/>
          <w:b/>
          <w:bCs/>
          <w:color w:val="000000"/>
          <w:sz w:val="36"/>
          <w:szCs w:val="36"/>
        </w:rPr>
      </w:pPr>
      <w:r w:rsidRPr="00B62B98">
        <w:rPr>
          <w:rFonts w:ascii="Helvetica" w:hAnsi="Helvetica" w:cs="Helvetica"/>
          <w:b/>
          <w:bCs/>
          <w:color w:val="000000"/>
          <w:sz w:val="36"/>
          <w:szCs w:val="36"/>
        </w:rPr>
        <w:t xml:space="preserve">Auto Incremento em colunas </w:t>
      </w:r>
      <w:r w:rsidRPr="00830E86">
        <w:rPr>
          <w:rFonts w:ascii="Helvetica" w:hAnsi="Helvetica" w:cs="Helvetica"/>
          <w:b/>
          <w:bCs/>
          <w:color w:val="000000"/>
          <w:sz w:val="27"/>
          <w:szCs w:val="27"/>
        </w:rPr>
        <w:t>(AUTO_INCREMENT)</w:t>
      </w:r>
    </w:p>
    <w:p w:rsidR="00B62B98" w:rsidRPr="00B62B98" w:rsidRDefault="00B62B98" w:rsidP="00B62B98">
      <w:pPr>
        <w:numPr>
          <w:ilvl w:val="0"/>
          <w:numId w:val="7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B62B98">
        <w:rPr>
          <w:rFonts w:ascii="Helvetica" w:hAnsi="Helvetica" w:cs="Helvetica"/>
          <w:color w:val="000000"/>
          <w:sz w:val="21"/>
          <w:szCs w:val="21"/>
        </w:rPr>
        <w:t xml:space="preserve">O </w:t>
      </w:r>
      <w:proofErr w:type="gramStart"/>
      <w:r w:rsidRPr="00B62B98">
        <w:rPr>
          <w:rFonts w:ascii="Helvetica" w:hAnsi="Helvetica" w:cs="Helvetica"/>
          <w:color w:val="000000"/>
          <w:sz w:val="21"/>
          <w:szCs w:val="21"/>
        </w:rPr>
        <w:t>auto incremento</w:t>
      </w:r>
      <w:proofErr w:type="gramEnd"/>
      <w:r w:rsidRPr="00B62B98">
        <w:rPr>
          <w:rFonts w:ascii="Helvetica" w:hAnsi="Helvetica" w:cs="Helvetica"/>
          <w:color w:val="000000"/>
          <w:sz w:val="21"/>
          <w:szCs w:val="21"/>
        </w:rPr>
        <w:t xml:space="preserve"> permite que um número único seja gerado quando um novo registro é inserido em uma tabela.</w:t>
      </w:r>
    </w:p>
    <w:p w:rsidR="00B62B98" w:rsidRPr="00B62B98" w:rsidRDefault="00830E86" w:rsidP="00B62B98">
      <w:pPr>
        <w:numPr>
          <w:ilvl w:val="0"/>
          <w:numId w:val="7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</w:t>
      </w:r>
      <w:r w:rsidR="00B62B98" w:rsidRPr="00B62B98">
        <w:rPr>
          <w:rFonts w:ascii="Helvetica" w:hAnsi="Helvetica" w:cs="Helvetica"/>
          <w:color w:val="000000"/>
          <w:sz w:val="21"/>
          <w:szCs w:val="21"/>
        </w:rPr>
        <w:t xml:space="preserve"> MYSQL trata-se da palavra chave AUTO_INCREMENT, cujo valor inicial padrão é </w:t>
      </w:r>
      <w:proofErr w:type="gramStart"/>
      <w:r w:rsidR="00B62B98" w:rsidRPr="00B62B98">
        <w:rPr>
          <w:rFonts w:ascii="Helvetica" w:hAnsi="Helvetica" w:cs="Helvetica"/>
          <w:color w:val="000000"/>
          <w:sz w:val="21"/>
          <w:szCs w:val="21"/>
        </w:rPr>
        <w:t>1</w:t>
      </w:r>
      <w:proofErr w:type="gramEnd"/>
      <w:r w:rsidR="00B62B98" w:rsidRPr="00B62B98">
        <w:rPr>
          <w:rFonts w:ascii="Helvetica" w:hAnsi="Helvetica" w:cs="Helvetica"/>
          <w:color w:val="000000"/>
          <w:sz w:val="21"/>
          <w:szCs w:val="21"/>
        </w:rPr>
        <w:t>, e se incrementa de 1 em 1.</w:t>
      </w:r>
    </w:p>
    <w:p w:rsidR="00B62B98" w:rsidRPr="00B62B98" w:rsidRDefault="00B62B98" w:rsidP="00B62B98">
      <w:pPr>
        <w:numPr>
          <w:ilvl w:val="0"/>
          <w:numId w:val="8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B62B98">
        <w:rPr>
          <w:rFonts w:ascii="Helvetica" w:hAnsi="Helvetica" w:cs="Helvetica"/>
          <w:color w:val="000000"/>
          <w:sz w:val="21"/>
          <w:szCs w:val="21"/>
        </w:rPr>
        <w:t xml:space="preserve">Ao inserir valores na tabela, não é necessário especificar o valor para a coluna de </w:t>
      </w:r>
      <w:proofErr w:type="spellStart"/>
      <w:proofErr w:type="gramStart"/>
      <w:r w:rsidRPr="00B62B98">
        <w:rPr>
          <w:rFonts w:ascii="Helvetica" w:hAnsi="Helvetica" w:cs="Helvetica"/>
          <w:color w:val="000000"/>
          <w:sz w:val="21"/>
          <w:szCs w:val="21"/>
        </w:rPr>
        <w:t>auto-incremento</w:t>
      </w:r>
      <w:proofErr w:type="spellEnd"/>
      <w:proofErr w:type="gramEnd"/>
      <w:r w:rsidRPr="00B62B98">
        <w:rPr>
          <w:rFonts w:ascii="Helvetica" w:hAnsi="Helvetica" w:cs="Helvetica"/>
          <w:color w:val="000000"/>
          <w:sz w:val="21"/>
          <w:szCs w:val="21"/>
        </w:rPr>
        <w:t>.</w:t>
      </w:r>
    </w:p>
    <w:p w:rsidR="00B62B98" w:rsidRPr="00B62B98" w:rsidRDefault="00B62B98" w:rsidP="00B62B98">
      <w:pPr>
        <w:numPr>
          <w:ilvl w:val="0"/>
          <w:numId w:val="8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B62B98">
        <w:rPr>
          <w:rFonts w:ascii="Helvetica" w:hAnsi="Helvetica" w:cs="Helvetica"/>
          <w:color w:val="000000"/>
          <w:sz w:val="21"/>
          <w:szCs w:val="21"/>
        </w:rPr>
        <w:t xml:space="preserve">Só é permitido usar uma coluna de </w:t>
      </w:r>
      <w:proofErr w:type="gramStart"/>
      <w:r w:rsidRPr="00B62B98">
        <w:rPr>
          <w:rFonts w:ascii="Helvetica" w:hAnsi="Helvetica" w:cs="Helvetica"/>
          <w:color w:val="000000"/>
          <w:sz w:val="21"/>
          <w:szCs w:val="21"/>
        </w:rPr>
        <w:t>auto incremento</w:t>
      </w:r>
      <w:proofErr w:type="gramEnd"/>
      <w:r w:rsidRPr="00B62B98">
        <w:rPr>
          <w:rFonts w:ascii="Helvetica" w:hAnsi="Helvetica" w:cs="Helvetica"/>
          <w:color w:val="000000"/>
          <w:sz w:val="21"/>
          <w:szCs w:val="21"/>
        </w:rPr>
        <w:t xml:space="preserve"> por tabela, geralmente do tipo inteiro.</w:t>
      </w:r>
    </w:p>
    <w:p w:rsidR="00B62B98" w:rsidRDefault="00B62B98" w:rsidP="00B62B98">
      <w:pPr>
        <w:numPr>
          <w:ilvl w:val="0"/>
          <w:numId w:val="8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B62B98">
        <w:rPr>
          <w:rFonts w:ascii="Helvetica" w:hAnsi="Helvetica" w:cs="Helvetica"/>
          <w:color w:val="000000"/>
          <w:sz w:val="21"/>
          <w:szCs w:val="21"/>
        </w:rPr>
        <w:t xml:space="preserve">Necessita também da </w:t>
      </w:r>
      <w:proofErr w:type="spellStart"/>
      <w:r w:rsidRPr="00B62B98">
        <w:rPr>
          <w:rFonts w:ascii="Helvetica" w:hAnsi="Helvetica" w:cs="Helvetica"/>
          <w:color w:val="000000"/>
          <w:sz w:val="21"/>
          <w:szCs w:val="21"/>
        </w:rPr>
        <w:t>constraint</w:t>
      </w:r>
      <w:proofErr w:type="spellEnd"/>
      <w:r w:rsidRPr="00B62B98">
        <w:rPr>
          <w:rFonts w:ascii="Helvetica" w:hAnsi="Helvetica" w:cs="Helvetica"/>
          <w:color w:val="000000"/>
          <w:sz w:val="21"/>
          <w:szCs w:val="21"/>
        </w:rPr>
        <w:t xml:space="preserve"> NOT NULL (configurado automaticamente)</w:t>
      </w:r>
    </w:p>
    <w:p w:rsidR="00C11CED" w:rsidRPr="00B62B98" w:rsidRDefault="00C11CED" w:rsidP="00C11CED">
      <w:pPr>
        <w:shd w:val="clear" w:color="auto" w:fill="FFFFFF"/>
        <w:ind w:left="720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:rsidR="00667CB5" w:rsidRPr="00830E86" w:rsidRDefault="00667CB5" w:rsidP="00667CB5">
      <w:pPr>
        <w:shd w:val="clear" w:color="auto" w:fill="FFFFFF"/>
        <w:spacing w:beforeAutospacing="1" w:afterAutospacing="1"/>
        <w:textAlignment w:val="baseline"/>
        <w:outlineLvl w:val="2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830E86">
        <w:rPr>
          <w:rFonts w:ascii="inherit" w:hAnsi="inherit" w:cs="Helvetica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Comando ALTER TABLE</w:t>
      </w:r>
    </w:p>
    <w:p w:rsidR="006732E9" w:rsidRPr="00830E86" w:rsidRDefault="006732E9" w:rsidP="00C11CED">
      <w:p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830E86">
        <w:rPr>
          <w:rFonts w:ascii="Helvetica" w:hAnsi="Helvetica" w:cs="Helvetica"/>
          <w:color w:val="000000"/>
          <w:sz w:val="21"/>
          <w:szCs w:val="21"/>
        </w:rPr>
        <w:t xml:space="preserve">É possível alterar a estrutura de uma tabela no </w:t>
      </w:r>
      <w:proofErr w:type="gramStart"/>
      <w:r w:rsidRPr="00830E86">
        <w:rPr>
          <w:rFonts w:ascii="Helvetica" w:hAnsi="Helvetica" w:cs="Helvetica"/>
          <w:color w:val="000000"/>
          <w:sz w:val="21"/>
          <w:szCs w:val="21"/>
        </w:rPr>
        <w:t>MySQL</w:t>
      </w:r>
      <w:proofErr w:type="gramEnd"/>
      <w:r w:rsidRPr="00830E86">
        <w:rPr>
          <w:rFonts w:ascii="Helvetica" w:hAnsi="Helvetica" w:cs="Helvetica"/>
          <w:color w:val="000000"/>
          <w:sz w:val="21"/>
          <w:szCs w:val="21"/>
        </w:rPr>
        <w:t xml:space="preserve"> após ter sido criada, </w:t>
      </w:r>
      <w:r w:rsidR="00C11CED">
        <w:rPr>
          <w:rFonts w:ascii="Helvetica" w:hAnsi="Helvetica" w:cs="Helvetica"/>
          <w:color w:val="000000"/>
          <w:sz w:val="21"/>
          <w:szCs w:val="21"/>
        </w:rPr>
        <w:t>a</w:t>
      </w:r>
      <w:r w:rsidRPr="00830E86">
        <w:rPr>
          <w:rFonts w:ascii="Helvetica" w:hAnsi="Helvetica" w:cs="Helvetica"/>
          <w:color w:val="000000"/>
          <w:sz w:val="21"/>
          <w:szCs w:val="21"/>
        </w:rPr>
        <w:t>crescentando ou excluindo atributos (campos)</w:t>
      </w:r>
    </w:p>
    <w:p w:rsidR="006732E9" w:rsidRDefault="006732E9" w:rsidP="006732E9">
      <w:pPr>
        <w:pStyle w:val="NormalWeb"/>
        <w:shd w:val="clear" w:color="auto" w:fill="FFFFFF"/>
        <w:spacing w:before="0" w:after="0"/>
        <w:textAlignment w:val="baseline"/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</w:pPr>
      <w:r w:rsidRPr="00830E86">
        <w:rPr>
          <w:rFonts w:ascii="Helvetica" w:hAnsi="Helvetica" w:cs="Helvetica"/>
          <w:color w:val="000000"/>
          <w:sz w:val="21"/>
          <w:szCs w:val="21"/>
        </w:rPr>
        <w:t>Usamos para isso o comando </w:t>
      </w:r>
      <w:r w:rsidRPr="00830E86"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ALTER TABLE</w:t>
      </w:r>
    </w:p>
    <w:p w:rsidR="006732E9" w:rsidRDefault="006732E9" w:rsidP="006732E9">
      <w:pPr>
        <w:pStyle w:val="Ttulo3"/>
        <w:shd w:val="clear" w:color="auto" w:fill="FFFFFF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Excluir colunas: ALTER TABLE – DROP</w:t>
      </w:r>
    </w:p>
    <w:p w:rsidR="00830E86" w:rsidRDefault="00830E86" w:rsidP="00830E86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Sintaxe:</w:t>
      </w:r>
    </w:p>
    <w:p w:rsidR="0000702A" w:rsidRDefault="0000702A" w:rsidP="0000702A">
      <w:pPr>
        <w:pStyle w:val="NormalWeb"/>
        <w:shd w:val="clear" w:color="auto" w:fill="FFFFFF"/>
        <w:spacing w:before="0" w:beforeAutospacing="0" w:after="0" w:afterAutospacing="0" w:line="240" w:lineRule="atLeast"/>
        <w:textAlignment w:val="baseline"/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</w:pP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ALTER TABLE nome-tabel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a</w:t>
      </w:r>
    </w:p>
    <w:p w:rsidR="0000702A" w:rsidRDefault="0000702A" w:rsidP="0000702A">
      <w:pPr>
        <w:pStyle w:val="NormalWeb"/>
        <w:shd w:val="clear" w:color="auto" w:fill="FFFFFF"/>
        <w:spacing w:before="0" w:beforeAutospacing="0" w:after="0" w:afterAutospacing="0" w:line="240" w:lineRule="atLeast"/>
        <w:textAlignment w:val="baseline"/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</w:pP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DROP COLUMN nome-coluna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;</w:t>
      </w:r>
    </w:p>
    <w:p w:rsidR="006732E9" w:rsidRPr="00E83B51" w:rsidRDefault="006732E9" w:rsidP="006732E9">
      <w:pPr>
        <w:pStyle w:val="Ttulo3"/>
        <w:shd w:val="clear" w:color="auto" w:fill="FFFFFF"/>
        <w:textAlignment w:val="baseline"/>
        <w:rPr>
          <w:rFonts w:ascii="Helvetica" w:hAnsi="Helvetica" w:cs="Helvetica"/>
          <w:color w:val="000000"/>
        </w:rPr>
      </w:pPr>
      <w:r w:rsidRPr="00E83B51">
        <w:rPr>
          <w:rFonts w:ascii="Helvetica" w:hAnsi="Helvetica" w:cs="Helvetica"/>
          <w:color w:val="000000"/>
        </w:rPr>
        <w:t>Adicionar colunas: ALTER TABLE – ADD</w:t>
      </w:r>
    </w:p>
    <w:p w:rsidR="006732E9" w:rsidRDefault="006732E9" w:rsidP="006732E9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Sintaxe:</w:t>
      </w:r>
    </w:p>
    <w:p w:rsidR="0000702A" w:rsidRDefault="0000702A" w:rsidP="000070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</w:pP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ALTER TABLE </w:t>
      </w:r>
      <w:r w:rsid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nome-</w:t>
      </w: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tabel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a</w:t>
      </w:r>
    </w:p>
    <w:p w:rsidR="0000702A" w:rsidRDefault="0000702A" w:rsidP="000070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ADD</w:t>
      </w:r>
      <w:proofErr w:type="gramStart"/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  </w:t>
      </w:r>
      <w:proofErr w:type="gramEnd"/>
      <w:r w:rsid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nome-</w:t>
      </w: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coluna </w:t>
      </w:r>
      <w:proofErr w:type="spellStart"/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tipo_dados</w:t>
      </w:r>
      <w:proofErr w:type="spellEnd"/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constraints</w:t>
      </w:r>
      <w:proofErr w:type="spellEnd"/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;</w:t>
      </w:r>
    </w:p>
    <w:p w:rsidR="006732E9" w:rsidRDefault="006732E9" w:rsidP="006732E9">
      <w:pPr>
        <w:pStyle w:val="Ttulo3"/>
        <w:shd w:val="clear" w:color="auto" w:fill="FFFFFF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Alterar </w:t>
      </w:r>
      <w:r w:rsidR="00CB776F">
        <w:rPr>
          <w:rFonts w:ascii="Helvetica" w:hAnsi="Helvetica" w:cs="Helvetica"/>
          <w:color w:val="000000"/>
        </w:rPr>
        <w:t xml:space="preserve">colunas de </w:t>
      </w:r>
      <w:r>
        <w:rPr>
          <w:rFonts w:ascii="Helvetica" w:hAnsi="Helvetica" w:cs="Helvetica"/>
          <w:color w:val="000000"/>
        </w:rPr>
        <w:t>uma tabela</w:t>
      </w:r>
      <w:r w:rsidR="00CB776F">
        <w:rPr>
          <w:rFonts w:ascii="Helvetica" w:hAnsi="Helvetica" w:cs="Helvetica"/>
          <w:color w:val="000000"/>
        </w:rPr>
        <w:t xml:space="preserve">: </w:t>
      </w:r>
      <w:r w:rsidR="00CB776F" w:rsidRPr="00E83B51">
        <w:rPr>
          <w:rFonts w:ascii="Helvetica" w:hAnsi="Helvetica" w:cs="Helvetica"/>
          <w:color w:val="000000"/>
        </w:rPr>
        <w:t>ALTER TABLE</w:t>
      </w:r>
      <w:r w:rsidR="00CB776F">
        <w:rPr>
          <w:rFonts w:ascii="Helvetica" w:hAnsi="Helvetica" w:cs="Helvetica"/>
          <w:color w:val="000000"/>
        </w:rPr>
        <w:t>-MODIFY COLUMN</w:t>
      </w:r>
    </w:p>
    <w:p w:rsidR="006732E9" w:rsidRDefault="006732E9" w:rsidP="006732E9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Podemos alterar colunas,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por exemplo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mudando o tipo de dados:</w:t>
      </w:r>
    </w:p>
    <w:p w:rsidR="00FC5D1D" w:rsidRDefault="00FC5D1D" w:rsidP="00FC5D1D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Sintaxe:</w:t>
      </w:r>
    </w:p>
    <w:p w:rsidR="009B0949" w:rsidRDefault="009B0949" w:rsidP="009B09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</w:pP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ALTER TABLE </w:t>
      </w:r>
      <w:r w:rsid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nome-</w:t>
      </w: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tabe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la</w:t>
      </w:r>
    </w:p>
    <w:p w:rsidR="009B0949" w:rsidRDefault="009B0949" w:rsidP="009B09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MODIFY COLUMN </w:t>
      </w:r>
      <w:r w:rsid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nome-</w:t>
      </w: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coluna </w:t>
      </w:r>
      <w:proofErr w:type="spellStart"/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novo_tipo_dados</w:t>
      </w:r>
      <w:proofErr w:type="spellEnd"/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;</w:t>
      </w:r>
    </w:p>
    <w:p w:rsidR="006732E9" w:rsidRPr="00CB776F" w:rsidRDefault="00CB776F" w:rsidP="006732E9">
      <w:pPr>
        <w:pStyle w:val="Ttulo4"/>
        <w:shd w:val="clear" w:color="auto" w:fill="FFFFFF"/>
        <w:textAlignment w:val="baseline"/>
        <w:rPr>
          <w:rFonts w:ascii="Helvetica" w:hAnsi="Helvetica" w:cs="Helvetica"/>
          <w:i w:val="0"/>
          <w:color w:val="000000"/>
          <w:sz w:val="27"/>
          <w:szCs w:val="27"/>
        </w:rPr>
      </w:pPr>
      <w:r>
        <w:rPr>
          <w:rFonts w:ascii="Helvetica" w:hAnsi="Helvetica" w:cs="Helvetica"/>
          <w:i w:val="0"/>
          <w:color w:val="000000"/>
          <w:sz w:val="27"/>
          <w:szCs w:val="27"/>
        </w:rPr>
        <w:t>A</w:t>
      </w:r>
      <w:r w:rsidRPr="00CB776F">
        <w:rPr>
          <w:rFonts w:ascii="Helvetica" w:hAnsi="Helvetica" w:cs="Helvetica"/>
          <w:i w:val="0"/>
          <w:color w:val="000000"/>
          <w:sz w:val="27"/>
          <w:szCs w:val="27"/>
        </w:rPr>
        <w:t xml:space="preserve">lterar </w:t>
      </w:r>
      <w:proofErr w:type="spellStart"/>
      <w:r w:rsidRPr="00CB776F">
        <w:rPr>
          <w:rFonts w:ascii="Helvetica" w:hAnsi="Helvetica" w:cs="Helvetica"/>
          <w:i w:val="0"/>
          <w:color w:val="000000"/>
          <w:sz w:val="27"/>
          <w:szCs w:val="27"/>
        </w:rPr>
        <w:t>constraints</w:t>
      </w:r>
      <w:proofErr w:type="spellEnd"/>
      <w:r w:rsidRPr="00CB776F">
        <w:rPr>
          <w:rFonts w:ascii="Helvetica" w:hAnsi="Helvetica" w:cs="Helvetica"/>
          <w:i w:val="0"/>
          <w:color w:val="000000"/>
          <w:sz w:val="27"/>
          <w:szCs w:val="27"/>
        </w:rPr>
        <w:t xml:space="preserve"> </w:t>
      </w:r>
    </w:p>
    <w:p w:rsidR="006732E9" w:rsidRDefault="006732E9" w:rsidP="006732E9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Podemos também alterar uma coluna, adicionando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constraints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como uma chave primária. </w:t>
      </w:r>
    </w:p>
    <w:p w:rsidR="00FC5D1D" w:rsidRDefault="00FC5D1D" w:rsidP="00FC5D1D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Sintaxe:</w:t>
      </w:r>
    </w:p>
    <w:p w:rsidR="009B0949" w:rsidRPr="00C11CED" w:rsidRDefault="009B0949" w:rsidP="009B09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</w:pPr>
      <w:r w:rsidRP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ALTER TABLE </w:t>
      </w:r>
      <w:r w:rsid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nome-</w:t>
      </w:r>
      <w:r w:rsidRP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tabela</w:t>
      </w:r>
    </w:p>
    <w:p w:rsidR="006732E9" w:rsidRPr="00C11CED" w:rsidRDefault="009B0949" w:rsidP="009B09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ADD PRIMARY KEY </w:t>
      </w:r>
      <w:r w:rsid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nome-</w:t>
      </w:r>
      <w:r w:rsidRPr="00C11CE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coluna;</w:t>
      </w:r>
    </w:p>
    <w:p w:rsidR="006732E9" w:rsidRDefault="006732E9" w:rsidP="006732E9">
      <w:pPr>
        <w:pStyle w:val="Ttulo3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</w:rPr>
      </w:pPr>
      <w:r>
        <w:rPr>
          <w:rStyle w:val="Forte"/>
          <w:rFonts w:ascii="inherit" w:hAnsi="inherit" w:cs="Helvetica"/>
          <w:b/>
          <w:bCs/>
          <w:color w:val="000000"/>
          <w:bdr w:val="none" w:sz="0" w:space="0" w:color="auto" w:frame="1"/>
        </w:rPr>
        <w:t xml:space="preserve">Excluir </w:t>
      </w:r>
      <w:proofErr w:type="spellStart"/>
      <w:r>
        <w:rPr>
          <w:rStyle w:val="Forte"/>
          <w:rFonts w:ascii="inherit" w:hAnsi="inherit" w:cs="Helvetica"/>
          <w:b/>
          <w:bCs/>
          <w:color w:val="000000"/>
          <w:bdr w:val="none" w:sz="0" w:space="0" w:color="auto" w:frame="1"/>
        </w:rPr>
        <w:t>Constraints</w:t>
      </w:r>
      <w:proofErr w:type="spellEnd"/>
    </w:p>
    <w:p w:rsidR="006732E9" w:rsidRDefault="006732E9" w:rsidP="006732E9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Pode-se excluir uma chave primária (ou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constraint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):</w:t>
      </w:r>
    </w:p>
    <w:p w:rsidR="00FC5D1D" w:rsidRDefault="00FC5D1D" w:rsidP="00FC5D1D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Sintaxe:</w:t>
      </w:r>
    </w:p>
    <w:p w:rsidR="009B0949" w:rsidRDefault="009B0949" w:rsidP="009B09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</w:pP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ALTER TABLE nome-tabel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a</w:t>
      </w:r>
    </w:p>
    <w:p w:rsidR="009B0949" w:rsidRDefault="009B0949" w:rsidP="009B09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</w:pP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DROP PRIMARY KEY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;</w:t>
      </w:r>
    </w:p>
    <w:p w:rsidR="00CB776F" w:rsidRDefault="00CB776F" w:rsidP="00CB776F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Pode-se excluir uma chave estrangeira também:</w:t>
      </w:r>
    </w:p>
    <w:p w:rsidR="00CB776F" w:rsidRDefault="00CB776F" w:rsidP="00CB77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  <w:lang w:val="en-US"/>
        </w:rPr>
      </w:pP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  <w:lang w:val="en-US"/>
        </w:rPr>
        <w:t xml:space="preserve">ALTER TABLE </w:t>
      </w:r>
      <w:proofErr w:type="spellStart"/>
      <w:r w:rsidRPr="00CB776F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  <w:lang w:val="en-US"/>
        </w:rPr>
        <w:t>nome-</w:t>
      </w: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  <w:lang w:val="en-US"/>
        </w:rPr>
        <w:t>tabel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  <w:lang w:val="en-US"/>
        </w:rPr>
        <w:t>a</w:t>
      </w:r>
      <w:proofErr w:type="spellEnd"/>
    </w:p>
    <w:p w:rsidR="00CB776F" w:rsidRPr="0000702A" w:rsidRDefault="00CB776F" w:rsidP="00CB77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  <w:lang w:val="en-US"/>
        </w:rPr>
        <w:t xml:space="preserve">DROP 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  <w:lang w:val="en-US"/>
        </w:rPr>
        <w:t>FOREIGN</w:t>
      </w:r>
      <w:r w:rsidRPr="00FC5D1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  <w:lang w:val="en-US"/>
        </w:rPr>
        <w:t xml:space="preserve"> KEY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  <w:lang w:val="en-US"/>
        </w:rPr>
        <w:t>;</w:t>
      </w:r>
    </w:p>
    <w:p w:rsidR="006732E9" w:rsidRPr="00404C8D" w:rsidRDefault="006732E9" w:rsidP="006732E9">
      <w:pPr>
        <w:pStyle w:val="Ttulo3"/>
        <w:shd w:val="clear" w:color="auto" w:fill="FFFFFF"/>
        <w:textAlignment w:val="baseline"/>
        <w:rPr>
          <w:rFonts w:ascii="Helvetica" w:hAnsi="Helvetica" w:cs="Helvetica"/>
          <w:color w:val="000000"/>
        </w:rPr>
      </w:pPr>
      <w:r w:rsidRPr="00404C8D">
        <w:rPr>
          <w:rFonts w:ascii="Helvetica" w:hAnsi="Helvetica" w:cs="Helvetica"/>
          <w:color w:val="000000"/>
        </w:rPr>
        <w:lastRenderedPageBreak/>
        <w:t>DROP TABLE – Excluir tabela</w:t>
      </w:r>
    </w:p>
    <w:p w:rsidR="006732E9" w:rsidRDefault="006732E9" w:rsidP="006732E9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Podemos excluir uma tabela com o comando DROP TABLE</w:t>
      </w:r>
    </w:p>
    <w:p w:rsidR="006732E9" w:rsidRDefault="006732E9" w:rsidP="006732E9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Sintaxe:</w:t>
      </w:r>
    </w:p>
    <w:p w:rsidR="009B0949" w:rsidRDefault="009B0949" w:rsidP="006732E9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FC5D1D">
        <w:rPr>
          <w:rStyle w:val="Forte"/>
          <w:rFonts w:ascii="inherit" w:hAnsi="inherit" w:cs="Helvetica"/>
          <w:color w:val="FF0000"/>
          <w:sz w:val="21"/>
          <w:szCs w:val="21"/>
          <w:bdr w:val="none" w:sz="0" w:space="0" w:color="auto" w:frame="1"/>
        </w:rPr>
        <w:t>DROP TABLE </w:t>
      </w:r>
      <w:proofErr w:type="spellStart"/>
      <w:r w:rsidRPr="00FC5D1D">
        <w:rPr>
          <w:rStyle w:val="Forte"/>
          <w:rFonts w:ascii="inherit" w:hAnsi="inherit" w:cs="Helvetica"/>
          <w:i/>
          <w:iCs/>
          <w:color w:val="FF0000"/>
          <w:sz w:val="21"/>
          <w:szCs w:val="21"/>
          <w:bdr w:val="none" w:sz="0" w:space="0" w:color="auto" w:frame="1"/>
        </w:rPr>
        <w:t>nome_tabela</w:t>
      </w:r>
      <w:proofErr w:type="spellEnd"/>
      <w:r>
        <w:rPr>
          <w:rStyle w:val="Forte"/>
          <w:rFonts w:ascii="inherit" w:hAnsi="inherit" w:cs="Helvetica"/>
          <w:i/>
          <w:iCs/>
          <w:color w:val="FF0000"/>
          <w:sz w:val="21"/>
          <w:szCs w:val="21"/>
          <w:bdr w:val="none" w:sz="0" w:space="0" w:color="auto" w:frame="1"/>
        </w:rPr>
        <w:t>;</w:t>
      </w:r>
    </w:p>
    <w:p w:rsidR="00BD409F" w:rsidRPr="00377BE6" w:rsidRDefault="00746AB1" w:rsidP="00BD409F">
      <w:pPr>
        <w:pStyle w:val="Ttulo2"/>
        <w:shd w:val="clear" w:color="auto" w:fill="FFFFFF"/>
        <w:textAlignment w:val="baseline"/>
        <w:rPr>
          <w:rFonts w:ascii="Helvetica" w:hAnsi="Helvetica" w:cs="Helvetica"/>
          <w:color w:val="000000"/>
          <w:sz w:val="27"/>
          <w:szCs w:val="27"/>
        </w:rPr>
      </w:pPr>
      <w:r w:rsidRPr="00377BE6">
        <w:rPr>
          <w:rFonts w:ascii="Helvetica" w:hAnsi="Helvetica" w:cs="Helvetica"/>
          <w:color w:val="000000"/>
          <w:sz w:val="27"/>
          <w:szCs w:val="27"/>
        </w:rPr>
        <w:t>C</w:t>
      </w:r>
      <w:r w:rsidR="00BD409F" w:rsidRPr="00377BE6">
        <w:rPr>
          <w:rFonts w:ascii="Helvetica" w:hAnsi="Helvetica" w:cs="Helvetica"/>
          <w:color w:val="000000"/>
          <w:sz w:val="27"/>
          <w:szCs w:val="27"/>
        </w:rPr>
        <w:t>omando INSERT INTO</w:t>
      </w:r>
    </w:p>
    <w:p w:rsidR="00BD409F" w:rsidRDefault="00BD409F" w:rsidP="00BD409F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Uma das operações mais importantes em um banco de dados é a inserção de registros (dados). Fazemos isso com o uso do comando </w:t>
      </w:r>
      <w:r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INSERT INTO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C5D1D" w:rsidRDefault="00FC5D1D" w:rsidP="00FC5D1D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Sintaxe:</w:t>
      </w:r>
    </w:p>
    <w:p w:rsidR="00637F6D" w:rsidRDefault="00D969F2" w:rsidP="00637F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</w:pPr>
      <w:r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INSERT INTO nome-</w:t>
      </w:r>
      <w:r w:rsidR="00637F6D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tabela [</w:t>
      </w:r>
      <w:r w:rsidR="00637F6D" w:rsidRPr="003E1DFE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coluna1, coluna2,...</w:t>
      </w:r>
      <w:proofErr w:type="gramStart"/>
      <w:r w:rsidR="00637F6D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]</w:t>
      </w:r>
      <w:proofErr w:type="gramEnd"/>
    </w:p>
    <w:p w:rsidR="003E1DFE" w:rsidRPr="00637F6D" w:rsidRDefault="00637F6D" w:rsidP="00637F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</w:pPr>
      <w:r w:rsidRPr="003E1DFE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VALUES (valor1, valor2,...)</w:t>
      </w:r>
      <w:r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;</w:t>
      </w:r>
    </w:p>
    <w:p w:rsidR="00BD409F" w:rsidRDefault="00BD409F" w:rsidP="00BD409F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De acordo com a sintaxe apresentada, devemos especificar a tabela e quais colunas </w:t>
      </w:r>
      <w:r w:rsidR="00D969F2">
        <w:rPr>
          <w:rFonts w:ascii="Helvetica" w:hAnsi="Helvetica" w:cs="Helvetica"/>
          <w:color w:val="000000"/>
          <w:sz w:val="21"/>
          <w:szCs w:val="21"/>
        </w:rPr>
        <w:t>d</w:t>
      </w:r>
      <w:r>
        <w:rPr>
          <w:rFonts w:ascii="Helvetica" w:hAnsi="Helvetica" w:cs="Helvetica"/>
          <w:color w:val="000000"/>
          <w:sz w:val="21"/>
          <w:szCs w:val="21"/>
        </w:rPr>
        <w:t>essa tabela receberão os dados, e em seguida, logo após a palavra-chave </w:t>
      </w:r>
      <w:r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VALUES</w:t>
      </w:r>
      <w:r w:rsidR="003E1DFE">
        <w:rPr>
          <w:rFonts w:ascii="Helvetica" w:hAnsi="Helvetica" w:cs="Helvetica"/>
          <w:color w:val="000000"/>
          <w:sz w:val="21"/>
          <w:szCs w:val="21"/>
        </w:rPr>
        <w:t>, especificamos os dados que serão inseridos</w:t>
      </w:r>
      <w:r>
        <w:rPr>
          <w:rFonts w:ascii="Helvetica" w:hAnsi="Helvetica" w:cs="Helvetica"/>
          <w:color w:val="000000"/>
          <w:sz w:val="21"/>
          <w:szCs w:val="21"/>
        </w:rPr>
        <w:t xml:space="preserve"> na mesma ordem em que as colunas foram especificadas.</w:t>
      </w:r>
    </w:p>
    <w:p w:rsidR="00BD409F" w:rsidRDefault="00BD409F" w:rsidP="00BD409F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Caso haja uma coluna com auto incremento, ela não deve ser incluída na lista de colunas do comando, pois seus dados serão gerados e inseridos automaticamente pelo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MySQL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quando um novo registro for adicionado.</w:t>
      </w:r>
    </w:p>
    <w:p w:rsidR="006E25D9" w:rsidRPr="006E25D9" w:rsidRDefault="006E25D9" w:rsidP="006E25D9">
      <w:pPr>
        <w:pStyle w:val="Ttulo2"/>
        <w:shd w:val="clear" w:color="auto" w:fill="FFFFFF"/>
        <w:textAlignment w:val="baseline"/>
        <w:rPr>
          <w:rFonts w:ascii="Helvetica" w:hAnsi="Helvetica" w:cs="Helvetica"/>
          <w:color w:val="000000"/>
          <w:sz w:val="27"/>
          <w:szCs w:val="27"/>
        </w:rPr>
      </w:pPr>
      <w:r w:rsidRPr="006E25D9">
        <w:rPr>
          <w:rFonts w:ascii="Helvetica" w:hAnsi="Helvetica" w:cs="Helvetica"/>
          <w:color w:val="000000"/>
          <w:sz w:val="27"/>
          <w:szCs w:val="27"/>
        </w:rPr>
        <w:t xml:space="preserve">Comando UPDATE </w:t>
      </w:r>
      <w:r w:rsidR="00E83B51">
        <w:rPr>
          <w:rFonts w:ascii="Helvetica" w:hAnsi="Helvetica" w:cs="Helvetica"/>
          <w:color w:val="000000"/>
          <w:sz w:val="27"/>
          <w:szCs w:val="27"/>
        </w:rPr>
        <w:t>– Modificar Registros em Tabela</w:t>
      </w:r>
    </w:p>
    <w:p w:rsidR="006E25D9" w:rsidRDefault="006E25D9" w:rsidP="006E25D9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Este comando possibilita modificar registros em uma tabela do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MySQL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. É muito comum alterar o valor de um registro,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por exemplo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alterando o endereço de um cliente em um banco de dados, ou o telefone, ou o preço de um produto.</w:t>
      </w:r>
    </w:p>
    <w:p w:rsidR="006E25D9" w:rsidRDefault="006E25D9" w:rsidP="006E25D9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Sintaxe:</w:t>
      </w:r>
    </w:p>
    <w:p w:rsidR="006E25D9" w:rsidRPr="006E25D9" w:rsidRDefault="006E25D9" w:rsidP="006E25D9">
      <w:pPr>
        <w:shd w:val="clear" w:color="auto" w:fill="FFFFFF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6E25D9">
        <w:rPr>
          <w:rFonts w:ascii="inherit" w:hAnsi="inherit" w:cs="Helvetica"/>
          <w:b/>
          <w:bCs/>
          <w:color w:val="FF0000"/>
          <w:sz w:val="21"/>
          <w:szCs w:val="21"/>
          <w:bdr w:val="none" w:sz="0" w:space="0" w:color="auto" w:frame="1"/>
        </w:rPr>
        <w:t>UPDATE </w:t>
      </w:r>
      <w:r w:rsid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6E25D9">
        <w:rPr>
          <w:rFonts w:ascii="inherit" w:hAnsi="inherit" w:cs="Helvetica"/>
          <w:b/>
          <w:bCs/>
          <w:i/>
          <w:iCs/>
          <w:color w:val="FF0000"/>
          <w:sz w:val="21"/>
          <w:szCs w:val="21"/>
          <w:bdr w:val="none" w:sz="0" w:space="0" w:color="auto" w:frame="1"/>
        </w:rPr>
        <w:t>tabela</w:t>
      </w:r>
    </w:p>
    <w:p w:rsidR="006E25D9" w:rsidRPr="006E25D9" w:rsidRDefault="006E25D9" w:rsidP="006E25D9">
      <w:pPr>
        <w:shd w:val="clear" w:color="auto" w:fill="FFFFFF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6E25D9">
        <w:rPr>
          <w:rFonts w:ascii="inherit" w:hAnsi="inherit" w:cs="Helvetica"/>
          <w:b/>
          <w:bCs/>
          <w:color w:val="FF0000"/>
          <w:sz w:val="21"/>
          <w:szCs w:val="21"/>
          <w:bdr w:val="none" w:sz="0" w:space="0" w:color="auto" w:frame="1"/>
        </w:rPr>
        <w:t xml:space="preserve">SET </w:t>
      </w:r>
      <w:r w:rsid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6E25D9">
        <w:rPr>
          <w:rFonts w:ascii="inherit" w:hAnsi="inherit" w:cs="Helvetica"/>
          <w:b/>
          <w:bCs/>
          <w:color w:val="FF0000"/>
          <w:sz w:val="21"/>
          <w:szCs w:val="21"/>
          <w:bdr w:val="none" w:sz="0" w:space="0" w:color="auto" w:frame="1"/>
        </w:rPr>
        <w:t xml:space="preserve">coluna = </w:t>
      </w:r>
      <w:proofErr w:type="spellStart"/>
      <w:r w:rsidRPr="006E25D9">
        <w:rPr>
          <w:rFonts w:ascii="inherit" w:hAnsi="inherit" w:cs="Helvetica"/>
          <w:b/>
          <w:bCs/>
          <w:color w:val="FF0000"/>
          <w:sz w:val="21"/>
          <w:szCs w:val="21"/>
          <w:bdr w:val="none" w:sz="0" w:space="0" w:color="auto" w:frame="1"/>
        </w:rPr>
        <w:t>novo_valor_armazenado</w:t>
      </w:r>
      <w:proofErr w:type="spellEnd"/>
    </w:p>
    <w:p w:rsidR="006E25D9" w:rsidRPr="006E25D9" w:rsidRDefault="006E25D9" w:rsidP="006E25D9">
      <w:pPr>
        <w:shd w:val="clear" w:color="auto" w:fill="FFFFFF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6E25D9">
        <w:rPr>
          <w:rFonts w:ascii="inherit" w:hAnsi="inherit" w:cs="Helvetica"/>
          <w:b/>
          <w:bCs/>
          <w:color w:val="FF0000"/>
          <w:sz w:val="21"/>
          <w:szCs w:val="21"/>
          <w:bdr w:val="none" w:sz="0" w:space="0" w:color="auto" w:frame="1"/>
        </w:rPr>
        <w:t xml:space="preserve">WHERE </w:t>
      </w:r>
      <w:r w:rsid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6E25D9">
        <w:rPr>
          <w:rFonts w:ascii="inherit" w:hAnsi="inherit" w:cs="Helvetica"/>
          <w:b/>
          <w:bCs/>
          <w:color w:val="FF0000"/>
          <w:sz w:val="21"/>
          <w:szCs w:val="21"/>
          <w:bdr w:val="none" w:sz="0" w:space="0" w:color="auto" w:frame="1"/>
        </w:rPr>
        <w:t xml:space="preserve">coluna = </w:t>
      </w:r>
      <w:proofErr w:type="spellStart"/>
      <w:r w:rsidRPr="006E25D9">
        <w:rPr>
          <w:rFonts w:ascii="inherit" w:hAnsi="inherit" w:cs="Helvetica"/>
          <w:b/>
          <w:bCs/>
          <w:color w:val="FF0000"/>
          <w:sz w:val="21"/>
          <w:szCs w:val="21"/>
          <w:bdr w:val="none" w:sz="0" w:space="0" w:color="auto" w:frame="1"/>
        </w:rPr>
        <w:t>valor_filtro</w:t>
      </w:r>
      <w:proofErr w:type="spellEnd"/>
      <w:r w:rsidRPr="006E25D9">
        <w:rPr>
          <w:rFonts w:ascii="inherit" w:hAnsi="inherit" w:cs="Helvetica"/>
          <w:b/>
          <w:bCs/>
          <w:color w:val="FF0000"/>
          <w:sz w:val="21"/>
          <w:szCs w:val="21"/>
          <w:bdr w:val="none" w:sz="0" w:space="0" w:color="auto" w:frame="1"/>
        </w:rPr>
        <w:t>;</w:t>
      </w:r>
    </w:p>
    <w:p w:rsidR="006E25D9" w:rsidRPr="0020591E" w:rsidRDefault="006E25D9" w:rsidP="006E25D9">
      <w:pPr>
        <w:shd w:val="clear" w:color="auto" w:fill="FFFFFF"/>
        <w:spacing w:before="100" w:beforeAutospacing="1" w:after="100" w:afterAutospacing="1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6E25D9">
        <w:rPr>
          <w:rFonts w:ascii="Helvetica" w:hAnsi="Helvetica" w:cs="Helvetica"/>
          <w:b/>
          <w:color w:val="000000"/>
          <w:sz w:val="21"/>
          <w:szCs w:val="21"/>
        </w:rPr>
        <w:t>Observação importante:</w:t>
      </w:r>
      <w:r w:rsidRPr="0020591E">
        <w:rPr>
          <w:rFonts w:ascii="Helvetica" w:hAnsi="Helvetica" w:cs="Helvetica"/>
          <w:color w:val="000000"/>
          <w:sz w:val="21"/>
          <w:szCs w:val="21"/>
        </w:rPr>
        <w:t> Caso não seja usada a cláusula WHERE para filtrar os registros, todos os dados da coluna serão alterados!</w:t>
      </w:r>
    </w:p>
    <w:p w:rsidR="00667CB5" w:rsidRDefault="00434AC6" w:rsidP="00667CB5">
      <w:pPr>
        <w:pStyle w:val="Ttulo3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</w:rPr>
      </w:pPr>
      <w:r w:rsidRPr="00475118">
        <w:rPr>
          <w:rFonts w:ascii="Helvetica" w:hAnsi="Helvetica" w:cs="Helvetica"/>
          <w:b w:val="0"/>
          <w:bCs w:val="0"/>
          <w:color w:val="000000"/>
        </w:rPr>
        <w:t>C</w:t>
      </w:r>
      <w:r>
        <w:rPr>
          <w:rFonts w:ascii="Helvetica" w:hAnsi="Helvetica" w:cs="Helvetica"/>
          <w:color w:val="000000"/>
        </w:rPr>
        <w:t>omando SELECT</w:t>
      </w:r>
    </w:p>
    <w:p w:rsidR="00667CB5" w:rsidRDefault="006B30E5" w:rsidP="006B30E5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Podemos dizer que a tarefa mais importante que um banco de dados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MySQL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realiza, do ponto de vista do usuário, é permitir a realização de consultas aos dados armazenados. O comando básico que utilizamos para realizar as consultas é o comando SELECT.</w:t>
      </w:r>
    </w:p>
    <w:p w:rsidR="00667CB5" w:rsidRDefault="00667CB5" w:rsidP="00667CB5">
      <w:pPr>
        <w:shd w:val="clear" w:color="auto" w:fill="FFFFFF"/>
        <w:spacing w:before="100" w:beforeAutospacing="1" w:after="100" w:afterAutospacing="1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667CB5">
        <w:rPr>
          <w:rFonts w:ascii="Helvetica" w:hAnsi="Helvetica" w:cs="Helvetica"/>
          <w:color w:val="000000"/>
          <w:sz w:val="21"/>
          <w:szCs w:val="21"/>
        </w:rPr>
        <w:t>Sintaxe:</w:t>
      </w:r>
    </w:p>
    <w:p w:rsidR="00637F6D" w:rsidRPr="00667CB5" w:rsidRDefault="00637F6D" w:rsidP="00667CB5">
      <w:pPr>
        <w:shd w:val="clear" w:color="auto" w:fill="FFFFFF"/>
        <w:spacing w:before="100" w:beforeAutospacing="1" w:after="100" w:afterAutospacing="1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6E25D9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 xml:space="preserve">SELECT </w:t>
      </w:r>
      <w:r w:rsid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6E25D9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 xml:space="preserve">coluna(s) FROM </w:t>
      </w:r>
      <w:r w:rsid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nome-t</w:t>
      </w:r>
      <w:r w:rsidRPr="006E25D9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abela</w:t>
      </w:r>
      <w:r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;</w:t>
      </w:r>
    </w:p>
    <w:p w:rsidR="006E25D9" w:rsidRPr="006E25D9" w:rsidRDefault="006E25D9" w:rsidP="006E25D9">
      <w:pPr>
        <w:shd w:val="clear" w:color="auto" w:fill="FFFFFF"/>
        <w:spacing w:before="100" w:beforeAutospacing="1" w:after="100" w:afterAutospacing="1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Para ver todas as colunas podemos utilizar o * no lugar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das </w:t>
      </w:r>
      <w:r w:rsid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coluna</w:t>
      </w:r>
      <w:proofErr w:type="gramEnd"/>
      <w:r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(s)</w:t>
      </w:r>
      <w:r>
        <w:rPr>
          <w:rFonts w:ascii="Helvetica" w:hAnsi="Helvetica" w:cs="Helvetica"/>
          <w:color w:val="000000"/>
          <w:sz w:val="21"/>
          <w:szCs w:val="21"/>
        </w:rPr>
        <w:t>. Então serão mostradas todas as colunas e seus respectivos dados.</w:t>
      </w:r>
    </w:p>
    <w:p w:rsidR="006E25D9" w:rsidRDefault="00475118" w:rsidP="006E25D9">
      <w:pPr>
        <w:pStyle w:val="Ttulo3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</w:rPr>
      </w:pPr>
      <w:r w:rsidRPr="00475118">
        <w:rPr>
          <w:rFonts w:ascii="Helvetica" w:hAnsi="Helvetica" w:cs="Helvetica"/>
          <w:b w:val="0"/>
          <w:bCs w:val="0"/>
          <w:color w:val="000000"/>
        </w:rPr>
        <w:t>C</w:t>
      </w:r>
      <w:r w:rsidRPr="00475118">
        <w:rPr>
          <w:rFonts w:ascii="Helvetica" w:hAnsi="Helvetica" w:cs="Helvetica"/>
          <w:color w:val="000000"/>
        </w:rPr>
        <w:t>láusula</w:t>
      </w:r>
      <w:r>
        <w:rPr>
          <w:rFonts w:ascii="Helvetica" w:hAnsi="Helvetica" w:cs="Helvetica"/>
          <w:color w:val="000000"/>
        </w:rPr>
        <w:t xml:space="preserve"> WHERE</w:t>
      </w:r>
    </w:p>
    <w:p w:rsidR="006E25D9" w:rsidRDefault="006E25D9" w:rsidP="006E25D9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 cláusula </w:t>
      </w:r>
      <w:r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WHERE</w:t>
      </w:r>
      <w:r>
        <w:rPr>
          <w:rFonts w:ascii="Helvetica" w:hAnsi="Helvetica" w:cs="Helvetica"/>
          <w:color w:val="000000"/>
          <w:sz w:val="21"/>
          <w:szCs w:val="21"/>
        </w:rPr>
        <w:t> permite filtrar registros nos resultados de uma consulta, de modo a trazer apenas as informações desejadas (e não o conteúdo completo das colunas).</w:t>
      </w:r>
    </w:p>
    <w:p w:rsidR="006E25D9" w:rsidRDefault="006E25D9" w:rsidP="006E25D9">
      <w:pPr>
        <w:pStyle w:val="NormalWeb"/>
        <w:shd w:val="clear" w:color="auto" w:fill="FFFFFF"/>
        <w:spacing w:before="0" w:after="0"/>
        <w:textAlignment w:val="baseline"/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</w:pPr>
      <w:r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Sintaxe:</w:t>
      </w:r>
    </w:p>
    <w:p w:rsidR="00637F6D" w:rsidRDefault="00637F6D" w:rsidP="00637F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Consolas"/>
          <w:i/>
          <w:iCs/>
          <w:color w:val="FF0000"/>
          <w:sz w:val="21"/>
          <w:szCs w:val="21"/>
          <w:bdr w:val="none" w:sz="0" w:space="0" w:color="auto" w:frame="1"/>
        </w:rPr>
      </w:pPr>
      <w:r w:rsidRPr="00384F2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SELECT 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D969F2">
        <w:rPr>
          <w:rStyle w:val="Forte"/>
          <w:rFonts w:ascii="inherit" w:hAnsi="inherit" w:cs="Consolas"/>
          <w:iCs/>
          <w:color w:val="FF0000"/>
          <w:sz w:val="21"/>
          <w:szCs w:val="21"/>
          <w:bdr w:val="none" w:sz="0" w:space="0" w:color="auto" w:frame="1"/>
        </w:rPr>
        <w:t>colunas</w:t>
      </w:r>
    </w:p>
    <w:p w:rsidR="00637F6D" w:rsidRDefault="00637F6D" w:rsidP="00637F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Consolas"/>
          <w:i/>
          <w:iCs/>
          <w:color w:val="FF0000"/>
          <w:sz w:val="21"/>
          <w:szCs w:val="21"/>
          <w:bdr w:val="none" w:sz="0" w:space="0" w:color="auto" w:frame="1"/>
        </w:rPr>
      </w:pPr>
      <w:r w:rsidRPr="00384F2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FROM</w:t>
      </w:r>
      <w:r w:rsidR="00D969F2" w:rsidRPr="00D969F2">
        <w:rPr>
          <w:rFonts w:ascii="inherit" w:hAnsi="inherit" w:cs="Consolas"/>
          <w:b/>
          <w:bCs/>
          <w:i/>
          <w:color w:val="FF0000"/>
          <w:sz w:val="21"/>
          <w:szCs w:val="21"/>
          <w:bdr w:val="none" w:sz="0" w:space="0" w:color="auto" w:frame="1"/>
        </w:rPr>
        <w:t xml:space="preserve"> 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D969F2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 </w:t>
      </w:r>
      <w:r w:rsidRPr="00D969F2">
        <w:rPr>
          <w:rStyle w:val="Forte"/>
          <w:rFonts w:ascii="inherit" w:hAnsi="inherit" w:cs="Consolas"/>
          <w:iCs/>
          <w:color w:val="FF0000"/>
          <w:sz w:val="21"/>
          <w:szCs w:val="21"/>
          <w:bdr w:val="none" w:sz="0" w:space="0" w:color="auto" w:frame="1"/>
        </w:rPr>
        <w:t>tabela</w:t>
      </w:r>
    </w:p>
    <w:p w:rsidR="00637F6D" w:rsidRPr="00637F6D" w:rsidRDefault="00637F6D" w:rsidP="00637F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384F2D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WHERE 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D969F2">
        <w:rPr>
          <w:rStyle w:val="Forte"/>
          <w:rFonts w:ascii="inherit" w:hAnsi="inherit" w:cs="Consolas"/>
          <w:iCs/>
          <w:color w:val="FF0000"/>
          <w:sz w:val="21"/>
          <w:szCs w:val="21"/>
          <w:bdr w:val="none" w:sz="0" w:space="0" w:color="auto" w:frame="1"/>
        </w:rPr>
        <w:t>coluna</w:t>
      </w:r>
      <w:r w:rsidRPr="00D969F2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 = </w:t>
      </w:r>
      <w:r w:rsidRPr="00D969F2">
        <w:rPr>
          <w:rStyle w:val="Forte"/>
          <w:rFonts w:ascii="inherit" w:hAnsi="inherit" w:cs="Consolas"/>
          <w:iCs/>
          <w:color w:val="FF0000"/>
          <w:sz w:val="21"/>
          <w:szCs w:val="21"/>
          <w:bdr w:val="none" w:sz="0" w:space="0" w:color="auto" w:frame="1"/>
        </w:rPr>
        <w:t>valor</w:t>
      </w:r>
      <w:r>
        <w:rPr>
          <w:rStyle w:val="Forte"/>
          <w:rFonts w:ascii="inherit" w:hAnsi="inherit" w:cs="Consolas"/>
          <w:iCs/>
          <w:color w:val="FF0000"/>
          <w:sz w:val="21"/>
          <w:szCs w:val="21"/>
          <w:bdr w:val="none" w:sz="0" w:space="0" w:color="auto" w:frame="1"/>
        </w:rPr>
        <w:t>;</w:t>
      </w:r>
    </w:p>
    <w:p w:rsidR="006B30E5" w:rsidRPr="00475118" w:rsidRDefault="00475118" w:rsidP="006B30E5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475118">
        <w:rPr>
          <w:rFonts w:ascii="Helvetica" w:hAnsi="Helvetica" w:cs="Helvetica"/>
          <w:b/>
          <w:bCs/>
          <w:color w:val="000000"/>
          <w:sz w:val="27"/>
          <w:szCs w:val="27"/>
        </w:rPr>
        <w:t>C</w:t>
      </w:r>
      <w:r w:rsidR="006B30E5" w:rsidRPr="00475118">
        <w:rPr>
          <w:rFonts w:ascii="Helvetica" w:hAnsi="Helvetica" w:cs="Helvetica"/>
          <w:b/>
          <w:bCs/>
          <w:color w:val="000000"/>
          <w:sz w:val="27"/>
          <w:szCs w:val="27"/>
        </w:rPr>
        <w:t>láusula ORDER BY</w:t>
      </w:r>
    </w:p>
    <w:p w:rsidR="006B30E5" w:rsidRDefault="006B30E5" w:rsidP="006B30E5">
      <w:pPr>
        <w:shd w:val="clear" w:color="auto" w:fill="FFFFFF"/>
        <w:spacing w:beforeAutospacing="1" w:afterAutospacing="1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475118">
        <w:rPr>
          <w:rFonts w:ascii="Helvetica" w:hAnsi="Helvetica" w:cs="Helvetica"/>
          <w:color w:val="000000"/>
          <w:sz w:val="21"/>
          <w:szCs w:val="21"/>
        </w:rPr>
        <w:t>A palavra-chave </w:t>
      </w:r>
      <w:r w:rsidRPr="00475118">
        <w:rPr>
          <w:rFonts w:ascii="inherit" w:hAnsi="inherit" w:cs="Helvetica"/>
          <w:b/>
          <w:bCs/>
          <w:color w:val="000000"/>
          <w:sz w:val="21"/>
          <w:szCs w:val="21"/>
          <w:bdr w:val="none" w:sz="0" w:space="0" w:color="auto" w:frame="1"/>
        </w:rPr>
        <w:t>ORDER BY</w:t>
      </w:r>
      <w:r w:rsidRPr="00475118">
        <w:rPr>
          <w:rFonts w:ascii="Helvetica" w:hAnsi="Helvetica" w:cs="Helvetica"/>
          <w:color w:val="000000"/>
          <w:sz w:val="21"/>
          <w:szCs w:val="21"/>
        </w:rPr>
        <w:t> é usada para ordenar o conjunto-resultado de registros em um consulta SQL, tanto de forma ascendente quanto descendente.</w:t>
      </w:r>
    </w:p>
    <w:p w:rsidR="00D77A6B" w:rsidRDefault="00D77A6B" w:rsidP="00D77A6B">
      <w:pPr>
        <w:pStyle w:val="NormalWeb"/>
        <w:shd w:val="clear" w:color="auto" w:fill="FFFFFF"/>
        <w:spacing w:before="0" w:after="0"/>
        <w:textAlignment w:val="baseline"/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</w:pPr>
      <w:r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Sintaxe:</w:t>
      </w:r>
    </w:p>
    <w:p w:rsidR="00637F6D" w:rsidRDefault="00637F6D" w:rsidP="00637F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</w:pPr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SELECT 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colunas FROM 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tabel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a</w:t>
      </w:r>
    </w:p>
    <w:p w:rsidR="00637F6D" w:rsidRPr="00D969F2" w:rsidRDefault="00637F6D" w:rsidP="00637F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D969F2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ORDER BY 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proofErr w:type="spellStart"/>
      <w:r w:rsidRPr="00D969F2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coluna_a_ordenar</w:t>
      </w:r>
      <w:proofErr w:type="spellEnd"/>
      <w:r w:rsidRPr="00D969F2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;</w:t>
      </w:r>
    </w:p>
    <w:p w:rsidR="00D77A6B" w:rsidRDefault="00D77A6B" w:rsidP="00D77A6B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Podemos configurar a ordenação como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ascendente (crescente) ou descendente (decrescente) com o uso das palavras ASC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ou DESC:</w:t>
      </w:r>
    </w:p>
    <w:p w:rsidR="00D77A6B" w:rsidRDefault="00D77A6B" w:rsidP="00D77A6B">
      <w:pPr>
        <w:numPr>
          <w:ilvl w:val="0"/>
          <w:numId w:val="19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ASC</w:t>
      </w:r>
      <w:r>
        <w:rPr>
          <w:rFonts w:ascii="Helvetica" w:hAnsi="Helvetica" w:cs="Helvetica"/>
          <w:color w:val="000000"/>
          <w:sz w:val="21"/>
          <w:szCs w:val="21"/>
        </w:rPr>
        <w:t> – Ordem ascendente</w:t>
      </w:r>
    </w:p>
    <w:p w:rsidR="00D77A6B" w:rsidRDefault="00D77A6B" w:rsidP="00D77A6B">
      <w:pPr>
        <w:numPr>
          <w:ilvl w:val="0"/>
          <w:numId w:val="19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DESC</w:t>
      </w:r>
      <w:r>
        <w:rPr>
          <w:rFonts w:ascii="Helvetica" w:hAnsi="Helvetica" w:cs="Helvetica"/>
          <w:color w:val="000000"/>
          <w:sz w:val="21"/>
          <w:szCs w:val="21"/>
        </w:rPr>
        <w:t> – Ordem descendente (inversa)</w:t>
      </w:r>
    </w:p>
    <w:p w:rsidR="00D77A6B" w:rsidRPr="00475118" w:rsidRDefault="00D77A6B" w:rsidP="00D77A6B">
      <w:pPr>
        <w:pStyle w:val="Ttulo3"/>
        <w:shd w:val="clear" w:color="auto" w:fill="FFFFFF"/>
        <w:textAlignment w:val="baseline"/>
        <w:rPr>
          <w:rFonts w:ascii="Helvetica" w:hAnsi="Helvetica" w:cs="Helvetica"/>
          <w:b w:val="0"/>
          <w:color w:val="000000"/>
        </w:rPr>
      </w:pPr>
      <w:r w:rsidRPr="00475118">
        <w:rPr>
          <w:rFonts w:ascii="Helvetica" w:hAnsi="Helvetica" w:cs="Helvetica"/>
          <w:b w:val="0"/>
          <w:color w:val="000000"/>
        </w:rPr>
        <w:t>Ordem de Classificação por Tipo de Dados</w:t>
      </w:r>
    </w:p>
    <w:p w:rsidR="00D77A6B" w:rsidRDefault="00D77A6B" w:rsidP="00D77A6B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 ordem padrão de classificação do ORDER BY (ASC) para os diversos tipos de dados é a seguinte:</w:t>
      </w:r>
    </w:p>
    <w:p w:rsidR="00D77A6B" w:rsidRDefault="00D77A6B" w:rsidP="00D77A6B">
      <w:pPr>
        <w:numPr>
          <w:ilvl w:val="0"/>
          <w:numId w:val="20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Valores numéricos são exibidos com os menores valores primeiro (do menor para o maior).</w:t>
      </w:r>
    </w:p>
    <w:p w:rsidR="00D77A6B" w:rsidRDefault="00D77A6B" w:rsidP="00D77A6B">
      <w:pPr>
        <w:numPr>
          <w:ilvl w:val="0"/>
          <w:numId w:val="20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Valores de data são mostrados com os valores menores primeiro, o que significa as datas mais antigas (do mais antigo para o mais recente).</w:t>
      </w:r>
    </w:p>
    <w:p w:rsidR="00D77A6B" w:rsidRDefault="00D77A6B" w:rsidP="00D77A6B">
      <w:pPr>
        <w:numPr>
          <w:ilvl w:val="0"/>
          <w:numId w:val="20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Valores de caracteres são exibidos em ordem alfabética.</w:t>
      </w:r>
    </w:p>
    <w:p w:rsidR="00D77A6B" w:rsidRDefault="00D77A6B" w:rsidP="00D77A6B">
      <w:pPr>
        <w:numPr>
          <w:ilvl w:val="0"/>
          <w:numId w:val="20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Quando houver valores nulos (NULL), eles serão mostrados por último (em sequências descendentes, com DESC, são mostrados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primeiro</w:t>
      </w:r>
      <w:proofErr w:type="gramEnd"/>
    </w:p>
    <w:p w:rsidR="006B707A" w:rsidRPr="00475118" w:rsidRDefault="006B707A" w:rsidP="006B707A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hAnsi="Helvetica" w:cs="Helvetica"/>
          <w:b/>
          <w:bCs/>
          <w:color w:val="000000"/>
          <w:sz w:val="27"/>
          <w:szCs w:val="27"/>
          <w:lang w:val="en-US"/>
        </w:rPr>
      </w:pPr>
      <w:proofErr w:type="spellStart"/>
      <w:r w:rsidRPr="00475118">
        <w:rPr>
          <w:rFonts w:ascii="Helvetica" w:hAnsi="Helvetica" w:cs="Helvetica"/>
          <w:b/>
          <w:bCs/>
          <w:color w:val="000000"/>
          <w:sz w:val="27"/>
          <w:szCs w:val="27"/>
          <w:lang w:val="en-US"/>
        </w:rPr>
        <w:t>Operadores</w:t>
      </w:r>
      <w:proofErr w:type="spellEnd"/>
      <w:r w:rsidRPr="00475118">
        <w:rPr>
          <w:rFonts w:ascii="Helvetica" w:hAnsi="Helvetica" w:cs="Helvetica"/>
          <w:b/>
          <w:bCs/>
          <w:color w:val="000000"/>
          <w:sz w:val="27"/>
          <w:szCs w:val="27"/>
          <w:lang w:val="en-US"/>
        </w:rPr>
        <w:t xml:space="preserve"> AND, OR e NOT </w:t>
      </w:r>
    </w:p>
    <w:p w:rsidR="006B707A" w:rsidRPr="006B707A" w:rsidRDefault="006B707A" w:rsidP="006B707A">
      <w:pPr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6B707A">
        <w:rPr>
          <w:rFonts w:ascii="Helvetica" w:hAnsi="Helvetica" w:cs="Helvetica"/>
          <w:color w:val="000000"/>
          <w:sz w:val="21"/>
          <w:szCs w:val="21"/>
        </w:rPr>
        <w:t>Os operadores AND, OR e NOT são usados para filtrar registros baseados em mais de uma condição.</w:t>
      </w:r>
    </w:p>
    <w:p w:rsidR="006B707A" w:rsidRPr="006B707A" w:rsidRDefault="006B707A" w:rsidP="006B707A">
      <w:pPr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6B707A">
        <w:rPr>
          <w:rFonts w:ascii="Helvetica" w:hAnsi="Helvetica" w:cs="Helvetica"/>
          <w:color w:val="000000"/>
          <w:sz w:val="21"/>
          <w:szCs w:val="21"/>
        </w:rPr>
        <w:t>O operador AND mostra um registro se ambas as condições forem verdadeiras.</w:t>
      </w:r>
    </w:p>
    <w:p w:rsidR="006B707A" w:rsidRPr="006B707A" w:rsidRDefault="006B707A" w:rsidP="006B707A">
      <w:pPr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6B707A">
        <w:rPr>
          <w:rFonts w:ascii="Helvetica" w:hAnsi="Helvetica" w:cs="Helvetica"/>
          <w:color w:val="000000"/>
          <w:sz w:val="21"/>
          <w:szCs w:val="21"/>
        </w:rPr>
        <w:t>O operador OR mostra um registro se pelo menos uma das condições for verdadeira.</w:t>
      </w:r>
    </w:p>
    <w:p w:rsidR="006B707A" w:rsidRDefault="006B707A" w:rsidP="006B707A">
      <w:pPr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6B707A">
        <w:rPr>
          <w:rFonts w:ascii="Helvetica" w:hAnsi="Helvetica" w:cs="Helvetica"/>
          <w:color w:val="000000"/>
          <w:sz w:val="21"/>
          <w:szCs w:val="21"/>
        </w:rPr>
        <w:t>O operador NOT é a negação de uma expressão (inverte seu estado lógico).</w:t>
      </w:r>
    </w:p>
    <w:p w:rsidR="00D969F2" w:rsidRPr="006B707A" w:rsidRDefault="00D969F2" w:rsidP="006B707A">
      <w:pPr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:rsidR="00D77A6B" w:rsidRDefault="00006568" w:rsidP="00D77A6B">
      <w:pPr>
        <w:pStyle w:val="Ttulo3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</w:rPr>
      </w:pPr>
      <w:r w:rsidRPr="00475118">
        <w:rPr>
          <w:rFonts w:ascii="Helvetica" w:hAnsi="Helvetica" w:cs="Helvetica"/>
          <w:b w:val="0"/>
          <w:bCs w:val="0"/>
          <w:color w:val="000000"/>
        </w:rPr>
        <w:lastRenderedPageBreak/>
        <w:t>C</w:t>
      </w:r>
      <w:r w:rsidRPr="00475118">
        <w:rPr>
          <w:rFonts w:ascii="Helvetica" w:hAnsi="Helvetica" w:cs="Helvetica"/>
          <w:color w:val="000000"/>
        </w:rPr>
        <w:t xml:space="preserve">láusula </w:t>
      </w:r>
      <w:r>
        <w:rPr>
          <w:rFonts w:ascii="Helvetica" w:hAnsi="Helvetica" w:cs="Helvetica"/>
          <w:color w:val="000000"/>
        </w:rPr>
        <w:t>AS - ALIAS</w:t>
      </w:r>
    </w:p>
    <w:p w:rsidR="00386388" w:rsidRDefault="00386388" w:rsidP="00386388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Pode-se dar um nome diferente (amigável) a uma coluna ou tabela ao retornar o resultado de uma consulta, de modo que seja mais fácil ou intuitivo entender os dados retornados. Para isso, usamos 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claúsula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AS.</w:t>
      </w:r>
    </w:p>
    <w:p w:rsidR="00030259" w:rsidRDefault="00030259" w:rsidP="00030259">
      <w:pPr>
        <w:pStyle w:val="NormalWeb"/>
        <w:shd w:val="clear" w:color="auto" w:fill="FFFFFF"/>
        <w:spacing w:before="0" w:after="0"/>
        <w:textAlignment w:val="baseline"/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</w:pPr>
      <w:r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Sintaxe:</w:t>
      </w:r>
    </w:p>
    <w:p w:rsidR="00637F6D" w:rsidRDefault="00637F6D" w:rsidP="00637F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</w:pPr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SELECT 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colun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a</w:t>
      </w:r>
    </w:p>
    <w:p w:rsidR="00637F6D" w:rsidRDefault="00637F6D" w:rsidP="00637F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</w:pPr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AS alias_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 xml:space="preserve"> nome-</w:t>
      </w:r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colun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a</w:t>
      </w:r>
    </w:p>
    <w:p w:rsidR="00637F6D" w:rsidRDefault="00637F6D" w:rsidP="00637F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FROM 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tabela AS </w:t>
      </w:r>
      <w:proofErr w:type="spellStart"/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alias_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</w:t>
      </w:r>
      <w:proofErr w:type="spellEnd"/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-</w:t>
      </w:r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tabela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;</w:t>
      </w:r>
    </w:p>
    <w:p w:rsidR="00D77A6B" w:rsidRDefault="00D77A6B" w:rsidP="00D77A6B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Podemos também aplicar um alias a uma coluna sem a necessidade de usar a palavra AS, bastando para isso inserir o alias desejado logo após o nome da coluna, sem separação por ví</w:t>
      </w:r>
      <w:r w:rsidR="00030259">
        <w:rPr>
          <w:rFonts w:ascii="Helvetica" w:hAnsi="Helvetica" w:cs="Helvetica"/>
          <w:color w:val="000000"/>
          <w:sz w:val="21"/>
          <w:szCs w:val="21"/>
        </w:rPr>
        <w:t xml:space="preserve">rgulas. </w:t>
      </w:r>
    </w:p>
    <w:p w:rsidR="00030259" w:rsidRDefault="00030259" w:rsidP="00030259">
      <w:pPr>
        <w:pStyle w:val="NormalWeb"/>
        <w:shd w:val="clear" w:color="auto" w:fill="FFFFFF"/>
        <w:spacing w:before="0" w:after="0"/>
        <w:textAlignment w:val="baseline"/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</w:pPr>
      <w:r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Sintaxe:</w:t>
      </w:r>
    </w:p>
    <w:p w:rsidR="00EF68CF" w:rsidRDefault="00EF68CF" w:rsidP="00EF68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</w:pPr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SELECT 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coluna </w:t>
      </w:r>
      <w:proofErr w:type="spellStart"/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alias_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</w:t>
      </w:r>
      <w:proofErr w:type="spellEnd"/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-</w:t>
      </w:r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colun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a</w:t>
      </w:r>
    </w:p>
    <w:p w:rsidR="00EF68CF" w:rsidRDefault="00EF68CF" w:rsidP="00EF68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FROM 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tabela</w:t>
      </w:r>
      <w:proofErr w:type="gramStart"/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 </w:t>
      </w:r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End"/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alias_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</w:t>
      </w:r>
      <w:proofErr w:type="spellEnd"/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-</w:t>
      </w:r>
      <w:r w:rsidRPr="00030259"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tabela</w:t>
      </w:r>
      <w:r>
        <w:rPr>
          <w:rStyle w:val="Forte"/>
          <w:rFonts w:ascii="inherit" w:hAnsi="inherit" w:cs="Consolas"/>
          <w:color w:val="FF0000"/>
          <w:sz w:val="21"/>
          <w:szCs w:val="21"/>
          <w:bdr w:val="none" w:sz="0" w:space="0" w:color="auto" w:frame="1"/>
        </w:rPr>
        <w:t>;</w:t>
      </w:r>
    </w:p>
    <w:p w:rsidR="00D77A6B" w:rsidRDefault="00D77A6B" w:rsidP="00D77A6B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Para aplicar alias em mais de uma coluna, basta acrescentá-las normalmente, separando-as por vírgulas, e incluindo os alias logo após o nome de cada coluna.</w:t>
      </w:r>
    </w:p>
    <w:p w:rsidR="00D77A6B" w:rsidRDefault="00D77A6B" w:rsidP="00434AC6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Além disso, podemos criar alias usando palavras compostas, incluindo espaços, bastando para isso envolver o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alias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entre aspas. </w:t>
      </w:r>
    </w:p>
    <w:p w:rsidR="00434AC6" w:rsidRDefault="00434AC6" w:rsidP="00434AC6">
      <w:pPr>
        <w:pStyle w:val="NormalWeb"/>
        <w:shd w:val="clear" w:color="auto" w:fill="FFFFFF"/>
        <w:textAlignment w:val="baseline"/>
        <w:rPr>
          <w:rFonts w:ascii="Consolas" w:hAnsi="Consolas" w:cs="Consolas"/>
          <w:b/>
          <w:bCs/>
          <w:color w:val="FF0000"/>
          <w:sz w:val="21"/>
          <w:szCs w:val="21"/>
        </w:rPr>
      </w:pPr>
    </w:p>
    <w:p w:rsidR="00635A0C" w:rsidRDefault="00006568" w:rsidP="00635A0C">
      <w:pPr>
        <w:pStyle w:val="Ttulo3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</w:rPr>
      </w:pPr>
      <w:r w:rsidRPr="00475118">
        <w:rPr>
          <w:rFonts w:ascii="Helvetica" w:hAnsi="Helvetica" w:cs="Helvetica"/>
          <w:b w:val="0"/>
          <w:bCs w:val="0"/>
          <w:color w:val="000000"/>
        </w:rPr>
        <w:t>C</w:t>
      </w:r>
      <w:r w:rsidRPr="00475118">
        <w:rPr>
          <w:rFonts w:ascii="Helvetica" w:hAnsi="Helvetica" w:cs="Helvetica"/>
          <w:color w:val="000000"/>
        </w:rPr>
        <w:t xml:space="preserve">láusula </w:t>
      </w:r>
      <w:proofErr w:type="spellStart"/>
      <w:r w:rsidR="00030259">
        <w:rPr>
          <w:rFonts w:ascii="Helvetica" w:hAnsi="Helvetica" w:cs="Helvetica"/>
          <w:color w:val="000000"/>
        </w:rPr>
        <w:t>inner</w:t>
      </w:r>
      <w:proofErr w:type="spellEnd"/>
      <w:r w:rsidR="00030259"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join</w:t>
      </w:r>
      <w:proofErr w:type="spellEnd"/>
    </w:p>
    <w:p w:rsidR="0020591E" w:rsidRPr="007D2211" w:rsidRDefault="00635A0C" w:rsidP="00030259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 cláusula JOIN é usada para combinar dados provenientes de duas ou mais tabelas do banco de dados, baseado em um relacionamento entre colunas destas tabelas. </w:t>
      </w:r>
    </w:p>
    <w:p w:rsidR="0020591E" w:rsidRDefault="00030259" w:rsidP="0020591E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</w:t>
      </w:r>
      <w:r w:rsidR="0020591E">
        <w:rPr>
          <w:rFonts w:ascii="Helvetica" w:hAnsi="Helvetica" w:cs="Helvetica"/>
          <w:color w:val="000000"/>
          <w:sz w:val="21"/>
          <w:szCs w:val="21"/>
        </w:rPr>
        <w:t xml:space="preserve">m INNER JOIN (ou simplesmente JOIN) permite obter registros com dados provenientes de duas ou mais tabelas relacionadas do banco de dados no </w:t>
      </w:r>
      <w:proofErr w:type="gramStart"/>
      <w:r w:rsidR="0020591E">
        <w:rPr>
          <w:rFonts w:ascii="Helvetica" w:hAnsi="Helvetica" w:cs="Helvetica"/>
          <w:color w:val="000000"/>
          <w:sz w:val="21"/>
          <w:szCs w:val="21"/>
        </w:rPr>
        <w:t>MySQL</w:t>
      </w:r>
      <w:proofErr w:type="gramEnd"/>
      <w:r w:rsidR="0020591E">
        <w:rPr>
          <w:rFonts w:ascii="Helvetica" w:hAnsi="Helvetica" w:cs="Helvetica"/>
          <w:color w:val="000000"/>
          <w:sz w:val="21"/>
          <w:szCs w:val="21"/>
        </w:rPr>
        <w:t>. A sintaxe básica de um INNER JOIN em uma consulta é:</w:t>
      </w:r>
    </w:p>
    <w:p w:rsidR="0020591E" w:rsidRPr="00EF68CF" w:rsidRDefault="0020591E" w:rsidP="0020591E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EF68CF">
        <w:rPr>
          <w:rStyle w:val="Forte"/>
          <w:rFonts w:ascii="inherit" w:hAnsi="inherit" w:cs="Helvetica"/>
          <w:color w:val="FF0000"/>
          <w:sz w:val="21"/>
          <w:szCs w:val="21"/>
          <w:bdr w:val="none" w:sz="0" w:space="0" w:color="auto" w:frame="1"/>
        </w:rPr>
        <w:t xml:space="preserve">SELECT 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EF68CF">
        <w:rPr>
          <w:rStyle w:val="Forte"/>
          <w:rFonts w:ascii="inherit" w:hAnsi="inherit" w:cs="Helvetica"/>
          <w:color w:val="FF0000"/>
          <w:sz w:val="21"/>
          <w:szCs w:val="21"/>
          <w:bdr w:val="none" w:sz="0" w:space="0" w:color="auto" w:frame="1"/>
        </w:rPr>
        <w:t>colunas</w:t>
      </w:r>
      <w:r w:rsidRPr="00EF68CF">
        <w:rPr>
          <w:rFonts w:ascii="Helvetica" w:hAnsi="Helvetica" w:cs="Helvetica"/>
          <w:color w:val="FF0000"/>
          <w:sz w:val="21"/>
          <w:szCs w:val="21"/>
        </w:rPr>
        <w:br/>
      </w:r>
      <w:r w:rsidRPr="00EF68CF">
        <w:rPr>
          <w:rStyle w:val="Forte"/>
          <w:rFonts w:ascii="inherit" w:hAnsi="inherit" w:cs="Helvetica"/>
          <w:color w:val="FF0000"/>
          <w:sz w:val="21"/>
          <w:szCs w:val="21"/>
          <w:bdr w:val="none" w:sz="0" w:space="0" w:color="auto" w:frame="1"/>
        </w:rPr>
        <w:t xml:space="preserve">FROM 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EF68CF">
        <w:rPr>
          <w:rStyle w:val="Forte"/>
          <w:rFonts w:ascii="inherit" w:hAnsi="inherit" w:cs="Helvetica"/>
          <w:color w:val="FF0000"/>
          <w:sz w:val="21"/>
          <w:szCs w:val="21"/>
          <w:bdr w:val="none" w:sz="0" w:space="0" w:color="auto" w:frame="1"/>
        </w:rPr>
        <w:t>tabela1</w:t>
      </w:r>
      <w:r w:rsidRPr="00EF68CF">
        <w:rPr>
          <w:rFonts w:ascii="Helvetica" w:hAnsi="Helvetica" w:cs="Helvetica"/>
          <w:color w:val="FF0000"/>
          <w:sz w:val="21"/>
          <w:szCs w:val="21"/>
        </w:rPr>
        <w:br/>
      </w:r>
      <w:r w:rsidRPr="00EF68CF">
        <w:rPr>
          <w:rStyle w:val="Forte"/>
          <w:rFonts w:ascii="inherit" w:hAnsi="inherit" w:cs="Helvetica"/>
          <w:color w:val="FF0000"/>
          <w:sz w:val="21"/>
          <w:szCs w:val="21"/>
          <w:bdr w:val="none" w:sz="0" w:space="0" w:color="auto" w:frame="1"/>
        </w:rPr>
        <w:t xml:space="preserve">INNER JOIN 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EF68CF">
        <w:rPr>
          <w:rStyle w:val="Forte"/>
          <w:rFonts w:ascii="inherit" w:hAnsi="inherit" w:cs="Helvetica"/>
          <w:color w:val="FF0000"/>
          <w:sz w:val="21"/>
          <w:szCs w:val="21"/>
          <w:bdr w:val="none" w:sz="0" w:space="0" w:color="auto" w:frame="1"/>
        </w:rPr>
        <w:t>tabela2</w:t>
      </w:r>
      <w:r w:rsidRPr="00EF68CF">
        <w:rPr>
          <w:rFonts w:ascii="Helvetica" w:hAnsi="Helvetica" w:cs="Helvetica"/>
          <w:color w:val="FF0000"/>
          <w:sz w:val="21"/>
          <w:szCs w:val="21"/>
        </w:rPr>
        <w:br/>
      </w:r>
      <w:r w:rsidR="00E33A7F" w:rsidRPr="00EF68CF">
        <w:rPr>
          <w:rStyle w:val="Forte"/>
          <w:rFonts w:ascii="inherit" w:hAnsi="inherit" w:cs="Helvetica"/>
          <w:color w:val="FF0000"/>
          <w:sz w:val="21"/>
          <w:szCs w:val="21"/>
          <w:bdr w:val="none" w:sz="0" w:space="0" w:color="auto" w:frame="1"/>
        </w:rPr>
        <w:t>WHERE</w:t>
      </w:r>
      <w:r w:rsidRPr="00EF68CF">
        <w:rPr>
          <w:rStyle w:val="Forte"/>
          <w:rFonts w:ascii="inherit" w:hAnsi="inherit" w:cs="Helvetica"/>
          <w:color w:val="FF0000"/>
          <w:sz w:val="21"/>
          <w:szCs w:val="21"/>
          <w:bdr w:val="none" w:sz="0" w:space="0" w:color="auto" w:frame="1"/>
        </w:rPr>
        <w:t xml:space="preserve"> 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nome-</w:t>
      </w:r>
      <w:r w:rsidRPr="00EF68CF">
        <w:rPr>
          <w:rStyle w:val="Forte"/>
          <w:rFonts w:ascii="inherit" w:hAnsi="inherit" w:cs="Helvetica"/>
          <w:color w:val="FF0000"/>
          <w:sz w:val="21"/>
          <w:szCs w:val="21"/>
          <w:bdr w:val="none" w:sz="0" w:space="0" w:color="auto" w:frame="1"/>
        </w:rPr>
        <w:t>tabela1.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 xml:space="preserve"> </w:t>
      </w:r>
      <w:proofErr w:type="gramStart"/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</w:t>
      </w:r>
      <w:proofErr w:type="gramEnd"/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-</w:t>
      </w:r>
      <w:r w:rsidRPr="00EF68CF">
        <w:rPr>
          <w:rStyle w:val="Forte"/>
          <w:rFonts w:ascii="inherit" w:hAnsi="inherit" w:cs="Helvetica"/>
          <w:color w:val="FF0000"/>
          <w:sz w:val="21"/>
          <w:szCs w:val="21"/>
          <w:bdr w:val="none" w:sz="0" w:space="0" w:color="auto" w:frame="1"/>
        </w:rPr>
        <w:t>coluna=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 xml:space="preserve"> nome-</w:t>
      </w:r>
      <w:r w:rsidRPr="00EF68CF">
        <w:rPr>
          <w:rStyle w:val="Forte"/>
          <w:rFonts w:ascii="inherit" w:hAnsi="inherit" w:cs="Helvetica"/>
          <w:color w:val="FF0000"/>
          <w:sz w:val="21"/>
          <w:szCs w:val="21"/>
          <w:bdr w:val="none" w:sz="0" w:space="0" w:color="auto" w:frame="1"/>
        </w:rPr>
        <w:t>tabela2.</w:t>
      </w:r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 xml:space="preserve"> </w:t>
      </w:r>
      <w:proofErr w:type="gramStart"/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nome</w:t>
      </w:r>
      <w:proofErr w:type="gramEnd"/>
      <w:r w:rsidR="00D969F2" w:rsidRPr="00D969F2">
        <w:rPr>
          <w:rFonts w:ascii="inherit" w:hAnsi="inherit" w:cs="Consolas"/>
          <w:b/>
          <w:bCs/>
          <w:color w:val="FF0000"/>
          <w:sz w:val="21"/>
          <w:szCs w:val="21"/>
          <w:bdr w:val="none" w:sz="0" w:space="0" w:color="auto" w:frame="1"/>
        </w:rPr>
        <w:t>-</w:t>
      </w:r>
      <w:r w:rsidRPr="00EF68CF">
        <w:rPr>
          <w:rStyle w:val="Forte"/>
          <w:rFonts w:ascii="inherit" w:hAnsi="inherit" w:cs="Helvetica"/>
          <w:color w:val="FF0000"/>
          <w:sz w:val="21"/>
          <w:szCs w:val="21"/>
          <w:bdr w:val="none" w:sz="0" w:space="0" w:color="auto" w:frame="1"/>
        </w:rPr>
        <w:t>coluna;</w:t>
      </w:r>
    </w:p>
    <w:p w:rsidR="0020591E" w:rsidRDefault="0020591E" w:rsidP="0020591E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030259">
        <w:rPr>
          <w:rFonts w:ascii="Helvetica" w:hAnsi="Helvetica" w:cs="Helvetica"/>
          <w:color w:val="000000"/>
          <w:sz w:val="21"/>
          <w:szCs w:val="21"/>
        </w:rPr>
        <w:t>Onde</w:t>
      </w:r>
      <w:r w:rsidR="00030259">
        <w:rPr>
          <w:rFonts w:ascii="Helvetica" w:hAnsi="Helvetica" w:cs="Helvetica"/>
          <w:color w:val="000000"/>
          <w:sz w:val="21"/>
          <w:szCs w:val="21"/>
        </w:rPr>
        <w:t>,</w:t>
      </w:r>
      <w:r w:rsidRPr="00030259">
        <w:rPr>
          <w:rFonts w:ascii="Helvetica" w:hAnsi="Helvetica" w:cs="Helvetica"/>
          <w:color w:val="000000"/>
          <w:sz w:val="21"/>
          <w:szCs w:val="21"/>
        </w:rPr>
        <w:t> </w:t>
      </w:r>
      <w:r w:rsidR="00D969F2" w:rsidRPr="00D969F2">
        <w:rPr>
          <w:rFonts w:ascii="inherit" w:hAnsi="inherit" w:cs="Consolas"/>
          <w:b/>
          <w:bCs/>
          <w:sz w:val="21"/>
          <w:szCs w:val="21"/>
          <w:bdr w:val="none" w:sz="0" w:space="0" w:color="auto" w:frame="1"/>
        </w:rPr>
        <w:t>nome-</w:t>
      </w:r>
      <w:r w:rsidRPr="00030259"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tabela1.</w:t>
      </w:r>
      <w:r w:rsidR="00D969F2" w:rsidRPr="00D969F2">
        <w:rPr>
          <w:rFonts w:ascii="inherit" w:hAnsi="inherit" w:cs="Consolas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="00D969F2" w:rsidRPr="00D969F2">
        <w:rPr>
          <w:rFonts w:ascii="inherit" w:hAnsi="inherit" w:cs="Consolas"/>
          <w:b/>
          <w:bCs/>
          <w:sz w:val="21"/>
          <w:szCs w:val="21"/>
          <w:bdr w:val="none" w:sz="0" w:space="0" w:color="auto" w:frame="1"/>
        </w:rPr>
        <w:t>nome</w:t>
      </w:r>
      <w:proofErr w:type="gramEnd"/>
      <w:r w:rsidR="00D969F2" w:rsidRPr="00D969F2">
        <w:rPr>
          <w:rFonts w:ascii="inherit" w:hAnsi="inherit" w:cs="Consolas"/>
          <w:b/>
          <w:bCs/>
          <w:sz w:val="21"/>
          <w:szCs w:val="21"/>
          <w:bdr w:val="none" w:sz="0" w:space="0" w:color="auto" w:frame="1"/>
        </w:rPr>
        <w:t>-</w:t>
      </w:r>
      <w:r w:rsidRPr="00030259"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coluna</w:t>
      </w:r>
      <w:r w:rsidRPr="00030259">
        <w:rPr>
          <w:rFonts w:ascii="Helvetica" w:hAnsi="Helvetica" w:cs="Helvetica"/>
          <w:color w:val="000000"/>
          <w:sz w:val="21"/>
          <w:szCs w:val="21"/>
        </w:rPr>
        <w:t> é o nome da primeira tabela concatenado com um ponto e com o nome da coluna chave primária ou estrangeira da tabela, e </w:t>
      </w:r>
      <w:r w:rsidR="00D969F2" w:rsidRPr="00D969F2">
        <w:rPr>
          <w:rFonts w:ascii="inherit" w:hAnsi="inherit" w:cs="Consolas"/>
          <w:b/>
          <w:bCs/>
          <w:sz w:val="21"/>
          <w:szCs w:val="21"/>
          <w:bdr w:val="none" w:sz="0" w:space="0" w:color="auto" w:frame="1"/>
        </w:rPr>
        <w:t>nome-</w:t>
      </w:r>
      <w:r w:rsidRPr="00030259"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tabela2.</w:t>
      </w:r>
      <w:r w:rsidR="00D969F2" w:rsidRPr="00D969F2">
        <w:rPr>
          <w:rFonts w:ascii="inherit" w:hAnsi="inherit" w:cs="Consolas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="00D969F2" w:rsidRPr="00D969F2">
        <w:rPr>
          <w:rFonts w:ascii="inherit" w:hAnsi="inherit" w:cs="Consolas"/>
          <w:b/>
          <w:bCs/>
          <w:sz w:val="21"/>
          <w:szCs w:val="21"/>
          <w:bdr w:val="none" w:sz="0" w:space="0" w:color="auto" w:frame="1"/>
        </w:rPr>
        <w:t>nome</w:t>
      </w:r>
      <w:proofErr w:type="gramEnd"/>
      <w:r w:rsidR="00D969F2" w:rsidRPr="00D969F2">
        <w:rPr>
          <w:rFonts w:ascii="inherit" w:hAnsi="inherit" w:cs="Consolas"/>
          <w:b/>
          <w:bCs/>
          <w:sz w:val="21"/>
          <w:szCs w:val="21"/>
          <w:bdr w:val="none" w:sz="0" w:space="0" w:color="auto" w:frame="1"/>
        </w:rPr>
        <w:t>-</w:t>
      </w:r>
      <w:r w:rsidRPr="00030259">
        <w:rPr>
          <w:rStyle w:val="Forte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coluna</w:t>
      </w:r>
      <w:r w:rsidRPr="00030259">
        <w:rPr>
          <w:rFonts w:ascii="Helvetica" w:hAnsi="Helvetica" w:cs="Helvetica"/>
          <w:color w:val="000000"/>
          <w:sz w:val="21"/>
          <w:szCs w:val="21"/>
        </w:rPr>
        <w:t> é o nome da segunda tabela concatenado com um ponto e com a chave estrangeira ou primária dessa tabela que se relaciona com a chave da primeira tabela.</w:t>
      </w:r>
    </w:p>
    <w:p w:rsidR="007D2211" w:rsidRDefault="007D2211" w:rsidP="0020591E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:rsidR="00404C8D" w:rsidRDefault="00404C8D" w:rsidP="0020591E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:rsidR="00404C8D" w:rsidRDefault="00404C8D" w:rsidP="0020591E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bookmarkEnd w:id="0"/>
    </w:p>
    <w:p w:rsidR="007D2211" w:rsidRDefault="007D2211" w:rsidP="0020591E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b/>
          <w:color w:val="000000"/>
        </w:rPr>
      </w:pPr>
      <w:r w:rsidRPr="007D2211">
        <w:rPr>
          <w:rFonts w:ascii="Arial" w:hAnsi="Arial" w:cs="Arial"/>
          <w:b/>
          <w:color w:val="000000"/>
        </w:rPr>
        <w:lastRenderedPageBreak/>
        <w:t>Bibliografia</w:t>
      </w:r>
    </w:p>
    <w:p w:rsidR="00F8106F" w:rsidRDefault="00F8106F" w:rsidP="00F8106F">
      <w:pPr>
        <w:shd w:val="clear" w:color="auto" w:fill="FFFFFF"/>
        <w:spacing w:before="100" w:beforeAutospacing="1" w:after="100" w:afterAutospacing="1"/>
        <w:textAlignment w:val="baseline"/>
        <w:outlineLvl w:val="1"/>
      </w:pPr>
      <w:r>
        <w:t xml:space="preserve">Instalando o MYSQL </w:t>
      </w:r>
    </w:p>
    <w:p w:rsidR="00FC5D1D" w:rsidRDefault="00404C8D" w:rsidP="00FC5D1D">
      <w:pPr>
        <w:pStyle w:val="NormalWeb"/>
        <w:shd w:val="clear" w:color="auto" w:fill="FFFFFF"/>
        <w:textAlignment w:val="baseline"/>
        <w:rPr>
          <w:rStyle w:val="Hyperlink"/>
          <w:rFonts w:ascii="Helvetica" w:hAnsi="Helvetica" w:cs="Helvetica"/>
          <w:sz w:val="21"/>
          <w:szCs w:val="21"/>
        </w:rPr>
      </w:pPr>
      <w:hyperlink r:id="rId7" w:history="1">
        <w:r w:rsidR="00FC5D1D" w:rsidRPr="00DC609F">
          <w:rPr>
            <w:rStyle w:val="Hyperlink"/>
            <w:rFonts w:ascii="Helvetica" w:hAnsi="Helvetica" w:cs="Helvetica"/>
            <w:sz w:val="21"/>
            <w:szCs w:val="21"/>
          </w:rPr>
          <w:t>https://www.youtube.com/watch?v=qWjtkdst7-g</w:t>
        </w:r>
      </w:hyperlink>
    </w:p>
    <w:p w:rsidR="00FC5D1D" w:rsidRDefault="00FC5D1D" w:rsidP="002E0690">
      <w:pPr>
        <w:shd w:val="clear" w:color="auto" w:fill="FFFFFF"/>
        <w:spacing w:before="100" w:beforeAutospacing="1" w:after="100" w:afterAutospacing="1"/>
        <w:textAlignment w:val="baseline"/>
        <w:outlineLvl w:val="1"/>
      </w:pPr>
      <w:r>
        <w:t xml:space="preserve">Curso de MYSQL </w:t>
      </w:r>
    </w:p>
    <w:p w:rsidR="002E0690" w:rsidRDefault="00404C8D" w:rsidP="002E0690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hAnsi="Helvetica" w:cs="Helvetica"/>
          <w:b/>
          <w:bCs/>
          <w:color w:val="000000"/>
        </w:rPr>
      </w:pPr>
      <w:hyperlink r:id="rId8" w:history="1">
        <w:r w:rsidR="002E0690" w:rsidRPr="00291C13">
          <w:rPr>
            <w:rStyle w:val="Hyperlink"/>
            <w:rFonts w:ascii="Helvetica" w:hAnsi="Helvetica" w:cs="Helvetica"/>
            <w:b/>
            <w:bCs/>
          </w:rPr>
          <w:t>http://www.bosontreinamentos.com.br/curso-completo-de-mysql/</w:t>
        </w:r>
      </w:hyperlink>
    </w:p>
    <w:p w:rsidR="00BF79BF" w:rsidRPr="00C83B21" w:rsidRDefault="00BF79BF" w:rsidP="001B23D0"/>
    <w:sectPr w:rsidR="00BF79BF" w:rsidRPr="00C83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777"/>
    <w:multiLevelType w:val="multilevel"/>
    <w:tmpl w:val="6A689B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E7540"/>
    <w:multiLevelType w:val="multilevel"/>
    <w:tmpl w:val="B38817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536F4"/>
    <w:multiLevelType w:val="multilevel"/>
    <w:tmpl w:val="C3DEB8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E67338"/>
    <w:multiLevelType w:val="multilevel"/>
    <w:tmpl w:val="E6107D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953832"/>
    <w:multiLevelType w:val="multilevel"/>
    <w:tmpl w:val="2D382D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3C4B16"/>
    <w:multiLevelType w:val="multilevel"/>
    <w:tmpl w:val="911C64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693698"/>
    <w:multiLevelType w:val="multilevel"/>
    <w:tmpl w:val="25D00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920C05"/>
    <w:multiLevelType w:val="hybridMultilevel"/>
    <w:tmpl w:val="04BE42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07FBB"/>
    <w:multiLevelType w:val="multilevel"/>
    <w:tmpl w:val="051EB3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316D4C"/>
    <w:multiLevelType w:val="multilevel"/>
    <w:tmpl w:val="7DA23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B305AC"/>
    <w:multiLevelType w:val="multilevel"/>
    <w:tmpl w:val="A4946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7D58DC"/>
    <w:multiLevelType w:val="multilevel"/>
    <w:tmpl w:val="95265E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F73F51"/>
    <w:multiLevelType w:val="multilevel"/>
    <w:tmpl w:val="85908A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EB5B53"/>
    <w:multiLevelType w:val="multilevel"/>
    <w:tmpl w:val="70D88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925EEE"/>
    <w:multiLevelType w:val="multilevel"/>
    <w:tmpl w:val="4BC2A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8504DE"/>
    <w:multiLevelType w:val="multilevel"/>
    <w:tmpl w:val="EC66B8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AF2D7D"/>
    <w:multiLevelType w:val="multilevel"/>
    <w:tmpl w:val="AE707B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F0621E"/>
    <w:multiLevelType w:val="multilevel"/>
    <w:tmpl w:val="C11021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686DCD"/>
    <w:multiLevelType w:val="multilevel"/>
    <w:tmpl w:val="4A006B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F94237"/>
    <w:multiLevelType w:val="multilevel"/>
    <w:tmpl w:val="ED9CFA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C10008"/>
    <w:multiLevelType w:val="multilevel"/>
    <w:tmpl w:val="A140B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19"/>
  </w:num>
  <w:num w:numId="5">
    <w:abstractNumId w:val="10"/>
  </w:num>
  <w:num w:numId="6">
    <w:abstractNumId w:val="8"/>
  </w:num>
  <w:num w:numId="7">
    <w:abstractNumId w:val="20"/>
  </w:num>
  <w:num w:numId="8">
    <w:abstractNumId w:val="11"/>
  </w:num>
  <w:num w:numId="9">
    <w:abstractNumId w:val="3"/>
  </w:num>
  <w:num w:numId="10">
    <w:abstractNumId w:val="5"/>
  </w:num>
  <w:num w:numId="11">
    <w:abstractNumId w:val="17"/>
  </w:num>
  <w:num w:numId="12">
    <w:abstractNumId w:val="13"/>
  </w:num>
  <w:num w:numId="13">
    <w:abstractNumId w:val="18"/>
  </w:num>
  <w:num w:numId="14">
    <w:abstractNumId w:val="12"/>
  </w:num>
  <w:num w:numId="15">
    <w:abstractNumId w:val="14"/>
  </w:num>
  <w:num w:numId="16">
    <w:abstractNumId w:val="1"/>
  </w:num>
  <w:num w:numId="17">
    <w:abstractNumId w:val="9"/>
  </w:num>
  <w:num w:numId="18">
    <w:abstractNumId w:val="6"/>
  </w:num>
  <w:num w:numId="19">
    <w:abstractNumId w:val="2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21"/>
    <w:rsid w:val="00006568"/>
    <w:rsid w:val="0000702A"/>
    <w:rsid w:val="00030259"/>
    <w:rsid w:val="000F7D2E"/>
    <w:rsid w:val="00112F35"/>
    <w:rsid w:val="00151F54"/>
    <w:rsid w:val="001613E9"/>
    <w:rsid w:val="001B23D0"/>
    <w:rsid w:val="0020591E"/>
    <w:rsid w:val="00280E7F"/>
    <w:rsid w:val="002E0690"/>
    <w:rsid w:val="003644A3"/>
    <w:rsid w:val="00377BE6"/>
    <w:rsid w:val="00384F2D"/>
    <w:rsid w:val="00386388"/>
    <w:rsid w:val="003B4A31"/>
    <w:rsid w:val="003E1DFE"/>
    <w:rsid w:val="003E621E"/>
    <w:rsid w:val="00404C8D"/>
    <w:rsid w:val="00434AC6"/>
    <w:rsid w:val="00475118"/>
    <w:rsid w:val="005349CC"/>
    <w:rsid w:val="00545305"/>
    <w:rsid w:val="005764F0"/>
    <w:rsid w:val="00635A0C"/>
    <w:rsid w:val="00637F6D"/>
    <w:rsid w:val="00654395"/>
    <w:rsid w:val="00667CB5"/>
    <w:rsid w:val="006732E9"/>
    <w:rsid w:val="00675243"/>
    <w:rsid w:val="00682762"/>
    <w:rsid w:val="006B30E5"/>
    <w:rsid w:val="006B707A"/>
    <w:rsid w:val="006D4475"/>
    <w:rsid w:val="006E25D9"/>
    <w:rsid w:val="006F4555"/>
    <w:rsid w:val="00746AB1"/>
    <w:rsid w:val="007560BE"/>
    <w:rsid w:val="007B29B7"/>
    <w:rsid w:val="007D2211"/>
    <w:rsid w:val="0082642B"/>
    <w:rsid w:val="00830E86"/>
    <w:rsid w:val="008433B2"/>
    <w:rsid w:val="008B7343"/>
    <w:rsid w:val="009912E9"/>
    <w:rsid w:val="009B0949"/>
    <w:rsid w:val="009B349A"/>
    <w:rsid w:val="009E5E01"/>
    <w:rsid w:val="00AA35DE"/>
    <w:rsid w:val="00AF331F"/>
    <w:rsid w:val="00B03003"/>
    <w:rsid w:val="00B20202"/>
    <w:rsid w:val="00B62B98"/>
    <w:rsid w:val="00B96AB0"/>
    <w:rsid w:val="00BD409F"/>
    <w:rsid w:val="00BF79BF"/>
    <w:rsid w:val="00C11CED"/>
    <w:rsid w:val="00C83B21"/>
    <w:rsid w:val="00CB776F"/>
    <w:rsid w:val="00CE060B"/>
    <w:rsid w:val="00D17039"/>
    <w:rsid w:val="00D54E75"/>
    <w:rsid w:val="00D74F7A"/>
    <w:rsid w:val="00D77A6B"/>
    <w:rsid w:val="00D969F2"/>
    <w:rsid w:val="00E33A7F"/>
    <w:rsid w:val="00E83B51"/>
    <w:rsid w:val="00EF68CF"/>
    <w:rsid w:val="00F2224C"/>
    <w:rsid w:val="00F8106F"/>
    <w:rsid w:val="00FC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B30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83B2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C83B2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732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3B2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83B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83B21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unhideWhenUsed/>
    <w:rsid w:val="00C83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83B2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83B21"/>
    <w:rPr>
      <w:b/>
      <w:bCs/>
    </w:rPr>
  </w:style>
  <w:style w:type="paragraph" w:customStyle="1" w:styleId="wp-caption-text">
    <w:name w:val="wp-caption-text"/>
    <w:basedOn w:val="Normal"/>
    <w:rsid w:val="00C83B21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3B2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B2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F455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732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6B3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eta">
    <w:name w:val="meta"/>
    <w:basedOn w:val="Normal"/>
    <w:rsid w:val="006B30E5"/>
    <w:pPr>
      <w:spacing w:before="100" w:beforeAutospacing="1" w:after="100" w:afterAutospacing="1"/>
    </w:pPr>
  </w:style>
  <w:style w:type="character" w:customStyle="1" w:styleId="updated">
    <w:name w:val="updated"/>
    <w:basedOn w:val="Fontepargpadro"/>
    <w:rsid w:val="006B30E5"/>
  </w:style>
  <w:style w:type="character" w:customStyle="1" w:styleId="vcard">
    <w:name w:val="vcard"/>
    <w:basedOn w:val="Fontepargpadro"/>
    <w:rsid w:val="006B30E5"/>
  </w:style>
  <w:style w:type="character" w:styleId="nfase">
    <w:name w:val="Emphasis"/>
    <w:basedOn w:val="Fontepargpadro"/>
    <w:uiPriority w:val="20"/>
    <w:qFormat/>
    <w:rsid w:val="00B03003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0F7D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B30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83B2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C83B2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732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3B2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83B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83B21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unhideWhenUsed/>
    <w:rsid w:val="00C83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83B2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83B21"/>
    <w:rPr>
      <w:b/>
      <w:bCs/>
    </w:rPr>
  </w:style>
  <w:style w:type="paragraph" w:customStyle="1" w:styleId="wp-caption-text">
    <w:name w:val="wp-caption-text"/>
    <w:basedOn w:val="Normal"/>
    <w:rsid w:val="00C83B21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3B2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B2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F455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732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6B3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eta">
    <w:name w:val="meta"/>
    <w:basedOn w:val="Normal"/>
    <w:rsid w:val="006B30E5"/>
    <w:pPr>
      <w:spacing w:before="100" w:beforeAutospacing="1" w:after="100" w:afterAutospacing="1"/>
    </w:pPr>
  </w:style>
  <w:style w:type="character" w:customStyle="1" w:styleId="updated">
    <w:name w:val="updated"/>
    <w:basedOn w:val="Fontepargpadro"/>
    <w:rsid w:val="006B30E5"/>
  </w:style>
  <w:style w:type="character" w:customStyle="1" w:styleId="vcard">
    <w:name w:val="vcard"/>
    <w:basedOn w:val="Fontepargpadro"/>
    <w:rsid w:val="006B30E5"/>
  </w:style>
  <w:style w:type="character" w:styleId="nfase">
    <w:name w:val="Emphasis"/>
    <w:basedOn w:val="Fontepargpadro"/>
    <w:uiPriority w:val="20"/>
    <w:qFormat/>
    <w:rsid w:val="00B03003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0F7D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sontreinamentos.com.br/curso-completo-de-mysql/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qWjtkdst7-g" TargetMode="Externa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11E3EAA9716C40AF9AC00FC85FF8F8" ma:contentTypeVersion="0" ma:contentTypeDescription="Crie um novo documento." ma:contentTypeScope="" ma:versionID="a178f4ac7bd2ee11340bcb755e4b8b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00A61A-271B-4E79-B1E5-A393949F3C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6584FE-F28C-4FAA-9C5D-1B969A3EBE33}"/>
</file>

<file path=customXml/itemProps3.xml><?xml version="1.0" encoding="utf-8"?>
<ds:datastoreItem xmlns:ds="http://schemas.openxmlformats.org/officeDocument/2006/customXml" ds:itemID="{65DC6769-09D1-4931-8D39-B8E7FBA10EEC}"/>
</file>

<file path=customXml/itemProps4.xml><?xml version="1.0" encoding="utf-8"?>
<ds:datastoreItem xmlns:ds="http://schemas.openxmlformats.org/officeDocument/2006/customXml" ds:itemID="{02E8AF3D-E684-4A72-82C5-9948C47D36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1789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Rui</cp:lastModifiedBy>
  <cp:revision>3</cp:revision>
  <dcterms:created xsi:type="dcterms:W3CDTF">2021-02-13T22:07:00Z</dcterms:created>
  <dcterms:modified xsi:type="dcterms:W3CDTF">2021-02-15T19:08:00Z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0x0101006611E3EAA9716C40AF9AC00FC85FF8F8</vt:lpwstr>
  </property>
</Properties>
</file>