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7689"/>
      </w:tblGrid>
      <w:tr w:rsidR="009B19B8" w14:paraId="5234823E" w14:textId="77777777" w:rsidTr="009B19B8">
        <w:tc>
          <w:tcPr>
            <w:tcW w:w="0" w:type="auto"/>
          </w:tcPr>
          <w:p w14:paraId="2DEDCBF1" w14:textId="4666F340" w:rsidR="009B19B8" w:rsidRDefault="009B19B8">
            <w:r>
              <w:t>Product</w:t>
            </w:r>
          </w:p>
        </w:tc>
        <w:tc>
          <w:tcPr>
            <w:tcW w:w="0" w:type="auto"/>
          </w:tcPr>
          <w:p w14:paraId="0F7ABDF8" w14:textId="7265BDCE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Tất cả sản phẩm phải có tên (ItemName), mô tả (Description), hình ảnh (Image), giá (Price), và trọng lượng (Weight).</w:t>
            </w:r>
          </w:p>
          <w:p w14:paraId="72D67E53" w14:textId="6FDE61D2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sản phẩm (Price) phải là số dương và được định dạng chính xác với đơn vị tiền tệ.</w:t>
            </w:r>
          </w:p>
          <w:p w14:paraId="29B92EF0" w14:textId="777F75FD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Trọng lượng sản phẩm (Weight) phải là số dương và đơn vị đo lường chính xác.</w:t>
            </w:r>
          </w:p>
          <w:p w14:paraId="404A7F89" w14:textId="3A6A6815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 sản phẩm phải thuộc về một thương hiệu sữa (BrandMilk) và công ty sản xuất (Company).</w:t>
            </w:r>
          </w:p>
          <w:p w14:paraId="050B7627" w14:textId="2D61BED4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 phẩm phải có thông tin về quốc gia sản xuất (Country).</w:t>
            </w:r>
          </w:p>
          <w:p w14:paraId="23C05F4E" w14:textId="781366C9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</w:t>
            </w: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ản phẩm phải có thông tin chi tiết về phù hợp cho trẻ em (Baby) hoặc cho mẹ (Mama).</w:t>
            </w:r>
          </w:p>
          <w:p w14:paraId="26150276" w14:textId="19E299EB" w:rsidR="009B19B8" w:rsidRPr="009B19B8" w:rsidRDefault="009B19B8" w:rsidP="009B19B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 phẩm không được phép có số lượng tồn kho (Quantity) âm.</w:t>
            </w:r>
          </w:p>
          <w:p w14:paraId="16B5A981" w14:textId="511457C2" w:rsidR="009B19B8" w:rsidRDefault="009B19B8" w:rsidP="009B19B8">
            <w:pPr>
              <w:pStyle w:val="ListParagraph"/>
              <w:numPr>
                <w:ilvl w:val="0"/>
                <w:numId w:val="2"/>
              </w:num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 sản phẩm phải được kiểm tra và phê duyệt trước khi hiển thị trên website.</w:t>
            </w:r>
          </w:p>
        </w:tc>
      </w:tr>
      <w:tr w:rsidR="009B19B8" w14:paraId="317FBEDF" w14:textId="77777777" w:rsidTr="009B19B8">
        <w:tc>
          <w:tcPr>
            <w:tcW w:w="0" w:type="auto"/>
          </w:tcPr>
          <w:p w14:paraId="43757032" w14:textId="7C3E2DEB" w:rsidR="009B19B8" w:rsidRDefault="009B19B8">
            <w:r>
              <w:t>Customer</w:t>
            </w:r>
          </w:p>
        </w:tc>
        <w:tc>
          <w:tcPr>
            <w:tcW w:w="0" w:type="auto"/>
          </w:tcPr>
          <w:p w14:paraId="0A44F954" w14:textId="4B46F535" w:rsidR="009B19B8" w:rsidRPr="009B19B8" w:rsidRDefault="009B19B8" w:rsidP="009B19B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 hàng phải cung cấp đầy đủ thông tin cá nhân bao gồm tên (CustomerName), email (Email), mật khẩu (Password), và số điện thoại (Phone).</w:t>
            </w:r>
          </w:p>
          <w:p w14:paraId="131DBCBF" w14:textId="65BFF737" w:rsidR="009B19B8" w:rsidRPr="009B19B8" w:rsidRDefault="009B19B8" w:rsidP="009B19B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của khách hàng phải có đuôi @gmail.com.</w:t>
            </w:r>
          </w:p>
          <w:p w14:paraId="76DEABD2" w14:textId="2DA11B59" w:rsidR="009B19B8" w:rsidRPr="009B19B8" w:rsidRDefault="009B19B8" w:rsidP="009B19B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điện thoại của khách hàng phải có đúng 10 chữ số.</w:t>
            </w:r>
          </w:p>
          <w:p w14:paraId="57729F95" w14:textId="65259691" w:rsidR="009B19B8" w:rsidRPr="009B19B8" w:rsidRDefault="009B19B8" w:rsidP="009B19B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 hàng phải đăng ký tài khoản và đăng nhập để thực hiện mua hàng.</w:t>
            </w:r>
          </w:p>
          <w:p w14:paraId="0B5E08AE" w14:textId="6F171FA3" w:rsidR="009B19B8" w:rsidRDefault="009B19B8" w:rsidP="009B19B8">
            <w:pPr>
              <w:pStyle w:val="ListParagraph"/>
              <w:numPr>
                <w:ilvl w:val="0"/>
                <w:numId w:val="4"/>
              </w:numPr>
            </w:pPr>
            <w:r w:rsidRPr="009B19B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 hàng phải có khả năng cập nhật thông tin cá nhân trong tài khoản của họ.</w:t>
            </w:r>
          </w:p>
        </w:tc>
      </w:tr>
      <w:tr w:rsidR="009B19B8" w14:paraId="1198D0D7" w14:textId="77777777" w:rsidTr="009B19B8">
        <w:tc>
          <w:tcPr>
            <w:tcW w:w="0" w:type="auto"/>
          </w:tcPr>
          <w:p w14:paraId="0CCA4BAE" w14:textId="0A436F27" w:rsidR="009B19B8" w:rsidRDefault="009B19B8">
            <w:r>
              <w:t>Order</w:t>
            </w:r>
          </w:p>
        </w:tc>
        <w:tc>
          <w:tcPr>
            <w:tcW w:w="0" w:type="auto"/>
          </w:tcPr>
          <w:p w14:paraId="41865653" w14:textId="039F42CA" w:rsidR="009B19B8" w:rsidRPr="003E3E2B" w:rsidRDefault="003E3E2B" w:rsidP="003E3E2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Đơn hàng phải chứa thông tin về khách hàng (CustomerID), ngày đặt hàng (OrderDate), địa chỉ giao hàng (ShippingAddress), tổng số tiền (TotalAmount) và trạng thái đơn hàng.</w:t>
            </w:r>
            <w:r w:rsidR="009B19B8" w:rsidRPr="003E3E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CB3E9D3" w14:textId="77777777" w:rsidR="003E3E2B" w:rsidRDefault="003E3E2B" w:rsidP="003E3E2B">
            <w:pPr>
              <w:pStyle w:val="ListParagraph"/>
              <w:numPr>
                <w:ilvl w:val="0"/>
                <w:numId w:val="4"/>
              </w:numPr>
            </w:pPr>
            <w:r>
              <w:t xml:space="preserve">Đơn hàng chỉ có thể được đặt nếu tổng khoảng cách di chuyển không quá 50km. </w:t>
            </w:r>
          </w:p>
          <w:p w14:paraId="4C4C07C7" w14:textId="77777777" w:rsidR="003E3E2B" w:rsidRDefault="003E3E2B" w:rsidP="003E3E2B">
            <w:pPr>
              <w:pStyle w:val="ListParagraph"/>
              <w:numPr>
                <w:ilvl w:val="0"/>
                <w:numId w:val="4"/>
              </w:numPr>
            </w:pPr>
            <w:r>
              <w:t xml:space="preserve">Chỉ khách hàng có hạng Bạc mới có thể book tài xế yêu thích. </w:t>
            </w:r>
          </w:p>
          <w:p w14:paraId="121937F7" w14:textId="77777777" w:rsidR="003E3E2B" w:rsidRDefault="003E3E2B" w:rsidP="003E3E2B">
            <w:pPr>
              <w:pStyle w:val="ListParagraph"/>
              <w:numPr>
                <w:ilvl w:val="0"/>
                <w:numId w:val="4"/>
              </w:numPr>
            </w:pPr>
            <w:r>
              <w:t>Trạng thái đơn hàng phải được cập nhật liên tục và chính xác, bao gồm các trạng thái như “Đang xử lý”, “Đang giao hàng”, và “Đã giao hàng”.</w:t>
            </w:r>
          </w:p>
          <w:p w14:paraId="3A8183BF" w14:textId="56A40C77" w:rsidR="003E3E2B" w:rsidRDefault="003E3E2B" w:rsidP="003E3E2B">
            <w:pPr>
              <w:pStyle w:val="ListParagraph"/>
              <w:numPr>
                <w:ilvl w:val="0"/>
                <w:numId w:val="4"/>
              </w:numPr>
            </w:pPr>
            <w:r>
              <w:t xml:space="preserve">Khách hàng phải có khả năng theo dõi trạng thái đơn hàng của họ thông qua tài khoản cá nhân. </w:t>
            </w:r>
          </w:p>
          <w:p w14:paraId="7FEEE431" w14:textId="77777777" w:rsidR="009B19B8" w:rsidRDefault="003E3E2B" w:rsidP="003E3E2B">
            <w:pPr>
              <w:pStyle w:val="ListParagraph"/>
              <w:numPr>
                <w:ilvl w:val="0"/>
                <w:numId w:val="4"/>
              </w:numPr>
            </w:pPr>
            <w:r>
              <w:t>Đơn hàng chỉ được thực hiện nếu phương thức thanh toán (PaymentMethod) được xác nhận hợp lệ.</w:t>
            </w:r>
          </w:p>
          <w:p w14:paraId="5BAC2D21" w14:textId="3E95518B" w:rsidR="000153F6" w:rsidRDefault="000153F6" w:rsidP="003E3E2B">
            <w:pPr>
              <w:pStyle w:val="ListParagraph"/>
              <w:numPr>
                <w:ilvl w:val="0"/>
                <w:numId w:val="4"/>
              </w:numPr>
            </w:pPr>
            <w:r>
              <w:t>Orderstaus</w:t>
            </w:r>
          </w:p>
          <w:p w14:paraId="75AA43A3" w14:textId="77777777" w:rsidR="000153F6" w:rsidRDefault="000153F6" w:rsidP="003E3E2B">
            <w:pPr>
              <w:pStyle w:val="ListParagraph"/>
              <w:numPr>
                <w:ilvl w:val="0"/>
                <w:numId w:val="4"/>
              </w:numPr>
            </w:pPr>
            <w:r>
              <w:t>0 là không có hoá đơn</w:t>
            </w:r>
          </w:p>
          <w:p w14:paraId="1F7EC6F2" w14:textId="77777777" w:rsidR="000153F6" w:rsidRDefault="000153F6" w:rsidP="003E3E2B">
            <w:pPr>
              <w:pStyle w:val="ListParagraph"/>
              <w:numPr>
                <w:ilvl w:val="0"/>
                <w:numId w:val="4"/>
              </w:numPr>
            </w:pPr>
            <w:r>
              <w:t>1 là trạng thái cart</w:t>
            </w:r>
          </w:p>
          <w:p w14:paraId="47C5FD72" w14:textId="6A0909B3" w:rsidR="000153F6" w:rsidRDefault="000153F6" w:rsidP="003E3E2B">
            <w:pPr>
              <w:pStyle w:val="ListParagraph"/>
              <w:numPr>
                <w:ilvl w:val="0"/>
                <w:numId w:val="4"/>
              </w:numPr>
            </w:pPr>
            <w:r>
              <w:t>2 là trạng thái hoá đơn</w:t>
            </w:r>
          </w:p>
        </w:tc>
      </w:tr>
      <w:tr w:rsidR="009B19B8" w14:paraId="1A2C38CC" w14:textId="77777777" w:rsidTr="009B19B8">
        <w:tc>
          <w:tcPr>
            <w:tcW w:w="0" w:type="auto"/>
          </w:tcPr>
          <w:p w14:paraId="2E907417" w14:textId="588A4443" w:rsidR="009B19B8" w:rsidRDefault="009B19B8">
            <w:r>
              <w:t>Payment</w:t>
            </w:r>
          </w:p>
        </w:tc>
        <w:tc>
          <w:tcPr>
            <w:tcW w:w="0" w:type="auto"/>
          </w:tcPr>
          <w:p w14:paraId="68C166DD" w14:textId="77777777" w:rsidR="003E3E2B" w:rsidRDefault="003E3E2B" w:rsidP="003E3E2B">
            <w:pPr>
              <w:pStyle w:val="NormalWeb"/>
              <w:numPr>
                <w:ilvl w:val="0"/>
                <w:numId w:val="4"/>
              </w:numPr>
            </w:pPr>
            <w:r>
              <w:t>Mỗi đơn hàng phải có ít nhất một phương thức thanh toán hợp lệ (PaymentMethod).</w:t>
            </w:r>
          </w:p>
          <w:p w14:paraId="7031A5FE" w14:textId="77777777" w:rsidR="003E3E2B" w:rsidRDefault="003E3E2B" w:rsidP="003E3E2B">
            <w:pPr>
              <w:pStyle w:val="NormalWeb"/>
              <w:numPr>
                <w:ilvl w:val="0"/>
                <w:numId w:val="4"/>
              </w:numPr>
            </w:pPr>
            <w:r>
              <w:t xml:space="preserve">Số tiền thanh toán (Amount) phải chính xác và được tính dựa trên tổng số tiền của đơn hàng. </w:t>
            </w:r>
          </w:p>
          <w:p w14:paraId="677332B0" w14:textId="77777777" w:rsidR="003E3E2B" w:rsidRDefault="003E3E2B" w:rsidP="003E3E2B">
            <w:pPr>
              <w:pStyle w:val="NormalWeb"/>
              <w:numPr>
                <w:ilvl w:val="0"/>
                <w:numId w:val="4"/>
              </w:numPr>
            </w:pPr>
            <w:r>
              <w:lastRenderedPageBreak/>
              <w:t xml:space="preserve">Tất cả các giao dịch thanh toán phải được mã hóa và bảo mật. </w:t>
            </w:r>
          </w:p>
          <w:p w14:paraId="76C261BB" w14:textId="7667E53C" w:rsidR="009B19B8" w:rsidRDefault="003E3E2B" w:rsidP="003E3E2B">
            <w:pPr>
              <w:pStyle w:val="NormalWeb"/>
              <w:numPr>
                <w:ilvl w:val="0"/>
                <w:numId w:val="4"/>
              </w:numPr>
            </w:pPr>
            <w:r>
              <w:t>Khách hàng phải nhận được xác nhận thanh toán sau khi thanh toán thành công.</w:t>
            </w:r>
          </w:p>
        </w:tc>
      </w:tr>
      <w:tr w:rsidR="009B19B8" w14:paraId="0E7A1132" w14:textId="77777777" w:rsidTr="009B19B8">
        <w:tc>
          <w:tcPr>
            <w:tcW w:w="0" w:type="auto"/>
          </w:tcPr>
          <w:p w14:paraId="2D8BB94F" w14:textId="37882DC6" w:rsidR="009B19B8" w:rsidRDefault="009B19B8">
            <w:r>
              <w:lastRenderedPageBreak/>
              <w:t>Revenue and Reporting</w:t>
            </w:r>
          </w:p>
        </w:tc>
        <w:tc>
          <w:tcPr>
            <w:tcW w:w="0" w:type="auto"/>
          </w:tcPr>
          <w:p w14:paraId="65A6152D" w14:textId="57EF65A5" w:rsidR="003E3E2B" w:rsidRDefault="003E3E2B" w:rsidP="003E3E2B">
            <w:pPr>
              <w:pStyle w:val="ListParagraph"/>
              <w:numPr>
                <w:ilvl w:val="0"/>
                <w:numId w:val="4"/>
              </w:numPr>
            </w:pPr>
            <w:r>
              <w:t xml:space="preserve">Hệ thống phải cung cấp báo cáo doanh thu hàng ngày, hàng tuần, hàng tháng, và hàng năm. </w:t>
            </w:r>
          </w:p>
          <w:p w14:paraId="7341E5BE" w14:textId="77777777" w:rsidR="003E3E2B" w:rsidRDefault="003E3E2B" w:rsidP="003E3E2B">
            <w:pPr>
              <w:pStyle w:val="ListParagraph"/>
              <w:numPr>
                <w:ilvl w:val="0"/>
                <w:numId w:val="5"/>
              </w:numPr>
            </w:pPr>
            <w:r>
              <w:t>Báo cáo phải bao gồm thông tin về doanh thu tổng, số lượng sản phẩm bán ra, và các sản phẩm bán chạy nhất.</w:t>
            </w:r>
          </w:p>
          <w:p w14:paraId="1F635668" w14:textId="77172BC8" w:rsidR="003E3E2B" w:rsidRDefault="003E3E2B" w:rsidP="003E3E2B">
            <w:pPr>
              <w:pStyle w:val="ListParagraph"/>
              <w:numPr>
                <w:ilvl w:val="0"/>
                <w:numId w:val="5"/>
              </w:numPr>
            </w:pPr>
            <w:r>
              <w:t xml:space="preserve">Quản trị viên phải có khả năng truy cập và xuất báo cáo dưới dạng tệp CSV hoặc Excel. </w:t>
            </w:r>
          </w:p>
          <w:p w14:paraId="6450E550" w14:textId="4217A009" w:rsidR="009B19B8" w:rsidRDefault="003E3E2B" w:rsidP="003E3E2B">
            <w:pPr>
              <w:pStyle w:val="ListParagraph"/>
              <w:numPr>
                <w:ilvl w:val="0"/>
                <w:numId w:val="5"/>
              </w:numPr>
            </w:pPr>
            <w:r>
              <w:t>Hệ thống phải tự động cập nhật báo cáo khi có giao dịch mới.</w:t>
            </w:r>
          </w:p>
        </w:tc>
      </w:tr>
      <w:tr w:rsidR="009B19B8" w14:paraId="6517B454" w14:textId="77777777" w:rsidTr="009B19B8">
        <w:tc>
          <w:tcPr>
            <w:tcW w:w="0" w:type="auto"/>
          </w:tcPr>
          <w:p w14:paraId="7BF26A8D" w14:textId="3DEFC441" w:rsidR="009B19B8" w:rsidRDefault="009B19B8">
            <w:r>
              <w:t>Inventory</w:t>
            </w:r>
          </w:p>
        </w:tc>
        <w:tc>
          <w:tcPr>
            <w:tcW w:w="0" w:type="auto"/>
          </w:tcPr>
          <w:p w14:paraId="164998EC" w14:textId="77777777" w:rsidR="003E3E2B" w:rsidRDefault="003E3E2B" w:rsidP="003E3E2B">
            <w:pPr>
              <w:pStyle w:val="ListParagraph"/>
              <w:numPr>
                <w:ilvl w:val="0"/>
                <w:numId w:val="5"/>
              </w:numPr>
            </w:pPr>
            <w:r>
              <w:t xml:space="preserve">Tồn kho của sản phẩm phải được cập nhật ngay sau khi có đơn hàng mới. </w:t>
            </w:r>
          </w:p>
          <w:p w14:paraId="1DEE96B1" w14:textId="60902E35" w:rsidR="009B19B8" w:rsidRDefault="003E3E2B" w:rsidP="003E3E2B">
            <w:pPr>
              <w:pStyle w:val="ListParagraph"/>
              <w:numPr>
                <w:ilvl w:val="0"/>
                <w:numId w:val="5"/>
              </w:numPr>
            </w:pPr>
            <w:r>
              <w:t>Sản phẩm hết hàng phải được thông báo và không thể đặt hàng.</w:t>
            </w:r>
          </w:p>
        </w:tc>
      </w:tr>
      <w:tr w:rsidR="009B19B8" w14:paraId="0C85E12A" w14:textId="77777777" w:rsidTr="009B19B8">
        <w:tc>
          <w:tcPr>
            <w:tcW w:w="0" w:type="auto"/>
          </w:tcPr>
          <w:p w14:paraId="596DE4EA" w14:textId="77777777" w:rsidR="009B19B8" w:rsidRDefault="009B19B8"/>
        </w:tc>
        <w:tc>
          <w:tcPr>
            <w:tcW w:w="0" w:type="auto"/>
          </w:tcPr>
          <w:p w14:paraId="67F3BC26" w14:textId="77777777" w:rsidR="009B19B8" w:rsidRDefault="009B19B8"/>
        </w:tc>
      </w:tr>
      <w:tr w:rsidR="009B19B8" w14:paraId="411E2393" w14:textId="77777777" w:rsidTr="009B19B8">
        <w:tc>
          <w:tcPr>
            <w:tcW w:w="0" w:type="auto"/>
          </w:tcPr>
          <w:p w14:paraId="071BB631" w14:textId="77777777" w:rsidR="009B19B8" w:rsidRDefault="009B19B8"/>
        </w:tc>
        <w:tc>
          <w:tcPr>
            <w:tcW w:w="0" w:type="auto"/>
          </w:tcPr>
          <w:p w14:paraId="4D29368A" w14:textId="77777777" w:rsidR="009B19B8" w:rsidRDefault="009B19B8"/>
        </w:tc>
      </w:tr>
    </w:tbl>
    <w:p w14:paraId="3EBEEB22" w14:textId="77777777" w:rsidR="005D240C" w:rsidRDefault="005D240C"/>
    <w:sectPr w:rsidR="005D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300D"/>
    <w:multiLevelType w:val="hybridMultilevel"/>
    <w:tmpl w:val="5572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9674E"/>
    <w:multiLevelType w:val="hybridMultilevel"/>
    <w:tmpl w:val="DBEA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7032"/>
    <w:multiLevelType w:val="hybridMultilevel"/>
    <w:tmpl w:val="29B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627D"/>
    <w:multiLevelType w:val="hybridMultilevel"/>
    <w:tmpl w:val="3A5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255C"/>
    <w:multiLevelType w:val="hybridMultilevel"/>
    <w:tmpl w:val="789E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91681">
    <w:abstractNumId w:val="3"/>
  </w:num>
  <w:num w:numId="2" w16cid:durableId="1739017147">
    <w:abstractNumId w:val="0"/>
  </w:num>
  <w:num w:numId="3" w16cid:durableId="1722750754">
    <w:abstractNumId w:val="1"/>
  </w:num>
  <w:num w:numId="4" w16cid:durableId="1429041651">
    <w:abstractNumId w:val="2"/>
  </w:num>
  <w:num w:numId="5" w16cid:durableId="137353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B8"/>
    <w:rsid w:val="000153F6"/>
    <w:rsid w:val="000D089C"/>
    <w:rsid w:val="003E3E2B"/>
    <w:rsid w:val="005D240C"/>
    <w:rsid w:val="007105ED"/>
    <w:rsid w:val="009B19B8"/>
    <w:rsid w:val="00C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35D2"/>
  <w15:chartTrackingRefBased/>
  <w15:docId w15:val="{C59AD868-F479-40F7-8AB4-0B2C0A3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19B8"/>
    <w:rPr>
      <w:b/>
      <w:bCs/>
    </w:rPr>
  </w:style>
  <w:style w:type="paragraph" w:styleId="NormalWeb">
    <w:name w:val="Normal (Web)"/>
    <w:basedOn w:val="Normal"/>
    <w:uiPriority w:val="99"/>
    <w:unhideWhenUsed/>
    <w:rsid w:val="003E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Bao</dc:creator>
  <cp:keywords/>
  <dc:description/>
  <cp:lastModifiedBy>Duc Bao</cp:lastModifiedBy>
  <cp:revision>2</cp:revision>
  <dcterms:created xsi:type="dcterms:W3CDTF">2024-06-24T06:42:00Z</dcterms:created>
  <dcterms:modified xsi:type="dcterms:W3CDTF">2024-06-29T08:11:00Z</dcterms:modified>
</cp:coreProperties>
</file>