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A0" w:rsidRDefault="00BB0497" w:rsidP="00BB0497">
      <w:pPr>
        <w:pStyle w:val="a3"/>
      </w:pPr>
      <w:proofErr w:type="spellStart"/>
      <w:r>
        <w:rPr>
          <w:rFonts w:hint="eastAsia"/>
        </w:rPr>
        <w:t>Spatial</w:t>
      </w:r>
      <w:r>
        <w:t>_</w:t>
      </w:r>
      <w:r>
        <w:rPr>
          <w:rFonts w:hint="eastAsia"/>
        </w:rPr>
        <w:t>info</w:t>
      </w:r>
      <w:r>
        <w:t>_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 xml:space="preserve"> 간단사용설명서</w:t>
      </w:r>
    </w:p>
    <w:p w:rsidR="00E506C0" w:rsidRPr="00E506C0" w:rsidRDefault="00BB0497" w:rsidP="00E506C0">
      <w:pPr>
        <w:pStyle w:val="a4"/>
      </w:pPr>
      <w:proofErr w:type="spellStart"/>
      <w:r>
        <w:rPr>
          <w:rFonts w:hint="eastAsia"/>
        </w:rPr>
        <w:t>노진홍</w:t>
      </w:r>
      <w:proofErr w:type="spellEnd"/>
      <w:r>
        <w:rPr>
          <w:rFonts w:hint="eastAsia"/>
        </w:rPr>
        <w:t>,</w:t>
      </w:r>
      <w:r>
        <w:t xml:space="preserve"> </w:t>
      </w:r>
      <w:r w:rsidR="00901991">
        <w:t>fini@kist.re.kr</w:t>
      </w:r>
      <w:r w:rsidR="00901991">
        <w:rPr>
          <w:rFonts w:hint="eastAsia"/>
        </w:rPr>
        <w:t>, 한국과학기술연구원</w:t>
      </w:r>
      <w:r w:rsidR="00E506C0">
        <w:br/>
        <w:t>2019</w:t>
      </w:r>
      <w:r w:rsidR="00E506C0">
        <w:rPr>
          <w:rFonts w:hint="eastAsia"/>
        </w:rPr>
        <w:t xml:space="preserve">년 </w:t>
      </w:r>
      <w:r w:rsidR="00E506C0">
        <w:t>6</w:t>
      </w:r>
      <w:r w:rsidR="00E506C0">
        <w:rPr>
          <w:rFonts w:hint="eastAsia"/>
        </w:rPr>
        <w:t xml:space="preserve">월 </w:t>
      </w:r>
      <w:r w:rsidR="00E506C0">
        <w:t>25</w:t>
      </w:r>
      <w:r w:rsidR="00E506C0">
        <w:rPr>
          <w:rFonts w:hint="eastAsia"/>
        </w:rPr>
        <w:t>일</w:t>
      </w:r>
    </w:p>
    <w:p w:rsidR="00901615" w:rsidRDefault="00901615" w:rsidP="00156E8A"/>
    <w:p w:rsidR="0096194C" w:rsidRDefault="00156E8A">
      <w:r>
        <w:rPr>
          <w:rFonts w:hint="eastAsia"/>
        </w:rPr>
        <w:t>Semantic mapping을 지원하기 위해 만든 노드</w:t>
      </w:r>
      <w:r w:rsidR="00CD25DD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격자지도로</w:t>
      </w:r>
      <w:r w:rsidR="00E4548C">
        <w:rPr>
          <w:rFonts w:hint="eastAsia"/>
        </w:rPr>
        <w:t>부터</w:t>
      </w:r>
      <w:r>
        <w:rPr>
          <w:rFonts w:hint="eastAsia"/>
        </w:rPr>
        <w:t xml:space="preserve"> Generalized 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Graph</w:t>
      </w:r>
      <w:r w:rsidR="00E4548C">
        <w:t>(</w:t>
      </w:r>
      <w:r w:rsidR="00E4548C">
        <w:rPr>
          <w:rFonts w:hint="eastAsia"/>
        </w:rPr>
        <w:t>GVG)</w:t>
      </w:r>
      <w:r>
        <w:rPr>
          <w:rFonts w:hint="eastAsia"/>
        </w:rPr>
        <w:t xml:space="preserve">를 </w:t>
      </w:r>
      <w:r w:rsidR="00E4548C">
        <w:rPr>
          <w:rFonts w:hint="eastAsia"/>
        </w:rPr>
        <w:t>추출</w:t>
      </w:r>
      <w:r>
        <w:rPr>
          <w:rFonts w:hint="eastAsia"/>
        </w:rPr>
        <w:t>하는 기능이 구현되어 있다.</w:t>
      </w:r>
      <w:r>
        <w:t xml:space="preserve"> </w:t>
      </w:r>
      <w:r>
        <w:rPr>
          <w:rFonts w:hint="eastAsia"/>
        </w:rPr>
        <w:t>다만 현재는 수동으로 그래프를 생성하고,</w:t>
      </w:r>
      <w:r>
        <w:t xml:space="preserve"> </w:t>
      </w:r>
      <w:r>
        <w:rPr>
          <w:rFonts w:hint="eastAsia"/>
        </w:rPr>
        <w:t>그래프와 관련된 서비스를 제공하는 용도로만 사용된다</w:t>
      </w:r>
      <w:r w:rsidR="002B26AD">
        <w:t>.</w:t>
      </w:r>
      <w:r w:rsidR="00CD25DD">
        <w:t xml:space="preserve"> </w:t>
      </w:r>
      <w:r w:rsidR="00CD25DD">
        <w:rPr>
          <w:rFonts w:hint="eastAsia"/>
        </w:rPr>
        <w:t>살펴볼 실행파일</w:t>
      </w:r>
      <w:r w:rsidR="00901615">
        <w:t xml:space="preserve"> </w:t>
      </w:r>
      <w:hyperlink r:id="rId5" w:history="1">
        <w:r w:rsidR="0096194C">
          <w:rPr>
            <w:rStyle w:val="a5"/>
          </w:rPr>
          <w:t>https://github.com/finiel/shared_control/blob/master/launch/sc_gzb.launch</w:t>
        </w:r>
      </w:hyperlink>
      <w:r w:rsidR="0096194C">
        <w:rPr>
          <w:rFonts w:hint="eastAsia"/>
        </w:rPr>
        <w:t xml:space="preserve">는 패키지를 </w:t>
      </w:r>
      <w:proofErr w:type="spellStart"/>
      <w:r w:rsidR="0096194C">
        <w:rPr>
          <w:rFonts w:hint="eastAsia"/>
        </w:rPr>
        <w:t>가제보로</w:t>
      </w:r>
      <w:proofErr w:type="spellEnd"/>
      <w:r w:rsidR="0096194C">
        <w:rPr>
          <w:rFonts w:hint="eastAsia"/>
        </w:rPr>
        <w:t xml:space="preserve"> 테스트</w:t>
      </w:r>
      <w:r w:rsidR="00CD25DD">
        <w:rPr>
          <w:rFonts w:hint="eastAsia"/>
        </w:rPr>
        <w:t>하는데 사용된다</w:t>
      </w:r>
      <w:r w:rsidR="0096194C">
        <w:rPr>
          <w:rFonts w:hint="eastAsia"/>
        </w:rPr>
        <w:t>.</w:t>
      </w:r>
      <w:r w:rsidR="0096194C">
        <w:t xml:space="preserve"> </w:t>
      </w:r>
      <w:r w:rsidR="000826D0">
        <w:rPr>
          <w:rFonts w:hint="eastAsia"/>
        </w:rPr>
        <w:t xml:space="preserve">이하와 같이 </w:t>
      </w:r>
      <w:proofErr w:type="spellStart"/>
      <w:r w:rsidR="0096194C">
        <w:t>spatial</w:t>
      </w:r>
      <w:r w:rsidR="00180ABC">
        <w:t>_</w:t>
      </w:r>
      <w:r w:rsidR="0096194C">
        <w:t>info</w:t>
      </w:r>
      <w:r w:rsidR="00180ABC">
        <w:t>_</w:t>
      </w:r>
      <w:r w:rsidR="0096194C">
        <w:t>manager</w:t>
      </w:r>
      <w:proofErr w:type="spellEnd"/>
      <w:r w:rsidR="0096194C">
        <w:t xml:space="preserve"> </w:t>
      </w:r>
      <w:r w:rsidR="0096194C">
        <w:rPr>
          <w:rFonts w:hint="eastAsia"/>
        </w:rPr>
        <w:t>노드가 실행되고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ABC" w:rsidTr="00180ABC">
        <w:tc>
          <w:tcPr>
            <w:tcW w:w="9016" w:type="dxa"/>
          </w:tcPr>
          <w:p w:rsidR="00180ABC" w:rsidRDefault="00180ABC" w:rsidP="00180ABC">
            <w:r>
              <w:t xml:space="preserve">&lt;node </w:t>
            </w:r>
            <w:proofErr w:type="spellStart"/>
            <w:r>
              <w:t>pkg</w:t>
            </w:r>
            <w:proofErr w:type="spellEnd"/>
            <w:r>
              <w:t>="</w:t>
            </w:r>
            <w:proofErr w:type="spellStart"/>
            <w:r>
              <w:t>shared_control</w:t>
            </w:r>
            <w:proofErr w:type="spellEnd"/>
            <w:r>
              <w:t>" type="spatial_info_manage.py" name="</w:t>
            </w:r>
            <w:proofErr w:type="spellStart"/>
            <w:r>
              <w:t>spatial_info_manager</w:t>
            </w:r>
            <w:proofErr w:type="spellEnd"/>
            <w:r>
              <w:t>" output="screen"&gt;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gvd_PM</w:t>
            </w:r>
            <w:proofErr w:type="spellEnd"/>
            <w:r>
              <w:t>" value="5.0"/&gt;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gvd_BM</w:t>
            </w:r>
            <w:proofErr w:type="spellEnd"/>
            <w:r>
              <w:t>" value="4.4"/&gt;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gvg_minimum_path_distance</w:t>
            </w:r>
            <w:proofErr w:type="spellEnd"/>
            <w:r>
              <w:t>" value="0.5"/&gt;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="custom_edge_list_x1"&gt; [-12.4, -12.1, -12.3, 0.0, 0.0, 0.0, 0.1, -14.6, -12.1, -13.5, -12.3, 0.1, -0.8, 0.0]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="custom_edge_list_y1"&gt; [3.5, 6, 23.7, 0.4, 6, 13, 23.7, 7.2, 6, 25.5, 23.7, 23.7, 13.5, 13]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="custom_edge_list_x2"&gt; [-12.1, -12.3, -12.8, 0.0, 0.0, 0.1, 0.1, -12.1, 0.0, -12.3, 0.1, 2.5, 0.0, 2.5]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180ABC" w:rsidRDefault="00180ABC" w:rsidP="00180ABC">
            <w:r>
              <w:t xml:space="preserve">    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="custom_edge_list_y2"&gt; [6, 23.7, 30.7, 6, 13, 23.7, 34.6, 6, 6, 23.7, 23.7, 26.1, 13, 13.1]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180ABC" w:rsidRDefault="00180ABC" w:rsidP="00180ABC">
            <w:r>
              <w:t xml:space="preserve">  &lt;/node&gt;</w:t>
            </w:r>
          </w:p>
        </w:tc>
      </w:tr>
    </w:tbl>
    <w:p w:rsidR="00180ABC" w:rsidRDefault="00180ABC"/>
    <w:p w:rsidR="00180ABC" w:rsidRPr="00E4548C" w:rsidRDefault="00180ABC" w:rsidP="0096194C">
      <w:r>
        <w:rPr>
          <w:rFonts w:hint="eastAsia"/>
        </w:rPr>
        <w:t>노드에서 사용하는</w:t>
      </w:r>
      <w:r w:rsidR="00140FA9">
        <w:rPr>
          <w:rFonts w:hint="eastAsia"/>
        </w:rPr>
        <w:t xml:space="preserve"> 기본적인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 w:rsidR="00E4548C">
        <w:rPr>
          <w:rFonts w:hint="eastAsia"/>
        </w:rPr>
        <w:t xml:space="preserve"> 다음과 같다.</w:t>
      </w:r>
      <w:r w:rsidR="00E4548C">
        <w:t xml:space="preserve"> GVG</w:t>
      </w:r>
      <w:r w:rsidR="00E4548C">
        <w:rPr>
          <w:rFonts w:hint="eastAsia"/>
        </w:rPr>
        <w:t>의 형태를 다듬으려면 이 부분을 튜닝한다.</w:t>
      </w:r>
    </w:p>
    <w:p w:rsidR="00180ABC" w:rsidRDefault="00180ABC" w:rsidP="00180ABC">
      <w:pPr>
        <w:pStyle w:val="a6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vd_</w:t>
      </w:r>
      <w:r>
        <w:t>PM</w:t>
      </w:r>
      <w:proofErr w:type="spellEnd"/>
      <w:r>
        <w:t xml:space="preserve">: </w:t>
      </w:r>
      <w:r>
        <w:rPr>
          <w:rFonts w:hint="eastAsia"/>
        </w:rPr>
        <w:t>GVD</w:t>
      </w:r>
      <w:r>
        <w:t xml:space="preserve"> </w:t>
      </w:r>
      <w:r>
        <w:rPr>
          <w:rFonts w:hint="eastAsia"/>
        </w:rPr>
        <w:t xml:space="preserve">격자가 성립하기 위한, 근접장애물들의 </w:t>
      </w:r>
      <w:r>
        <w:t xml:space="preserve">origin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최소거리</w:t>
      </w:r>
      <w:proofErr w:type="spellEnd"/>
    </w:p>
    <w:p w:rsidR="00180ABC" w:rsidRDefault="00180ABC" w:rsidP="00180ABC">
      <w:pPr>
        <w:pStyle w:val="a6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vd_</w:t>
      </w:r>
      <w:r>
        <w:t>BM</w:t>
      </w:r>
      <w:proofErr w:type="spellEnd"/>
      <w:r>
        <w:t xml:space="preserve">: GVD </w:t>
      </w:r>
      <w:r>
        <w:rPr>
          <w:rFonts w:hint="eastAsia"/>
        </w:rPr>
        <w:t xml:space="preserve">격자가 성립하기 위한, </w:t>
      </w:r>
      <w:proofErr w:type="spellStart"/>
      <w:r>
        <w:rPr>
          <w:rFonts w:hint="eastAsia"/>
        </w:rPr>
        <w:t>최근접</w:t>
      </w:r>
      <w:proofErr w:type="spellEnd"/>
      <w:r>
        <w:rPr>
          <w:rFonts w:hint="eastAsia"/>
        </w:rPr>
        <w:t xml:space="preserve"> 장애물과의 </w:t>
      </w:r>
      <w:proofErr w:type="spellStart"/>
      <w:r>
        <w:rPr>
          <w:rFonts w:hint="eastAsia"/>
        </w:rPr>
        <w:t>최소거리</w:t>
      </w:r>
      <w:proofErr w:type="spellEnd"/>
    </w:p>
    <w:p w:rsidR="00180ABC" w:rsidRDefault="00180ABC" w:rsidP="00180ABC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gvg_minimum_path_distance</w:t>
      </w:r>
      <w:proofErr w:type="spellEnd"/>
      <w:r>
        <w:rPr>
          <w:rFonts w:hint="eastAsia"/>
        </w:rPr>
        <w:t>: GVG</w:t>
      </w:r>
      <w:r>
        <w:t xml:space="preserve">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발생하기 위한, 노드 사이의 </w:t>
      </w:r>
      <w:proofErr w:type="spellStart"/>
      <w:r>
        <w:rPr>
          <w:rFonts w:hint="eastAsia"/>
        </w:rPr>
        <w:t>최소거리</w:t>
      </w:r>
      <w:proofErr w:type="spellEnd"/>
    </w:p>
    <w:p w:rsidR="00560514" w:rsidRDefault="00560514">
      <w:pPr>
        <w:widowControl/>
        <w:wordWrap/>
        <w:autoSpaceDE/>
        <w:autoSpaceDN/>
      </w:pPr>
      <w:r>
        <w:br w:type="page"/>
      </w:r>
    </w:p>
    <w:p w:rsidR="00180ABC" w:rsidRDefault="00E4548C" w:rsidP="00180ABC">
      <w:r>
        <w:rPr>
          <w:rFonts w:hint="eastAsia"/>
        </w:rPr>
        <w:lastRenderedPageBreak/>
        <w:t xml:space="preserve">여기까지만 설정하면 </w:t>
      </w:r>
      <w:proofErr w:type="spellStart"/>
      <w:r>
        <w:rPr>
          <w:rFonts w:hint="eastAsia"/>
        </w:rPr>
        <w:t>spatial_info_manager</w:t>
      </w:r>
      <w:proofErr w:type="spellEnd"/>
      <w:r>
        <w:rPr>
          <w:rFonts w:hint="eastAsia"/>
        </w:rPr>
        <w:t xml:space="preserve"> 노드는 최초로 획득한 지도에서 </w:t>
      </w:r>
      <w:r>
        <w:t>GVG</w:t>
      </w:r>
      <w:r>
        <w:rPr>
          <w:rFonts w:hint="eastAsia"/>
        </w:rPr>
        <w:t>를 추출한 후 서비스를 시작한다.</w:t>
      </w:r>
      <w:r>
        <w:t xml:space="preserve"> </w:t>
      </w:r>
      <w:r w:rsidR="00BC5D4B">
        <w:rPr>
          <w:rFonts w:hint="eastAsia"/>
        </w:rPr>
        <w:t xml:space="preserve">그러나 </w:t>
      </w:r>
      <w:r>
        <w:rPr>
          <w:rFonts w:hint="eastAsia"/>
        </w:rPr>
        <w:t xml:space="preserve">위의 소스와 같이 </w:t>
      </w:r>
      <w:proofErr w:type="spellStart"/>
      <w:r>
        <w:rPr>
          <w:rFonts w:hint="eastAsia"/>
        </w:rPr>
        <w:t>custum_edge_list</w:t>
      </w:r>
      <w:proofErr w:type="spellEnd"/>
      <w:r>
        <w:t xml:space="preserve"> </w:t>
      </w:r>
      <w:r>
        <w:rPr>
          <w:rFonts w:hint="eastAsia"/>
        </w:rPr>
        <w:t>파라미터</w:t>
      </w:r>
      <w:r w:rsidR="00560514">
        <w:rPr>
          <w:rFonts w:hint="eastAsia"/>
        </w:rPr>
        <w:t>들을</w:t>
      </w:r>
      <w:r>
        <w:rPr>
          <w:rFonts w:hint="eastAsia"/>
        </w:rPr>
        <w:t xml:space="preserve"> 입력하면 G</w:t>
      </w:r>
      <w:r>
        <w:t>VG</w:t>
      </w:r>
      <w:r>
        <w:rPr>
          <w:rFonts w:hint="eastAsia"/>
        </w:rPr>
        <w:t>를 추출하는 대신,</w:t>
      </w:r>
      <w:r>
        <w:t xml:space="preserve"> </w:t>
      </w:r>
      <w:r>
        <w:rPr>
          <w:rFonts w:hint="eastAsia"/>
        </w:rPr>
        <w:t>입력된 값으로 그래프를 직접 생성한 후 서비스를 시작한다.</w:t>
      </w:r>
      <w:r>
        <w:t xml:space="preserve"> </w:t>
      </w:r>
      <w:r>
        <w:rPr>
          <w:rFonts w:hint="eastAsia"/>
        </w:rPr>
        <w:t xml:space="preserve">이 </w:t>
      </w:r>
      <w:r>
        <w:t>(</w:t>
      </w:r>
      <w:r>
        <w:rPr>
          <w:rFonts w:hint="eastAsia"/>
        </w:rPr>
        <w:t>양방향)</w:t>
      </w:r>
      <w:r w:rsidR="00560514">
        <w:t xml:space="preserve"> </w:t>
      </w:r>
      <w:r>
        <w:rPr>
          <w:rFonts w:hint="eastAsia"/>
        </w:rPr>
        <w:t xml:space="preserve">그래프는 </w:t>
      </w:r>
      <w:proofErr w:type="spellStart"/>
      <w:r>
        <w:rPr>
          <w:rFonts w:hint="eastAsia"/>
        </w:rPr>
        <w:t>엣지</w:t>
      </w:r>
      <w:r w:rsidR="003A4172">
        <w:rPr>
          <w:rFonts w:hint="eastAsia"/>
        </w:rPr>
        <w:t>들의</w:t>
      </w:r>
      <w:proofErr w:type="spellEnd"/>
      <w:r>
        <w:rPr>
          <w:rFonts w:hint="eastAsia"/>
        </w:rPr>
        <w:t xml:space="preserve"> 출발점 (x1, y1)과 도착점 (x2, y2)로 정의된다. 예를 들어 다음과 같은 그래프를 만들 경우,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48C" w:rsidTr="00E4548C">
        <w:tc>
          <w:tcPr>
            <w:tcW w:w="9016" w:type="dxa"/>
          </w:tcPr>
          <w:p w:rsidR="00E4548C" w:rsidRDefault="00560514" w:rsidP="00560514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58A0ED9C" wp14:editId="30C8649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254000</wp:posOffset>
                  </wp:positionV>
                  <wp:extent cx="5486400" cy="3200400"/>
                  <wp:effectExtent l="0" t="0" r="0" b="19050"/>
                  <wp:wrapTopAndBottom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그래프:</w:t>
            </w:r>
          </w:p>
        </w:tc>
      </w:tr>
      <w:tr w:rsidR="00E4548C" w:rsidTr="00E4548C">
        <w:tc>
          <w:tcPr>
            <w:tcW w:w="9016" w:type="dxa"/>
          </w:tcPr>
          <w:p w:rsidR="00E4548C" w:rsidRDefault="00E4548C" w:rsidP="00A964FD">
            <w:proofErr w:type="spellStart"/>
            <w:r>
              <w:t>엣지</w:t>
            </w:r>
            <w:proofErr w:type="spellEnd"/>
            <w:r w:rsidR="00DE6086">
              <w:rPr>
                <w:rFonts w:hint="eastAsia"/>
              </w:rPr>
              <w:t>:</w:t>
            </w:r>
            <w:r w:rsidR="00560514">
              <w:br/>
            </w:r>
            <w:r>
              <w:t>(0, 0)</w:t>
            </w:r>
            <w:r w:rsidR="00A964FD">
              <w:t>---</w:t>
            </w:r>
            <w:r>
              <w:t>(0, 1)</w:t>
            </w:r>
            <w:r w:rsidR="00DE6086">
              <w:t>, (0, 0)</w:t>
            </w:r>
            <w:r w:rsidR="00A964FD">
              <w:t>---</w:t>
            </w:r>
            <w:r w:rsidR="00DE6086">
              <w:t>(1, -0.5), (0, 0)</w:t>
            </w:r>
            <w:r w:rsidR="00A964FD">
              <w:t>---</w:t>
            </w:r>
            <w:r w:rsidR="00DE6086">
              <w:t>(-1, -0.5)</w:t>
            </w:r>
          </w:p>
        </w:tc>
      </w:tr>
      <w:tr w:rsidR="00E4548C" w:rsidTr="00E4548C">
        <w:tc>
          <w:tcPr>
            <w:tcW w:w="9016" w:type="dxa"/>
          </w:tcPr>
          <w:p w:rsidR="00E4548C" w:rsidRDefault="00DE6086" w:rsidP="00E4548C">
            <w:r>
              <w:rPr>
                <w:rFonts w:hint="eastAsia"/>
              </w:rPr>
              <w:t>코드:</w:t>
            </w:r>
            <w:r>
              <w:br/>
              <w:t>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="custom_edge_list_x1"&gt;</w:t>
            </w:r>
            <w:r>
              <w:rPr>
                <w:rFonts w:hint="eastAsia"/>
              </w:rPr>
              <w:t xml:space="preserve"> [0, 0, 0]</w:t>
            </w:r>
            <w:r>
              <w:t xml:space="preserve">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DE6086" w:rsidRDefault="00DE6086" w:rsidP="00E4548C">
            <w:r>
              <w:t>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="custom_edge_list_y1"&gt; [0, 0, 0]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DE6086" w:rsidRDefault="00DE6086" w:rsidP="00E4548C">
            <w:r>
              <w:t>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="custom_edge_list_x2"&gt; [0, 1, -1]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  <w:p w:rsidR="00DE6086" w:rsidRDefault="00DE6086" w:rsidP="00DE6086">
            <w:r>
              <w:t>&lt;</w:t>
            </w:r>
            <w:proofErr w:type="spellStart"/>
            <w:r>
              <w:t>rosparam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>="custom_edge_list_y2"&gt; [1, -0.5, -0.5] &lt;/</w:t>
            </w:r>
            <w:proofErr w:type="spellStart"/>
            <w:r>
              <w:t>rosparam</w:t>
            </w:r>
            <w:proofErr w:type="spellEnd"/>
            <w:r>
              <w:t>&gt;</w:t>
            </w:r>
          </w:p>
        </w:tc>
      </w:tr>
    </w:tbl>
    <w:p w:rsidR="00560514" w:rsidRDefault="00560514" w:rsidP="00180ABC"/>
    <w:p w:rsidR="00560514" w:rsidRDefault="00560514" w:rsidP="00560514">
      <w:r>
        <w:br w:type="page"/>
      </w:r>
    </w:p>
    <w:p w:rsidR="00E4548C" w:rsidRDefault="00560514" w:rsidP="00180ABC">
      <w:r>
        <w:rPr>
          <w:rFonts w:hint="eastAsia"/>
        </w:rPr>
        <w:lastRenderedPageBreak/>
        <w:t xml:space="preserve">만들어진 그래프는 </w:t>
      </w:r>
      <w:r>
        <w:t>3</w:t>
      </w:r>
      <w:r>
        <w:rPr>
          <w:rFonts w:hint="eastAsia"/>
        </w:rPr>
        <w:t>가지 서비스를 제공한다.</w:t>
      </w:r>
    </w:p>
    <w:p w:rsidR="00560514" w:rsidRDefault="001148DB" w:rsidP="00560514">
      <w:pPr>
        <w:pStyle w:val="a6"/>
        <w:numPr>
          <w:ilvl w:val="0"/>
          <w:numId w:val="2"/>
        </w:numPr>
        <w:ind w:leftChars="0"/>
      </w:pPr>
      <w:proofErr w:type="spellStart"/>
      <w:r>
        <w:t>g</w:t>
      </w:r>
      <w:r w:rsidR="00560514">
        <w:rPr>
          <w:rFonts w:hint="eastAsia"/>
        </w:rPr>
        <w:t>vg</w:t>
      </w:r>
      <w:proofErr w:type="spellEnd"/>
      <w:r w:rsidR="00560514">
        <w:rPr>
          <w:rFonts w:hint="eastAsia"/>
        </w:rPr>
        <w:t>/</w:t>
      </w:r>
      <w:r w:rsidR="00560514">
        <w:t xml:space="preserve">nearest: </w:t>
      </w:r>
      <w:r w:rsidR="00560514">
        <w:rPr>
          <w:rFonts w:hint="eastAsia"/>
        </w:rPr>
        <w:t xml:space="preserve">위치를 입력하면 가장 가까운 노드의 </w:t>
      </w:r>
      <w:r w:rsidR="00560514">
        <w:t>id</w:t>
      </w:r>
      <w:r w:rsidR="00560514">
        <w:rPr>
          <w:rFonts w:hint="eastAsia"/>
        </w:rPr>
        <w:t>를 반환한다.</w:t>
      </w:r>
    </w:p>
    <w:p w:rsidR="00560514" w:rsidRDefault="001148DB" w:rsidP="00560514">
      <w:pPr>
        <w:pStyle w:val="a6"/>
        <w:numPr>
          <w:ilvl w:val="0"/>
          <w:numId w:val="2"/>
        </w:numPr>
        <w:ind w:leftChars="0"/>
      </w:pPr>
      <w:proofErr w:type="spellStart"/>
      <w:r>
        <w:t>g</w:t>
      </w:r>
      <w:r w:rsidR="00560514">
        <w:t>vg</w:t>
      </w:r>
      <w:proofErr w:type="spellEnd"/>
      <w:r w:rsidR="00560514">
        <w:t xml:space="preserve">/neighbors: </w:t>
      </w:r>
      <w:r w:rsidR="00560514">
        <w:rPr>
          <w:rFonts w:hint="eastAsia"/>
        </w:rPr>
        <w:t xml:space="preserve">노드의 </w:t>
      </w:r>
      <w:r w:rsidR="00560514">
        <w:t>id</w:t>
      </w:r>
      <w:r w:rsidR="00560514">
        <w:rPr>
          <w:rFonts w:hint="eastAsia"/>
        </w:rPr>
        <w:t xml:space="preserve">를 입력하면 </w:t>
      </w:r>
      <w:proofErr w:type="spellStart"/>
      <w:r>
        <w:rPr>
          <w:rFonts w:hint="eastAsia"/>
        </w:rPr>
        <w:t>해당노드의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이웃노드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리스트를 반환한다.</w:t>
      </w:r>
    </w:p>
    <w:p w:rsidR="00560514" w:rsidRDefault="001148DB" w:rsidP="00560514">
      <w:pPr>
        <w:pStyle w:val="a6"/>
        <w:numPr>
          <w:ilvl w:val="0"/>
          <w:numId w:val="2"/>
        </w:numPr>
        <w:ind w:leftChars="0"/>
      </w:pPr>
      <w:proofErr w:type="spellStart"/>
      <w:r>
        <w:t>g</w:t>
      </w:r>
      <w:r w:rsidR="00560514">
        <w:t>vg</w:t>
      </w:r>
      <w:proofErr w:type="spellEnd"/>
      <w:r w:rsidR="00560514">
        <w:t>/node</w:t>
      </w:r>
      <w:r>
        <w:t xml:space="preserve">: </w:t>
      </w:r>
      <w:r>
        <w:rPr>
          <w:rFonts w:hint="eastAsia"/>
        </w:rPr>
        <w:t xml:space="preserve">노드의 </w:t>
      </w:r>
      <w:r>
        <w:t>id</w:t>
      </w:r>
      <w:r>
        <w:rPr>
          <w:rFonts w:hint="eastAsia"/>
        </w:rPr>
        <w:t xml:space="preserve">를 입력하면 </w:t>
      </w:r>
      <w:proofErr w:type="spellStart"/>
      <w:r>
        <w:rPr>
          <w:rFonts w:hint="eastAsia"/>
        </w:rPr>
        <w:t>해당노드의</w:t>
      </w:r>
      <w:proofErr w:type="spellEnd"/>
      <w:r>
        <w:rPr>
          <w:rFonts w:hint="eastAsia"/>
        </w:rPr>
        <w:t xml:space="preserve"> 위치를 반환한다.</w:t>
      </w:r>
    </w:p>
    <w:p w:rsidR="00773E16" w:rsidRDefault="00773E16" w:rsidP="00773E16"/>
    <w:p w:rsidR="00773E16" w:rsidRPr="00E4548C" w:rsidRDefault="00773E16" w:rsidP="00773E16">
      <w:bookmarkStart w:id="0" w:name="_GoBack"/>
      <w:bookmarkEnd w:id="0"/>
      <w:r>
        <w:rPr>
          <w:rFonts w:hint="eastAsia"/>
        </w:rPr>
        <w:t>위 서비스들을 조합하면 그래프를 탐색하고 방문할 수 있다.</w:t>
      </w:r>
    </w:p>
    <w:sectPr w:rsidR="00773E16" w:rsidRPr="00E4548C" w:rsidSect="00836C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55F"/>
    <w:multiLevelType w:val="hybridMultilevel"/>
    <w:tmpl w:val="6DDCE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155060"/>
    <w:multiLevelType w:val="hybridMultilevel"/>
    <w:tmpl w:val="5ED462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97"/>
    <w:rsid w:val="000826D0"/>
    <w:rsid w:val="001148DB"/>
    <w:rsid w:val="00140FA9"/>
    <w:rsid w:val="00156E8A"/>
    <w:rsid w:val="00180ABC"/>
    <w:rsid w:val="002B26AD"/>
    <w:rsid w:val="003A4172"/>
    <w:rsid w:val="00560514"/>
    <w:rsid w:val="00773E16"/>
    <w:rsid w:val="00784D38"/>
    <w:rsid w:val="00836C4F"/>
    <w:rsid w:val="00901615"/>
    <w:rsid w:val="00901991"/>
    <w:rsid w:val="0096194C"/>
    <w:rsid w:val="00A964FD"/>
    <w:rsid w:val="00BB0497"/>
    <w:rsid w:val="00BC5D4B"/>
    <w:rsid w:val="00CD25DD"/>
    <w:rsid w:val="00DE6086"/>
    <w:rsid w:val="00E31ED5"/>
    <w:rsid w:val="00E4548C"/>
    <w:rsid w:val="00E506C0"/>
    <w:rsid w:val="00F6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F7785-B509-424E-90B5-2331589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6E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4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4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B04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B049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B049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56E8A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619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80ABC"/>
    <w:pPr>
      <w:ind w:leftChars="400" w:left="800"/>
    </w:pPr>
  </w:style>
  <w:style w:type="table" w:styleId="a7">
    <w:name w:val="Table Grid"/>
    <w:basedOn w:val="a1"/>
    <w:uiPriority w:val="39"/>
    <w:rsid w:val="0018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454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finiel/shared_control/blob/master/launch/sc_gzb.launch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967F37-2A58-4A8E-B274-1DED497A36FC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C1E943BC-4686-4964-A07D-4EDC8448DFB4}">
      <dgm:prSet phldrT="[텍스트]"/>
      <dgm:spPr/>
      <dgm:t>
        <a:bodyPr/>
        <a:lstStyle/>
        <a:p>
          <a:pPr latinLnBrk="1"/>
          <a:r>
            <a:rPr lang="ko-KR" altLang="en-US"/>
            <a:t>좌표</a:t>
          </a:r>
          <a:r>
            <a:rPr lang="en-US" altLang="ko-KR"/>
            <a:t/>
          </a:r>
          <a:br>
            <a:rPr lang="en-US" altLang="ko-KR"/>
          </a:br>
          <a:r>
            <a:rPr lang="en-US" altLang="ko-KR"/>
            <a:t>(0, 0)</a:t>
          </a:r>
          <a:endParaRPr lang="ko-KR" altLang="en-US"/>
        </a:p>
      </dgm:t>
    </dgm:pt>
    <dgm:pt modelId="{284665F3-5755-47F8-8B08-012BD28DC851}" type="parTrans" cxnId="{56FAAA9D-B1F7-402F-8E61-D13815AB68D8}">
      <dgm:prSet/>
      <dgm:spPr/>
      <dgm:t>
        <a:bodyPr/>
        <a:lstStyle/>
        <a:p>
          <a:pPr latinLnBrk="1"/>
          <a:endParaRPr lang="ko-KR" altLang="en-US"/>
        </a:p>
      </dgm:t>
    </dgm:pt>
    <dgm:pt modelId="{26CB6F73-F12C-4AF1-9394-4F3DEA24FC03}" type="sibTrans" cxnId="{56FAAA9D-B1F7-402F-8E61-D13815AB68D8}">
      <dgm:prSet/>
      <dgm:spPr/>
      <dgm:t>
        <a:bodyPr/>
        <a:lstStyle/>
        <a:p>
          <a:pPr latinLnBrk="1"/>
          <a:endParaRPr lang="ko-KR" altLang="en-US"/>
        </a:p>
      </dgm:t>
    </dgm:pt>
    <dgm:pt modelId="{8C7DAA82-8405-487C-89A2-ECAF7EDB8F6A}">
      <dgm:prSet phldrT="[텍스트]"/>
      <dgm:spPr/>
      <dgm:t>
        <a:bodyPr/>
        <a:lstStyle/>
        <a:p>
          <a:pPr latinLnBrk="1"/>
          <a:r>
            <a:rPr lang="ko-KR" altLang="en-US"/>
            <a:t>좌표</a:t>
          </a:r>
          <a:r>
            <a:rPr lang="en-US" altLang="ko-KR"/>
            <a:t/>
          </a:r>
          <a:br>
            <a:rPr lang="en-US" altLang="ko-KR"/>
          </a:br>
          <a:r>
            <a:rPr lang="en-US" altLang="ko-KR"/>
            <a:t>(0, 1)</a:t>
          </a:r>
          <a:endParaRPr lang="ko-KR" altLang="en-US"/>
        </a:p>
      </dgm:t>
    </dgm:pt>
    <dgm:pt modelId="{7D10C66F-C988-46D1-BF90-8C94B6281870}" type="parTrans" cxnId="{258B590F-D3F7-4AE7-A291-F9DF9700DCF2}">
      <dgm:prSet/>
      <dgm:spPr/>
      <dgm:t>
        <a:bodyPr/>
        <a:lstStyle/>
        <a:p>
          <a:pPr latinLnBrk="1"/>
          <a:endParaRPr lang="ko-KR" altLang="en-US"/>
        </a:p>
      </dgm:t>
    </dgm:pt>
    <dgm:pt modelId="{7C12E0D6-E8F4-4EFA-B615-107395085FEA}" type="sibTrans" cxnId="{258B590F-D3F7-4AE7-A291-F9DF9700DCF2}">
      <dgm:prSet/>
      <dgm:spPr/>
      <dgm:t>
        <a:bodyPr/>
        <a:lstStyle/>
        <a:p>
          <a:pPr latinLnBrk="1"/>
          <a:endParaRPr lang="ko-KR" altLang="en-US"/>
        </a:p>
      </dgm:t>
    </dgm:pt>
    <dgm:pt modelId="{76158343-42B0-4F24-A830-88704FBB2F98}">
      <dgm:prSet phldrT="[텍스트]"/>
      <dgm:spPr/>
      <dgm:t>
        <a:bodyPr/>
        <a:lstStyle/>
        <a:p>
          <a:pPr latinLnBrk="1"/>
          <a:r>
            <a:rPr lang="ko-KR" altLang="en-US"/>
            <a:t>좌표</a:t>
          </a:r>
          <a:r>
            <a:rPr lang="en-US" altLang="ko-KR"/>
            <a:t/>
          </a:r>
          <a:br>
            <a:rPr lang="en-US" altLang="ko-KR"/>
          </a:br>
          <a:r>
            <a:rPr lang="en-US" altLang="ko-KR"/>
            <a:t>(1, -0.5)</a:t>
          </a:r>
          <a:endParaRPr lang="ko-KR" altLang="en-US"/>
        </a:p>
      </dgm:t>
    </dgm:pt>
    <dgm:pt modelId="{40FE73D5-5D40-40DE-AFAA-2C06C00B7A1A}" type="parTrans" cxnId="{FC595821-3521-411F-AD67-3018098D6BFF}">
      <dgm:prSet/>
      <dgm:spPr/>
      <dgm:t>
        <a:bodyPr/>
        <a:lstStyle/>
        <a:p>
          <a:pPr latinLnBrk="1"/>
          <a:endParaRPr lang="ko-KR" altLang="en-US"/>
        </a:p>
      </dgm:t>
    </dgm:pt>
    <dgm:pt modelId="{A22AD57C-8622-4258-A2F4-9241ABFFF1D8}" type="sibTrans" cxnId="{FC595821-3521-411F-AD67-3018098D6BFF}">
      <dgm:prSet/>
      <dgm:spPr/>
      <dgm:t>
        <a:bodyPr/>
        <a:lstStyle/>
        <a:p>
          <a:pPr latinLnBrk="1"/>
          <a:endParaRPr lang="ko-KR" altLang="en-US"/>
        </a:p>
      </dgm:t>
    </dgm:pt>
    <dgm:pt modelId="{A34D5F05-9135-4D63-A76C-C232DCDAF5C4}">
      <dgm:prSet phldrT="[텍스트]"/>
      <dgm:spPr/>
      <dgm:t>
        <a:bodyPr/>
        <a:lstStyle/>
        <a:p>
          <a:pPr latinLnBrk="1"/>
          <a:r>
            <a:rPr lang="ko-KR" altLang="en-US"/>
            <a:t>좌표</a:t>
          </a:r>
          <a:r>
            <a:rPr lang="en-US" altLang="ko-KR"/>
            <a:t/>
          </a:r>
          <a:br>
            <a:rPr lang="en-US" altLang="ko-KR"/>
          </a:br>
          <a:r>
            <a:rPr lang="en-US" altLang="ko-KR"/>
            <a:t>(-1, -0.5)</a:t>
          </a:r>
          <a:endParaRPr lang="ko-KR" altLang="en-US"/>
        </a:p>
      </dgm:t>
    </dgm:pt>
    <dgm:pt modelId="{015BA13D-F6B9-433E-82D7-A97B4CE03B06}" type="parTrans" cxnId="{EA12D898-924D-40CF-9BDF-1EFBBFC8C13C}">
      <dgm:prSet/>
      <dgm:spPr/>
      <dgm:t>
        <a:bodyPr/>
        <a:lstStyle/>
        <a:p>
          <a:pPr latinLnBrk="1"/>
          <a:endParaRPr lang="ko-KR" altLang="en-US"/>
        </a:p>
      </dgm:t>
    </dgm:pt>
    <dgm:pt modelId="{53217ADB-F4BE-4429-A191-D6987EEF3360}" type="sibTrans" cxnId="{EA12D898-924D-40CF-9BDF-1EFBBFC8C13C}">
      <dgm:prSet/>
      <dgm:spPr/>
      <dgm:t>
        <a:bodyPr/>
        <a:lstStyle/>
        <a:p>
          <a:pPr latinLnBrk="1"/>
          <a:endParaRPr lang="ko-KR" altLang="en-US"/>
        </a:p>
      </dgm:t>
    </dgm:pt>
    <dgm:pt modelId="{DB7EA063-0F12-402E-96DE-00D0947B4415}" type="pres">
      <dgm:prSet presAssocID="{99967F37-2A58-4A8E-B274-1DED497A36F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6B3C17-8A91-43FB-AACB-44F6FF292472}" type="pres">
      <dgm:prSet presAssocID="{C1E943BC-4686-4964-A07D-4EDC8448DFB4}" presName="centerShape" presStyleLbl="node0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D56FC2FC-64E8-4416-9CE3-9A9318835189}" type="pres">
      <dgm:prSet presAssocID="{7D10C66F-C988-46D1-BF90-8C94B6281870}" presName="Name9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9E3D8428-9D6A-4DED-AF88-52D44C26B523}" type="pres">
      <dgm:prSet presAssocID="{7D10C66F-C988-46D1-BF90-8C94B6281870}" presName="connTx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3E39067-AE2D-4C04-97B8-1FD26B98D632}" type="pres">
      <dgm:prSet presAssocID="{8C7DAA82-8405-487C-89A2-ECAF7EDB8F6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15C7D6-8310-4194-A98F-FD67ED664DD6}" type="pres">
      <dgm:prSet presAssocID="{40FE73D5-5D40-40DE-AFAA-2C06C00B7A1A}" presName="Name9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28E470B9-1AB2-4BC4-B7C1-200C1BC737AD}" type="pres">
      <dgm:prSet presAssocID="{40FE73D5-5D40-40DE-AFAA-2C06C00B7A1A}" presName="connTx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89F129C1-ED0D-4433-A7D6-680BDF9BD8D0}" type="pres">
      <dgm:prSet presAssocID="{76158343-42B0-4F24-A830-88704FBB2F9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B936FE3-EEDA-4222-A743-DBD4FC61F695}" type="pres">
      <dgm:prSet presAssocID="{015BA13D-F6B9-433E-82D7-A97B4CE03B06}" presName="Name9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A60242BB-C59C-4BD1-ABD7-A2532A600274}" type="pres">
      <dgm:prSet presAssocID="{015BA13D-F6B9-433E-82D7-A97B4CE03B06}" presName="connTx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12F4D5DA-BC62-4CA4-8287-B87AAFBFCC97}" type="pres">
      <dgm:prSet presAssocID="{A34D5F05-9135-4D63-A76C-C232DCDAF5C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56FAAA9D-B1F7-402F-8E61-D13815AB68D8}" srcId="{99967F37-2A58-4A8E-B274-1DED497A36FC}" destId="{C1E943BC-4686-4964-A07D-4EDC8448DFB4}" srcOrd="0" destOrd="0" parTransId="{284665F3-5755-47F8-8B08-012BD28DC851}" sibTransId="{26CB6F73-F12C-4AF1-9394-4F3DEA24FC03}"/>
    <dgm:cxn modelId="{EA294554-4A18-44AD-9709-5402C551B5EC}" type="presOf" srcId="{015BA13D-F6B9-433E-82D7-A97B4CE03B06}" destId="{2B936FE3-EEDA-4222-A743-DBD4FC61F695}" srcOrd="0" destOrd="0" presId="urn:microsoft.com/office/officeart/2005/8/layout/radial1"/>
    <dgm:cxn modelId="{FC595821-3521-411F-AD67-3018098D6BFF}" srcId="{C1E943BC-4686-4964-A07D-4EDC8448DFB4}" destId="{76158343-42B0-4F24-A830-88704FBB2F98}" srcOrd="1" destOrd="0" parTransId="{40FE73D5-5D40-40DE-AFAA-2C06C00B7A1A}" sibTransId="{A22AD57C-8622-4258-A2F4-9241ABFFF1D8}"/>
    <dgm:cxn modelId="{20396166-63F8-42ED-A79A-D5BB580167EC}" type="presOf" srcId="{7D10C66F-C988-46D1-BF90-8C94B6281870}" destId="{D56FC2FC-64E8-4416-9CE3-9A9318835189}" srcOrd="0" destOrd="0" presId="urn:microsoft.com/office/officeart/2005/8/layout/radial1"/>
    <dgm:cxn modelId="{E5F00E32-505A-445C-AD19-FFEC6E076537}" type="presOf" srcId="{A34D5F05-9135-4D63-A76C-C232DCDAF5C4}" destId="{12F4D5DA-BC62-4CA4-8287-B87AAFBFCC97}" srcOrd="0" destOrd="0" presId="urn:microsoft.com/office/officeart/2005/8/layout/radial1"/>
    <dgm:cxn modelId="{6C20BAD7-9911-4F3A-8F45-3151C97F3D08}" type="presOf" srcId="{C1E943BC-4686-4964-A07D-4EDC8448DFB4}" destId="{DE6B3C17-8A91-43FB-AACB-44F6FF292472}" srcOrd="0" destOrd="0" presId="urn:microsoft.com/office/officeart/2005/8/layout/radial1"/>
    <dgm:cxn modelId="{258B590F-D3F7-4AE7-A291-F9DF9700DCF2}" srcId="{C1E943BC-4686-4964-A07D-4EDC8448DFB4}" destId="{8C7DAA82-8405-487C-89A2-ECAF7EDB8F6A}" srcOrd="0" destOrd="0" parTransId="{7D10C66F-C988-46D1-BF90-8C94B6281870}" sibTransId="{7C12E0D6-E8F4-4EFA-B615-107395085FEA}"/>
    <dgm:cxn modelId="{E75F6D3F-FF13-426D-B68C-9D74E933221F}" type="presOf" srcId="{8C7DAA82-8405-487C-89A2-ECAF7EDB8F6A}" destId="{D3E39067-AE2D-4C04-97B8-1FD26B98D632}" srcOrd="0" destOrd="0" presId="urn:microsoft.com/office/officeart/2005/8/layout/radial1"/>
    <dgm:cxn modelId="{42AAA18D-DFC3-45E8-9974-0E308151D888}" type="presOf" srcId="{40FE73D5-5D40-40DE-AFAA-2C06C00B7A1A}" destId="{28E470B9-1AB2-4BC4-B7C1-200C1BC737AD}" srcOrd="1" destOrd="0" presId="urn:microsoft.com/office/officeart/2005/8/layout/radial1"/>
    <dgm:cxn modelId="{64174B93-8F9B-4710-8BFE-36D1D131BA0A}" type="presOf" srcId="{015BA13D-F6B9-433E-82D7-A97B4CE03B06}" destId="{A60242BB-C59C-4BD1-ABD7-A2532A600274}" srcOrd="1" destOrd="0" presId="urn:microsoft.com/office/officeart/2005/8/layout/radial1"/>
    <dgm:cxn modelId="{DF0C7491-6C48-48D6-BC3A-7FCB9E44E302}" type="presOf" srcId="{76158343-42B0-4F24-A830-88704FBB2F98}" destId="{89F129C1-ED0D-4433-A7D6-680BDF9BD8D0}" srcOrd="0" destOrd="0" presId="urn:microsoft.com/office/officeart/2005/8/layout/radial1"/>
    <dgm:cxn modelId="{EA12D898-924D-40CF-9BDF-1EFBBFC8C13C}" srcId="{C1E943BC-4686-4964-A07D-4EDC8448DFB4}" destId="{A34D5F05-9135-4D63-A76C-C232DCDAF5C4}" srcOrd="2" destOrd="0" parTransId="{015BA13D-F6B9-433E-82D7-A97B4CE03B06}" sibTransId="{53217ADB-F4BE-4429-A191-D6987EEF3360}"/>
    <dgm:cxn modelId="{10BE3BF8-3A4F-4FCA-B556-79D60E7960EC}" type="presOf" srcId="{7D10C66F-C988-46D1-BF90-8C94B6281870}" destId="{9E3D8428-9D6A-4DED-AF88-52D44C26B523}" srcOrd="1" destOrd="0" presId="urn:microsoft.com/office/officeart/2005/8/layout/radial1"/>
    <dgm:cxn modelId="{37B528AC-6703-4772-BA14-4B9FC4B48434}" type="presOf" srcId="{40FE73D5-5D40-40DE-AFAA-2C06C00B7A1A}" destId="{E315C7D6-8310-4194-A98F-FD67ED664DD6}" srcOrd="0" destOrd="0" presId="urn:microsoft.com/office/officeart/2005/8/layout/radial1"/>
    <dgm:cxn modelId="{2DA75017-C158-44EF-B18F-2B6C39E98D40}" type="presOf" srcId="{99967F37-2A58-4A8E-B274-1DED497A36FC}" destId="{DB7EA063-0F12-402E-96DE-00D0947B4415}" srcOrd="0" destOrd="0" presId="urn:microsoft.com/office/officeart/2005/8/layout/radial1"/>
    <dgm:cxn modelId="{E1349E76-E3EF-41C5-9889-BD6E9318C46F}" type="presParOf" srcId="{DB7EA063-0F12-402E-96DE-00D0947B4415}" destId="{DE6B3C17-8A91-43FB-AACB-44F6FF292472}" srcOrd="0" destOrd="0" presId="urn:microsoft.com/office/officeart/2005/8/layout/radial1"/>
    <dgm:cxn modelId="{638192D1-7F4D-413E-8750-C62A466C37F3}" type="presParOf" srcId="{DB7EA063-0F12-402E-96DE-00D0947B4415}" destId="{D56FC2FC-64E8-4416-9CE3-9A9318835189}" srcOrd="1" destOrd="0" presId="urn:microsoft.com/office/officeart/2005/8/layout/radial1"/>
    <dgm:cxn modelId="{F6F830E6-5324-42D9-9843-B390056125AB}" type="presParOf" srcId="{D56FC2FC-64E8-4416-9CE3-9A9318835189}" destId="{9E3D8428-9D6A-4DED-AF88-52D44C26B523}" srcOrd="0" destOrd="0" presId="urn:microsoft.com/office/officeart/2005/8/layout/radial1"/>
    <dgm:cxn modelId="{E61031B4-738D-44BC-BC32-690B280D1928}" type="presParOf" srcId="{DB7EA063-0F12-402E-96DE-00D0947B4415}" destId="{D3E39067-AE2D-4C04-97B8-1FD26B98D632}" srcOrd="2" destOrd="0" presId="urn:microsoft.com/office/officeart/2005/8/layout/radial1"/>
    <dgm:cxn modelId="{21156EFC-7950-470A-9A04-8F98BAFCF56D}" type="presParOf" srcId="{DB7EA063-0F12-402E-96DE-00D0947B4415}" destId="{E315C7D6-8310-4194-A98F-FD67ED664DD6}" srcOrd="3" destOrd="0" presId="urn:microsoft.com/office/officeart/2005/8/layout/radial1"/>
    <dgm:cxn modelId="{2793299F-6778-4240-B7E5-4C9A1BE2F146}" type="presParOf" srcId="{E315C7D6-8310-4194-A98F-FD67ED664DD6}" destId="{28E470B9-1AB2-4BC4-B7C1-200C1BC737AD}" srcOrd="0" destOrd="0" presId="urn:microsoft.com/office/officeart/2005/8/layout/radial1"/>
    <dgm:cxn modelId="{B04BD737-C681-421D-9073-10183F73F8FC}" type="presParOf" srcId="{DB7EA063-0F12-402E-96DE-00D0947B4415}" destId="{89F129C1-ED0D-4433-A7D6-680BDF9BD8D0}" srcOrd="4" destOrd="0" presId="urn:microsoft.com/office/officeart/2005/8/layout/radial1"/>
    <dgm:cxn modelId="{6A9CC725-B8ED-4FFE-8E4D-EF893FCEA54A}" type="presParOf" srcId="{DB7EA063-0F12-402E-96DE-00D0947B4415}" destId="{2B936FE3-EEDA-4222-A743-DBD4FC61F695}" srcOrd="5" destOrd="0" presId="urn:microsoft.com/office/officeart/2005/8/layout/radial1"/>
    <dgm:cxn modelId="{88AE2ECC-5C65-493A-B5B1-2655A7ECCA7B}" type="presParOf" srcId="{2B936FE3-EEDA-4222-A743-DBD4FC61F695}" destId="{A60242BB-C59C-4BD1-ABD7-A2532A600274}" srcOrd="0" destOrd="0" presId="urn:microsoft.com/office/officeart/2005/8/layout/radial1"/>
    <dgm:cxn modelId="{E44C83D0-B4B9-414C-A5C5-9AEE9A1AA768}" type="presParOf" srcId="{DB7EA063-0F12-402E-96DE-00D0947B4415}" destId="{12F4D5DA-BC62-4CA4-8287-B87AAFBFCC97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6B3C17-8A91-43FB-AACB-44F6FF292472}">
      <dsp:nvSpPr>
        <dsp:cNvPr id="0" name=""/>
        <dsp:cNvSpPr/>
      </dsp:nvSpPr>
      <dsp:spPr>
        <a:xfrm>
          <a:off x="2201391" y="1410704"/>
          <a:ext cx="1083617" cy="1083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800" kern="1200"/>
            <a:t>좌표</a:t>
          </a:r>
          <a:r>
            <a:rPr lang="en-US" altLang="ko-KR" sz="1800" kern="1200"/>
            <a:t/>
          </a:r>
          <a:br>
            <a:rPr lang="en-US" altLang="ko-KR" sz="1800" kern="1200"/>
          </a:br>
          <a:r>
            <a:rPr lang="en-US" altLang="ko-KR" sz="1800" kern="1200"/>
            <a:t>(0, 0)</a:t>
          </a:r>
          <a:endParaRPr lang="ko-KR" altLang="en-US" sz="1800" kern="1200"/>
        </a:p>
      </dsp:txBody>
      <dsp:txXfrm>
        <a:off x="2360083" y="1569396"/>
        <a:ext cx="766233" cy="766233"/>
      </dsp:txXfrm>
    </dsp:sp>
    <dsp:sp modelId="{D56FC2FC-64E8-4416-9CE3-9A9318835189}">
      <dsp:nvSpPr>
        <dsp:cNvPr id="0" name=""/>
        <dsp:cNvSpPr/>
      </dsp:nvSpPr>
      <dsp:spPr>
        <a:xfrm rot="16200000">
          <a:off x="2580382" y="123011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35059" y="1239745"/>
        <a:ext cx="16281" cy="16281"/>
      </dsp:txXfrm>
    </dsp:sp>
    <dsp:sp modelId="{D3E39067-AE2D-4C04-97B8-1FD26B98D632}">
      <dsp:nvSpPr>
        <dsp:cNvPr id="0" name=""/>
        <dsp:cNvSpPr/>
      </dsp:nvSpPr>
      <dsp:spPr>
        <a:xfrm>
          <a:off x="2201391" y="1451"/>
          <a:ext cx="1083617" cy="1083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600" kern="1200"/>
            <a:t>좌표</a:t>
          </a:r>
          <a:r>
            <a:rPr lang="en-US" altLang="ko-KR" sz="1600" kern="1200"/>
            <a:t/>
          </a:r>
          <a:br>
            <a:rPr lang="en-US" altLang="ko-KR" sz="1600" kern="1200"/>
          </a:br>
          <a:r>
            <a:rPr lang="en-US" altLang="ko-KR" sz="1600" kern="1200"/>
            <a:t>(0, 1)</a:t>
          </a:r>
          <a:endParaRPr lang="ko-KR" altLang="en-US" sz="1600" kern="1200"/>
        </a:p>
      </dsp:txBody>
      <dsp:txXfrm>
        <a:off x="2360083" y="160143"/>
        <a:ext cx="766233" cy="766233"/>
      </dsp:txXfrm>
    </dsp:sp>
    <dsp:sp modelId="{E315C7D6-8310-4194-A98F-FD67ED664DD6}">
      <dsp:nvSpPr>
        <dsp:cNvPr id="0" name=""/>
        <dsp:cNvSpPr/>
      </dsp:nvSpPr>
      <dsp:spPr>
        <a:xfrm rot="1800000">
          <a:off x="3190606" y="228705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345283" y="2296685"/>
        <a:ext cx="16281" cy="16281"/>
      </dsp:txXfrm>
    </dsp:sp>
    <dsp:sp modelId="{89F129C1-ED0D-4433-A7D6-680BDF9BD8D0}">
      <dsp:nvSpPr>
        <dsp:cNvPr id="0" name=""/>
        <dsp:cNvSpPr/>
      </dsp:nvSpPr>
      <dsp:spPr>
        <a:xfrm>
          <a:off x="3421840" y="2115331"/>
          <a:ext cx="1083617" cy="1083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600" kern="1200"/>
            <a:t>좌표</a:t>
          </a:r>
          <a:r>
            <a:rPr lang="en-US" altLang="ko-KR" sz="1600" kern="1200"/>
            <a:t/>
          </a:r>
          <a:br>
            <a:rPr lang="en-US" altLang="ko-KR" sz="1600" kern="1200"/>
          </a:br>
          <a:r>
            <a:rPr lang="en-US" altLang="ko-KR" sz="1600" kern="1200"/>
            <a:t>(1, -0.5)</a:t>
          </a:r>
          <a:endParaRPr lang="ko-KR" altLang="en-US" sz="1600" kern="1200"/>
        </a:p>
      </dsp:txBody>
      <dsp:txXfrm>
        <a:off x="3580532" y="2274023"/>
        <a:ext cx="766233" cy="766233"/>
      </dsp:txXfrm>
    </dsp:sp>
    <dsp:sp modelId="{2B936FE3-EEDA-4222-A743-DBD4FC61F695}">
      <dsp:nvSpPr>
        <dsp:cNvPr id="0" name=""/>
        <dsp:cNvSpPr/>
      </dsp:nvSpPr>
      <dsp:spPr>
        <a:xfrm rot="9000000">
          <a:off x="1970157" y="228705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 rot="10800000">
        <a:off x="2124834" y="2296685"/>
        <a:ext cx="16281" cy="16281"/>
      </dsp:txXfrm>
    </dsp:sp>
    <dsp:sp modelId="{12F4D5DA-BC62-4CA4-8287-B87AAFBFCC97}">
      <dsp:nvSpPr>
        <dsp:cNvPr id="0" name=""/>
        <dsp:cNvSpPr/>
      </dsp:nvSpPr>
      <dsp:spPr>
        <a:xfrm>
          <a:off x="980942" y="2115331"/>
          <a:ext cx="1083617" cy="1083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600" kern="1200"/>
            <a:t>좌표</a:t>
          </a:r>
          <a:r>
            <a:rPr lang="en-US" altLang="ko-KR" sz="1600" kern="1200"/>
            <a:t/>
          </a:r>
          <a:br>
            <a:rPr lang="en-US" altLang="ko-KR" sz="1600" kern="1200"/>
          </a:br>
          <a:r>
            <a:rPr lang="en-US" altLang="ko-KR" sz="1600" kern="1200"/>
            <a:t>(-1, -0.5)</a:t>
          </a:r>
          <a:endParaRPr lang="ko-KR" altLang="en-US" sz="1600" kern="1200"/>
        </a:p>
      </dsp:txBody>
      <dsp:txXfrm>
        <a:off x="1139634" y="2274023"/>
        <a:ext cx="766233" cy="766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</dc:creator>
  <cp:keywords/>
  <dc:description/>
  <cp:lastModifiedBy>kist</cp:lastModifiedBy>
  <cp:revision>17</cp:revision>
  <dcterms:created xsi:type="dcterms:W3CDTF">2019-06-25T12:42:00Z</dcterms:created>
  <dcterms:modified xsi:type="dcterms:W3CDTF">2019-06-25T13:32:00Z</dcterms:modified>
</cp:coreProperties>
</file>