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0553011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1ACFB30A" w14:textId="77777777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518ABA0C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</w:t>
      </w:r>
      <w:r w:rsidR="00350E67">
        <w:rPr>
          <w:i/>
          <w:iCs/>
        </w:rPr>
        <w:t>Jan 2024-Present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ABF3D8E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r>
        <w:rPr>
          <w:b/>
          <w:bCs/>
        </w:rPr>
        <w:t>University of Wyoming, Laramie WY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       </w:t>
      </w:r>
      <w:r w:rsidRPr="0091277F">
        <w:rPr>
          <w:i/>
          <w:iCs/>
        </w:rPr>
        <w:t>Oct 2024</w:t>
      </w:r>
    </w:p>
    <w:p w14:paraId="74B78FEF" w14:textId="2BE5079B" w:rsidR="0091277F" w:rsidRPr="0091277F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15E0D721" w14:textId="48B4BEBF" w:rsidR="0091277F" w:rsidRPr="00793CA2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62E3D02F" w14:textId="77777777" w:rsidR="00360AEF" w:rsidRPr="00360AEF" w:rsidRDefault="00360AEF" w:rsidP="00B47A98">
      <w:pPr>
        <w:rPr>
          <w:i/>
          <w:iCs/>
          <w:sz w:val="10"/>
          <w:szCs w:val="10"/>
        </w:rPr>
      </w:pPr>
    </w:p>
    <w:p w14:paraId="1001929C" w14:textId="14A0BD20" w:rsidR="00502E55" w:rsidRDefault="00502E55" w:rsidP="00350E67">
      <w:r>
        <w:t>In prep:</w:t>
      </w:r>
    </w:p>
    <w:p w14:paraId="7DF13E05" w14:textId="4D50ADCD" w:rsidR="00502E55" w:rsidRPr="00DE7127" w:rsidRDefault="00502E55" w:rsidP="00350E67">
      <w:pPr>
        <w:rPr>
          <w:i/>
          <w:iCs/>
        </w:rPr>
      </w:pPr>
      <w:r>
        <w:rPr>
          <w:b/>
          <w:bCs/>
        </w:rPr>
        <w:t>Aerenson, T</w:t>
      </w:r>
      <w:r>
        <w:t>., Barahona, D., McCoy, D.: Bias in spaceborne cloud droplet number concentration retrieval and new alternatives.</w:t>
      </w:r>
      <w:r w:rsidR="00DE7127">
        <w:t xml:space="preserve"> </w:t>
      </w:r>
      <w:r w:rsidR="00DE7127">
        <w:rPr>
          <w:i/>
          <w:iCs/>
        </w:rPr>
        <w:t>JGR: Atmospheres</w:t>
      </w:r>
    </w:p>
    <w:p w14:paraId="439FA545" w14:textId="77777777" w:rsidR="00F61A50" w:rsidRPr="00F61A50" w:rsidRDefault="00F61A50" w:rsidP="00350E67">
      <w:pPr>
        <w:rPr>
          <w:sz w:val="10"/>
          <w:szCs w:val="10"/>
        </w:rPr>
      </w:pPr>
    </w:p>
    <w:p w14:paraId="391495EE" w14:textId="27623753" w:rsidR="00B47A98" w:rsidRDefault="00360AEF" w:rsidP="00350E67">
      <w:r>
        <w:t>In review:</w:t>
      </w:r>
    </w:p>
    <w:p w14:paraId="68523A0D" w14:textId="58FCD39E" w:rsidR="00554C29" w:rsidRDefault="00554C29" w:rsidP="00554C29">
      <w:pPr>
        <w:rPr>
          <w:i/>
          <w:iCs/>
        </w:rPr>
      </w:pPr>
      <w:r>
        <w:rPr>
          <w:b/>
          <w:bCs/>
        </w:rPr>
        <w:t>Aerenson, T</w:t>
      </w:r>
      <w:r>
        <w:t>., McCoy, D., Elsaesser, G., Wu, J., Nugent, J., Brown, H.,</w:t>
      </w:r>
      <w:r w:rsidR="008E0AB1">
        <w:t xml:space="preserve"> Mikkelson, A.,</w:t>
      </w:r>
      <w:r>
        <w:t xml:space="preserve"> Zelinka, M., </w:t>
      </w:r>
      <w:r w:rsidR="00E61B5A">
        <w:t>Global models predict clouds at the wrong time of day: does it matter for radiation and climate?</w:t>
      </w:r>
      <w:r>
        <w:t xml:space="preserve"> </w:t>
      </w:r>
      <w:r>
        <w:rPr>
          <w:i/>
          <w:iCs/>
        </w:rPr>
        <w:t>Science Advances</w:t>
      </w:r>
    </w:p>
    <w:p w14:paraId="5B528D54" w14:textId="77777777" w:rsidR="00DE7127" w:rsidRPr="00DE7127" w:rsidRDefault="00DE7127" w:rsidP="00554C29">
      <w:pPr>
        <w:rPr>
          <w:i/>
          <w:iCs/>
          <w:sz w:val="10"/>
          <w:szCs w:val="10"/>
        </w:rPr>
      </w:pPr>
    </w:p>
    <w:p w14:paraId="13C4EF84" w14:textId="79F4AA70" w:rsidR="00DE7127" w:rsidRPr="00DE7127" w:rsidRDefault="00DE7127" w:rsidP="00554C29">
      <w:pPr>
        <w:rPr>
          <w:i/>
          <w:iCs/>
        </w:rPr>
      </w:pPr>
      <w:r>
        <w:t xml:space="preserve">Song, C., McCoy, D., </w:t>
      </w:r>
      <w:proofErr w:type="spellStart"/>
      <w:r>
        <w:t>Molod</w:t>
      </w:r>
      <w:proofErr w:type="spellEnd"/>
      <w:r>
        <w:t xml:space="preserve">, A., Barahona, D., </w:t>
      </w:r>
      <w:r>
        <w:rPr>
          <w:b/>
          <w:bCs/>
        </w:rPr>
        <w:t>Aerenson, T.</w:t>
      </w:r>
      <w:r>
        <w:t xml:space="preserve">: Signatures of aerosol-cloud interactions in </w:t>
      </w:r>
      <w:proofErr w:type="spellStart"/>
      <w:r>
        <w:t>GiOcean</w:t>
      </w:r>
      <w:proofErr w:type="spellEnd"/>
      <w:r>
        <w:t xml:space="preserve">: A coupled global reanalysis with two-moment cloud microphysics. </w:t>
      </w:r>
      <w:r>
        <w:rPr>
          <w:i/>
          <w:iCs/>
        </w:rPr>
        <w:t>ACP</w:t>
      </w:r>
    </w:p>
    <w:p w14:paraId="2062E2FD" w14:textId="77777777" w:rsidR="009A3933" w:rsidRDefault="009A3933" w:rsidP="00350E67">
      <w:pPr>
        <w:rPr>
          <w:sz w:val="10"/>
          <w:szCs w:val="10"/>
        </w:rPr>
      </w:pPr>
    </w:p>
    <w:p w14:paraId="08A4436F" w14:textId="47BFF16B" w:rsidR="009A3933" w:rsidRDefault="009A3933" w:rsidP="009A3933">
      <w:pPr>
        <w:rPr>
          <w:i/>
          <w:iCs/>
        </w:rPr>
      </w:pPr>
      <w:proofErr w:type="spellStart"/>
      <w:r>
        <w:lastRenderedPageBreak/>
        <w:t>Werapitiya</w:t>
      </w:r>
      <w:proofErr w:type="spellEnd"/>
      <w:r>
        <w:t xml:space="preserve">, G., McCoy, D., Elsaesser, G., Wu, J., Gettelman, A., </w:t>
      </w:r>
      <w:proofErr w:type="spellStart"/>
      <w:r>
        <w:t>Eidhammer</w:t>
      </w:r>
      <w:proofErr w:type="spellEnd"/>
      <w:r>
        <w:t xml:space="preserve">, T., </w:t>
      </w:r>
      <w:r>
        <w:rPr>
          <w:b/>
          <w:bCs/>
        </w:rPr>
        <w:t>Aerenson, T.</w:t>
      </w:r>
      <w:r>
        <w:t>, Song, C.: Climate Model Extratropical Cloud Feedback Constrained by Cloud Sources and Sinks in Cyclones</w:t>
      </w:r>
      <w:r w:rsidR="00DE6540">
        <w:t xml:space="preserve">. </w:t>
      </w:r>
      <w:r w:rsidR="00DE6540">
        <w:rPr>
          <w:i/>
          <w:iCs/>
        </w:rPr>
        <w:t>Journal of Climate</w:t>
      </w:r>
    </w:p>
    <w:p w14:paraId="16AF0EAA" w14:textId="77777777" w:rsidR="00DE7127" w:rsidRPr="00DE7127" w:rsidRDefault="00DE7127" w:rsidP="009A3933">
      <w:pPr>
        <w:rPr>
          <w:i/>
          <w:iCs/>
          <w:sz w:val="10"/>
          <w:szCs w:val="10"/>
        </w:rPr>
      </w:pPr>
    </w:p>
    <w:p w14:paraId="61123406" w14:textId="54EBAAF1" w:rsidR="005E3D0D" w:rsidRPr="003B45CB" w:rsidRDefault="00EA0563" w:rsidP="00384333">
      <w:pPr>
        <w:rPr>
          <w:i/>
          <w:iCs/>
        </w:rPr>
      </w:pPr>
      <w:r>
        <w:t xml:space="preserve">Nugent, J., Brown, H., Kirby, A., McCoy, D., Allen, G., </w:t>
      </w:r>
      <w:r>
        <w:rPr>
          <w:b/>
          <w:bCs/>
        </w:rPr>
        <w:t>Aerenson, T.,</w:t>
      </w:r>
      <w:r>
        <w:t xml:space="preserve"> Burrows, S., Caulton, D., Fan, J., Feng, Y., Gettelman, A., Griswold, J., Leung, L., </w:t>
      </w:r>
      <w:proofErr w:type="spellStart"/>
      <w:r>
        <w:t>Muelmenstaedt</w:t>
      </w:r>
      <w:proofErr w:type="spellEnd"/>
      <w:r>
        <w:t xml:space="preserve">, J., Mahfouz, N., Ovchinnikov, </w:t>
      </w:r>
      <w:proofErr w:type="gramStart"/>
      <w:r>
        <w:t>M,.</w:t>
      </w:r>
      <w:proofErr w:type="gramEnd"/>
      <w:r>
        <w:t xml:space="preserve"> Jones, D., Shan, Y., Song, X., Silber, I., </w:t>
      </w:r>
      <w:proofErr w:type="spellStart"/>
      <w:r>
        <w:t>Shpund</w:t>
      </w:r>
      <w:proofErr w:type="spellEnd"/>
      <w:r>
        <w:t xml:space="preserve">, J., Qian, Y., Xie, S., Zelinka, M., Zhang, D., Zhang, G., Zhang, K.: Overview of the Nephele Perturbed Parameter Ensemble for aerosol-cloud interactions hosted in E3SMv3. </w:t>
      </w:r>
      <w:r>
        <w:rPr>
          <w:i/>
          <w:iCs/>
        </w:rPr>
        <w:t>JAMES</w:t>
      </w:r>
    </w:p>
    <w:p w14:paraId="43C074E7" w14:textId="77777777" w:rsidR="00DE7127" w:rsidRPr="007B4A42" w:rsidRDefault="00DE7127" w:rsidP="00384333">
      <w:pPr>
        <w:rPr>
          <w:sz w:val="10"/>
          <w:szCs w:val="10"/>
        </w:rPr>
      </w:pPr>
    </w:p>
    <w:p w14:paraId="3AE066EC" w14:textId="16EFB14C" w:rsidR="001D2A49" w:rsidRDefault="005E3D0D" w:rsidP="00384333">
      <w:r>
        <w:t>Published:</w:t>
      </w:r>
    </w:p>
    <w:p w14:paraId="422DCB13" w14:textId="693ABD3A" w:rsidR="003B45CB" w:rsidRDefault="003B45CB" w:rsidP="00384333">
      <w:r w:rsidRPr="003B45CB">
        <w:rPr>
          <w:b/>
          <w:bCs/>
        </w:rPr>
        <w:t>Aerenson, T.,</w:t>
      </w:r>
      <w:r>
        <w:t xml:space="preserve"> McCoy, D., Elsaesser, G., &amp; Wu, J. (2025). Drivers of Model Spread in Snowpack Changes Across the American Mountain West.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1</w:t>
      </w:r>
      <w:r>
        <w:t>(</w:t>
      </w:r>
      <w:proofErr w:type="spellStart"/>
      <w:r>
        <w:t>aop</w:t>
      </w:r>
      <w:proofErr w:type="spellEnd"/>
      <w:r>
        <w:t>). https://doi.org/10.1175/JCLI-D-25-0103.1</w:t>
      </w:r>
    </w:p>
    <w:p w14:paraId="7EC8CFEF" w14:textId="77777777" w:rsidR="003B45CB" w:rsidRPr="003B45CB" w:rsidRDefault="003B45CB" w:rsidP="00384333">
      <w:pPr>
        <w:rPr>
          <w:sz w:val="10"/>
          <w:szCs w:val="10"/>
        </w:rPr>
      </w:pPr>
    </w:p>
    <w:p w14:paraId="4CA6F907" w14:textId="77441F50" w:rsidR="00C06027" w:rsidRDefault="00C06027" w:rsidP="00384333">
      <w:r w:rsidRPr="00C06027">
        <w:rPr>
          <w:b/>
          <w:bCs/>
        </w:rPr>
        <w:t>Aerenson, T.,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77777777" w:rsidR="001D2A49" w:rsidRDefault="001D2A49" w:rsidP="001D2A49">
      <w:r w:rsidRPr="001D2A49">
        <w:rPr>
          <w:b/>
          <w:bCs/>
        </w:rPr>
        <w:t>Aerenson, T.,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568F6002" w:rsidR="001D2A49" w:rsidRDefault="001D2A49" w:rsidP="00384333">
      <w:r w:rsidRPr="001D2A49">
        <w:rPr>
          <w:b/>
          <w:bCs/>
        </w:rPr>
        <w:t>Aerenson, T.,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6AD22EFF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H.,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0099EFC5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B.,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5934C4F4" w14:textId="6A04BC4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Co-I</w:t>
      </w:r>
    </w:p>
    <w:p w14:paraId="0545859C" w14:textId="2AD3DA62" w:rsidR="004B374B" w:rsidRDefault="004B374B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Pending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45645207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$3,525,182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6B0E81A9" w:rsidR="00923F7F" w:rsidRP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150BF2">
        <w:rPr>
          <w:i/>
          <w:iCs/>
          <w:bdr w:val="none" w:sz="0" w:space="0" w:color="auto" w:frame="1"/>
        </w:rPr>
        <w:t>Declined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Snow Energetics and SWE in the SnowEx Campaigns and Models (SESSCaM)</w:t>
      </w:r>
    </w:p>
    <w:p w14:paraId="6995443D" w14:textId="5FA0B07B" w:rsidR="00923F7F" w:rsidRPr="00A46F21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Amount Requested: $730,813</w:t>
      </w:r>
    </w:p>
    <w:p w14:paraId="39C28810" w14:textId="77777777" w:rsidR="00930DEC" w:rsidRPr="007B4A42" w:rsidRDefault="00930DEC" w:rsidP="004B376D">
      <w:pPr>
        <w:spacing w:after="60"/>
        <w:rPr>
          <w:b/>
          <w:bCs/>
          <w:sz w:val="10"/>
          <w:szCs w:val="10"/>
          <w:u w:val="single"/>
        </w:rPr>
      </w:pPr>
    </w:p>
    <w:p w14:paraId="767711C9" w14:textId="233AA612" w:rsidR="00350E67" w:rsidRPr="00350E67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591DE39D" w14:textId="77777777" w:rsidR="00F723ED" w:rsidRPr="00F723ED" w:rsidRDefault="00F723ED" w:rsidP="001568AA">
      <w:pPr>
        <w:rPr>
          <w:color w:val="111111"/>
          <w:sz w:val="10"/>
          <w:szCs w:val="10"/>
          <w:shd w:val="clear" w:color="auto" w:fill="FDFDFD"/>
        </w:rPr>
      </w:pPr>
    </w:p>
    <w:p w14:paraId="0AE0D22B" w14:textId="6760C5C6" w:rsidR="00B1504F" w:rsidRDefault="00B1504F" w:rsidP="001568AA">
      <w:pPr>
        <w:rPr>
          <w:i/>
          <w:iCs/>
        </w:rPr>
      </w:pPr>
      <w:r w:rsidRPr="00B1504F">
        <w:t>Aerenson, T.,</w:t>
      </w:r>
      <w:r>
        <w:t xml:space="preserve"> D. McCoy, G. Elsaesser, J. Wu, J. Nugent, H. Brown, M. Zelinka, S. Burrows</w:t>
      </w:r>
      <w:r w:rsidR="00924EBA">
        <w:t xml:space="preserve"> 2025</w:t>
      </w:r>
      <w:r>
        <w:t xml:space="preserve">: “Are we simulating clouds at the wrong time of day?” Gordon Research Conference on Radiation and Climate, Lewiston, ME. </w:t>
      </w:r>
      <w:r>
        <w:rPr>
          <w:i/>
          <w:iCs/>
        </w:rPr>
        <w:t>Poster</w:t>
      </w:r>
    </w:p>
    <w:p w14:paraId="4788D57E" w14:textId="77777777" w:rsidR="00B1504F" w:rsidRPr="00B1504F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B1504F" w:rsidRDefault="00B1504F" w:rsidP="001568AA">
      <w:pPr>
        <w:rPr>
          <w:i/>
          <w:iCs/>
        </w:rPr>
      </w:pPr>
      <w:r w:rsidRPr="00B1504F">
        <w:t>Aerenson, T.,</w:t>
      </w:r>
      <w:r>
        <w:t xml:space="preserve"> D. McCoy, G. Elsaesser, J. Wu, J. Nugent, H. Brown, M. Zelinka, S. Burrows</w:t>
      </w:r>
      <w:r w:rsidR="00924EBA">
        <w:t xml:space="preserve"> 2025</w:t>
      </w:r>
      <w:r>
        <w:t xml:space="preserve">: “Are we simulating clouds at the wrong time of day?” Gordon Research Seminar on Radiation and Climate, Lewiston, ME. </w:t>
      </w:r>
      <w:r w:rsidR="00924EBA">
        <w:rPr>
          <w:i/>
          <w:iCs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lastRenderedPageBreak/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40DC1264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4CDCA4B9" w14:textId="43988EE2" w:rsidR="00BD1CFA" w:rsidRPr="00F723ED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9AF605E" w14:textId="77777777" w:rsidR="00BD1CFA" w:rsidRDefault="00BD1CFA" w:rsidP="003A1447">
      <w:pPr>
        <w:rPr>
          <w:sz w:val="10"/>
          <w:szCs w:val="10"/>
          <w:bdr w:val="none" w:sz="0" w:space="0" w:color="auto" w:frame="1"/>
        </w:rPr>
      </w:pPr>
    </w:p>
    <w:p w14:paraId="36D45C6C" w14:textId="77777777" w:rsidR="00BD1CFA" w:rsidRDefault="00BD1CFA" w:rsidP="003A1447">
      <w:pPr>
        <w:rPr>
          <w:sz w:val="10"/>
          <w:szCs w:val="10"/>
          <w:bdr w:val="none" w:sz="0" w:space="0" w:color="auto" w:frame="1"/>
        </w:rPr>
      </w:pPr>
    </w:p>
    <w:p w14:paraId="719E9DBB" w14:textId="3336BFAF" w:rsidR="00E87FC7" w:rsidRDefault="00E87FC7" w:rsidP="00E87FC7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FE1FF1B" w14:textId="77777777" w:rsidR="00BD1CFA" w:rsidRPr="00BD1CFA" w:rsidRDefault="00BD1CFA" w:rsidP="00E87FC7">
      <w:pPr>
        <w:rPr>
          <w:i/>
          <w:iCs/>
          <w:sz w:val="10"/>
          <w:szCs w:val="10"/>
        </w:rPr>
      </w:pPr>
    </w:p>
    <w:p w14:paraId="6D160445" w14:textId="5FA2B40B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00AEB625" w14:textId="12F84857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   </w:t>
      </w:r>
      <w:r>
        <w:rPr>
          <w:i/>
          <w:iCs/>
        </w:rPr>
        <w:t>Oct 2024 – Present</w:t>
      </w:r>
    </w:p>
    <w:p w14:paraId="7D0C587E" w14:textId="716A7F5A" w:rsidR="00637E1E" w:rsidRDefault="00637E1E" w:rsidP="00E87FC7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479DD968" w14:textId="175D8104" w:rsidR="00637E1E" w:rsidRPr="00637E1E" w:rsidRDefault="00637E1E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>
        <w:rPr>
          <w:i/>
          <w:iCs/>
        </w:rPr>
        <w:t>May – Sep 2025</w:t>
      </w:r>
    </w:p>
    <w:p w14:paraId="498E4C48" w14:textId="77777777" w:rsidR="00E87FC7" w:rsidRPr="00F62EB2" w:rsidRDefault="00E87FC7" w:rsidP="00E87FC7">
      <w:pPr>
        <w:rPr>
          <w:i/>
          <w:iCs/>
          <w:sz w:val="10"/>
          <w:szCs w:val="10"/>
        </w:rPr>
      </w:pPr>
    </w:p>
    <w:p w14:paraId="731151C0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7A7A381E" w14:textId="1ED4C4C5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3DC7E364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386B3CFC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050F583B" w14:textId="78CD7ECF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</w:t>
      </w:r>
      <w:r>
        <w:rPr>
          <w:i/>
          <w:iCs/>
        </w:rPr>
        <w:t>Jul 2021 – Mar 2023</w:t>
      </w:r>
    </w:p>
    <w:p w14:paraId="38B88A41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1A9CA9A5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0724E41B" w14:textId="3AD54812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       </w:t>
      </w:r>
      <w:r>
        <w:rPr>
          <w:i/>
          <w:iCs/>
        </w:rPr>
        <w:t>Aug – Oct 2020</w:t>
      </w:r>
    </w:p>
    <w:p w14:paraId="2D4F8606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5ED56015" w14:textId="464709F4" w:rsidR="00E87FC7" w:rsidRDefault="00E87FC7" w:rsidP="00E87FC7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</w:t>
      </w:r>
      <w:r w:rsidR="0006475E">
        <w:rPr>
          <w:i/>
          <w:iCs/>
        </w:rPr>
        <w:t>, Nature Communications</w:t>
      </w:r>
    </w:p>
    <w:p w14:paraId="3AD3DF8B" w14:textId="77777777" w:rsidR="00E87FC7" w:rsidRDefault="00E87FC7" w:rsidP="00E87FC7">
      <w:pPr>
        <w:rPr>
          <w:i/>
          <w:iCs/>
          <w:sz w:val="10"/>
          <w:szCs w:val="10"/>
        </w:rPr>
      </w:pPr>
    </w:p>
    <w:p w14:paraId="128F2342" w14:textId="72F903FB" w:rsidR="00E87FC7" w:rsidRPr="00E87FC7" w:rsidRDefault="00E87FC7" w:rsidP="003A1447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4EBEF689" w14:textId="08218B0E" w:rsidR="00746747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p w14:paraId="09E0517C" w14:textId="7DA2BAC4" w:rsidR="00C3442E" w:rsidRDefault="00C3442E"/>
    <w:p w14:paraId="6FFD81CC" w14:textId="77777777" w:rsidR="00C3442E" w:rsidRPr="00C3442E" w:rsidRDefault="00C3442E">
      <w:pPr>
        <w:rPr>
          <w:i/>
          <w:iCs/>
        </w:rPr>
      </w:pPr>
    </w:p>
    <w:sectPr w:rsidR="00C3442E" w:rsidRPr="00C3442E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EBBEC" w14:textId="77777777" w:rsidR="00790CDE" w:rsidRDefault="00790CDE" w:rsidP="007A1ECD">
      <w:r>
        <w:separator/>
      </w:r>
    </w:p>
  </w:endnote>
  <w:endnote w:type="continuationSeparator" w:id="0">
    <w:p w14:paraId="713CAF3C" w14:textId="77777777" w:rsidR="00790CDE" w:rsidRDefault="00790CDE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C0642" w14:textId="77777777" w:rsidR="00790CDE" w:rsidRDefault="00790CDE" w:rsidP="007A1ECD">
      <w:r>
        <w:separator/>
      </w:r>
    </w:p>
  </w:footnote>
  <w:footnote w:type="continuationSeparator" w:id="0">
    <w:p w14:paraId="556F9B8A" w14:textId="77777777" w:rsidR="00790CDE" w:rsidRDefault="00790CDE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2794"/>
    <w:rsid w:val="000517CB"/>
    <w:rsid w:val="00051FBC"/>
    <w:rsid w:val="00062AFE"/>
    <w:rsid w:val="0006475E"/>
    <w:rsid w:val="0007326F"/>
    <w:rsid w:val="000A5D75"/>
    <w:rsid w:val="000B0679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A6900"/>
    <w:rsid w:val="001A6AB1"/>
    <w:rsid w:val="001C3EBF"/>
    <w:rsid w:val="001D2A49"/>
    <w:rsid w:val="0022204C"/>
    <w:rsid w:val="0022358C"/>
    <w:rsid w:val="0022794F"/>
    <w:rsid w:val="00256773"/>
    <w:rsid w:val="00256DE8"/>
    <w:rsid w:val="002857F1"/>
    <w:rsid w:val="00294B71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A1447"/>
    <w:rsid w:val="003A44F7"/>
    <w:rsid w:val="003A6F4A"/>
    <w:rsid w:val="003B0399"/>
    <w:rsid w:val="003B45CB"/>
    <w:rsid w:val="003B5AC5"/>
    <w:rsid w:val="003B7D76"/>
    <w:rsid w:val="003C4844"/>
    <w:rsid w:val="003C7BF2"/>
    <w:rsid w:val="00405D5E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E43D0"/>
    <w:rsid w:val="00502E55"/>
    <w:rsid w:val="00507BE9"/>
    <w:rsid w:val="005129ED"/>
    <w:rsid w:val="005140DE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C2A44"/>
    <w:rsid w:val="006E6590"/>
    <w:rsid w:val="006E7969"/>
    <w:rsid w:val="0074180E"/>
    <w:rsid w:val="00742245"/>
    <w:rsid w:val="00746747"/>
    <w:rsid w:val="0078180D"/>
    <w:rsid w:val="00790CDE"/>
    <w:rsid w:val="0079167D"/>
    <w:rsid w:val="00793CA2"/>
    <w:rsid w:val="007A1ECD"/>
    <w:rsid w:val="007A6523"/>
    <w:rsid w:val="007B4A42"/>
    <w:rsid w:val="007C4AB7"/>
    <w:rsid w:val="00802815"/>
    <w:rsid w:val="00837DEB"/>
    <w:rsid w:val="00851E2E"/>
    <w:rsid w:val="0086214E"/>
    <w:rsid w:val="008625B1"/>
    <w:rsid w:val="00867C8A"/>
    <w:rsid w:val="00891022"/>
    <w:rsid w:val="008977AA"/>
    <w:rsid w:val="008C0294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6028C"/>
    <w:rsid w:val="009861A4"/>
    <w:rsid w:val="009A3933"/>
    <w:rsid w:val="009A4D88"/>
    <w:rsid w:val="009B6AB6"/>
    <w:rsid w:val="009C6321"/>
    <w:rsid w:val="009D1CCF"/>
    <w:rsid w:val="009E688D"/>
    <w:rsid w:val="009F0AE0"/>
    <w:rsid w:val="00A36A09"/>
    <w:rsid w:val="00A46F21"/>
    <w:rsid w:val="00A909AC"/>
    <w:rsid w:val="00A91979"/>
    <w:rsid w:val="00AF1BB3"/>
    <w:rsid w:val="00AF2E13"/>
    <w:rsid w:val="00AF2FC2"/>
    <w:rsid w:val="00B1160A"/>
    <w:rsid w:val="00B1504F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B286C"/>
    <w:rsid w:val="00BC2A43"/>
    <w:rsid w:val="00BD1CFA"/>
    <w:rsid w:val="00BE50AF"/>
    <w:rsid w:val="00C06027"/>
    <w:rsid w:val="00C24228"/>
    <w:rsid w:val="00C3442E"/>
    <w:rsid w:val="00C845FC"/>
    <w:rsid w:val="00C86036"/>
    <w:rsid w:val="00D37EE0"/>
    <w:rsid w:val="00D64792"/>
    <w:rsid w:val="00D731C6"/>
    <w:rsid w:val="00DA5682"/>
    <w:rsid w:val="00DB23BE"/>
    <w:rsid w:val="00DC1B92"/>
    <w:rsid w:val="00DC6C97"/>
    <w:rsid w:val="00DE6540"/>
    <w:rsid w:val="00DE7127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131BFB"/>
    <w:rsid w:val="00154A8C"/>
    <w:rsid w:val="001738D3"/>
    <w:rsid w:val="001D0206"/>
    <w:rsid w:val="002330D6"/>
    <w:rsid w:val="002857F1"/>
    <w:rsid w:val="002D3DFB"/>
    <w:rsid w:val="002F3822"/>
    <w:rsid w:val="002F575D"/>
    <w:rsid w:val="00330CB3"/>
    <w:rsid w:val="003614B5"/>
    <w:rsid w:val="003C75D1"/>
    <w:rsid w:val="004472CF"/>
    <w:rsid w:val="004C0B56"/>
    <w:rsid w:val="005220A9"/>
    <w:rsid w:val="005461A6"/>
    <w:rsid w:val="005E70CB"/>
    <w:rsid w:val="00655D39"/>
    <w:rsid w:val="00761B7F"/>
    <w:rsid w:val="007C116D"/>
    <w:rsid w:val="008221E4"/>
    <w:rsid w:val="00833F63"/>
    <w:rsid w:val="0086214E"/>
    <w:rsid w:val="0087045F"/>
    <w:rsid w:val="008942DA"/>
    <w:rsid w:val="008977AA"/>
    <w:rsid w:val="00976733"/>
    <w:rsid w:val="009D39CB"/>
    <w:rsid w:val="009D7E29"/>
    <w:rsid w:val="00B72738"/>
    <w:rsid w:val="00CC6BE3"/>
    <w:rsid w:val="00CF1004"/>
    <w:rsid w:val="00D461E0"/>
    <w:rsid w:val="00D64792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1629</Words>
  <Characters>9291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10899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Travis Aerenson</cp:lastModifiedBy>
  <cp:revision>4</cp:revision>
  <cp:lastPrinted>2025-08-08T17:44:00Z</cp:lastPrinted>
  <dcterms:created xsi:type="dcterms:W3CDTF">2025-08-08T17:44:00Z</dcterms:created>
  <dcterms:modified xsi:type="dcterms:W3CDTF">2025-08-15T16:23:00Z</dcterms:modified>
</cp:coreProperties>
</file>