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5B7" w:rsidRDefault="00FB05B7">
      <w:pPr>
        <w:spacing w:after="200" w:line="276" w:lineRule="auto"/>
        <w:rPr>
          <w:rFonts w:ascii="Bourton Drop Line" w:eastAsia="Bourton Drop Line" w:hAnsi="Bourton Drop Line" w:cs="Bourton Drop Line"/>
          <w:b/>
          <w:sz w:val="48"/>
        </w:rPr>
      </w:pPr>
    </w:p>
    <w:p w:rsidR="00FB05B7" w:rsidRDefault="00F40D8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ircular Std Black" w:eastAsia="Circular Std Black" w:hAnsi="Circular Std Black" w:cs="Circular Std Black"/>
          <w:b/>
          <w:sz w:val="72"/>
        </w:rPr>
        <w:t>Føroyskan íblástur</w:t>
      </w:r>
    </w:p>
    <w:p w:rsidR="00FB05B7" w:rsidRDefault="00F40D84">
      <w:pPr>
        <w:spacing w:after="200" w:line="240" w:lineRule="auto"/>
        <w:rPr>
          <w:rFonts w:ascii="Circular Std Bold" w:eastAsia="Circular Std Bold" w:hAnsi="Circular Std Bold" w:cs="Circular Std Bold"/>
          <w:sz w:val="32"/>
        </w:rPr>
      </w:pPr>
      <w:r>
        <w:rPr>
          <w:rFonts w:ascii="Circular Std Bold" w:eastAsia="Circular Std Bold" w:hAnsi="Circular Std Bold" w:cs="Circular Std Bold"/>
          <w:sz w:val="32"/>
        </w:rPr>
        <w:t>Yvirnatúrligar verur:</w:t>
      </w:r>
    </w:p>
    <w:p w:rsidR="00FB05B7" w:rsidRDefault="00F40D84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ircular Std Book" w:eastAsia="Circular Std Book" w:hAnsi="Circular Std Book" w:cs="Circular Std Book"/>
          <w:sz w:val="24"/>
        </w:rPr>
        <w:t>Fjørutrøll</w:t>
      </w:r>
    </w:p>
    <w:p w:rsidR="00FB05B7" w:rsidRDefault="00F40D84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ircular Std Book" w:eastAsia="Circular Std Book" w:hAnsi="Circular Std Book" w:cs="Circular Std Book"/>
          <w:sz w:val="24"/>
        </w:rPr>
        <w:t xml:space="preserve">Trøll </w:t>
      </w:r>
    </w:p>
    <w:p w:rsidR="00FB05B7" w:rsidRDefault="00F40D84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ircular Std Book" w:eastAsia="Circular Std Book" w:hAnsi="Circular Std Book" w:cs="Circular Std Book"/>
          <w:sz w:val="24"/>
        </w:rPr>
        <w:t>Risin &amp; Kettlingin</w:t>
      </w:r>
    </w:p>
    <w:p w:rsidR="00FB05B7" w:rsidRDefault="00F40D84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ircular Std Book" w:eastAsia="Circular Std Book" w:hAnsi="Circular Std Book" w:cs="Circular Std Book"/>
          <w:sz w:val="24"/>
        </w:rPr>
        <w:t>Dvørgar</w:t>
      </w:r>
    </w:p>
    <w:p w:rsidR="00FB05B7" w:rsidRDefault="00F40D84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ircular Std Book" w:eastAsia="Circular Std Book" w:hAnsi="Circular Std Book" w:cs="Circular Std Book"/>
          <w:sz w:val="24"/>
        </w:rPr>
        <w:t>Havfrú</w:t>
      </w:r>
    </w:p>
    <w:p w:rsidR="00FB05B7" w:rsidRDefault="00F40D84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ircular Std Book" w:eastAsia="Circular Std Book" w:hAnsi="Circular Std Book" w:cs="Circular Std Book"/>
          <w:sz w:val="24"/>
        </w:rPr>
        <w:t>Huldufólk</w:t>
      </w:r>
    </w:p>
    <w:p w:rsidR="00FB05B7" w:rsidRDefault="00F40D84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ircular Std Book" w:eastAsia="Circular Std Book" w:hAnsi="Circular Std Book" w:cs="Circular Std Book"/>
          <w:sz w:val="24"/>
        </w:rPr>
        <w:t>Marmennil</w:t>
      </w:r>
    </w:p>
    <w:p w:rsidR="00FB05B7" w:rsidRDefault="00F40D84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ircular Std Book" w:eastAsia="Circular Std Book" w:hAnsi="Circular Std Book" w:cs="Circular Std Book"/>
          <w:sz w:val="24"/>
        </w:rPr>
        <w:t>Marra (Eitt trøll, sum líkist teirri fagrastu gentu)</w:t>
      </w:r>
    </w:p>
    <w:p w:rsidR="00FB05B7" w:rsidRDefault="00F40D84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ircular Std Book" w:eastAsia="Circular Std Book" w:hAnsi="Circular Std Book" w:cs="Circular Std Book"/>
          <w:sz w:val="24"/>
        </w:rPr>
        <w:t>Niðagrísur</w:t>
      </w:r>
    </w:p>
    <w:p w:rsidR="00FB05B7" w:rsidRDefault="00F40D84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ircular Std Book" w:eastAsia="Circular Std Book" w:hAnsi="Circular Std Book" w:cs="Circular Std Book"/>
          <w:sz w:val="24"/>
        </w:rPr>
        <w:t>Nykur</w:t>
      </w:r>
    </w:p>
    <w:p w:rsidR="00FB05B7" w:rsidRDefault="00F40D84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ircular Std Book" w:eastAsia="Circular Std Book" w:hAnsi="Circular Std Book" w:cs="Circular Std Book"/>
          <w:sz w:val="24"/>
        </w:rPr>
        <w:t>Sjódreygil</w:t>
      </w:r>
    </w:p>
    <w:p w:rsidR="00FB05B7" w:rsidRDefault="00F40D84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ircular Std Book" w:eastAsia="Circular Std Book" w:hAnsi="Circular Std Book" w:cs="Circular Std Book"/>
          <w:sz w:val="24"/>
        </w:rPr>
        <w:t>Sæneyt ella Sækýr</w:t>
      </w:r>
    </w:p>
    <w:p w:rsidR="00FB05B7" w:rsidRDefault="00F40D84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ircular Std Book" w:eastAsia="Circular Std Book" w:hAnsi="Circular Std Book" w:cs="Circular Std Book"/>
          <w:sz w:val="24"/>
        </w:rPr>
        <w:t>Vættrar</w:t>
      </w:r>
    </w:p>
    <w:p w:rsidR="00FB05B7" w:rsidRDefault="00FB05B7">
      <w:pPr>
        <w:spacing w:after="200" w:line="240" w:lineRule="auto"/>
        <w:rPr>
          <w:rFonts w:ascii="Calibri" w:eastAsia="Calibri" w:hAnsi="Calibri" w:cs="Calibri"/>
        </w:rPr>
      </w:pPr>
    </w:p>
    <w:p w:rsidR="00FB05B7" w:rsidRDefault="00F40D84">
      <w:pPr>
        <w:spacing w:after="200" w:line="240" w:lineRule="auto"/>
        <w:rPr>
          <w:rFonts w:ascii="Circular Std Bold" w:eastAsia="Circular Std Bold" w:hAnsi="Circular Std Bold" w:cs="Circular Std Bold"/>
          <w:sz w:val="32"/>
        </w:rPr>
      </w:pPr>
      <w:r>
        <w:rPr>
          <w:rFonts w:ascii="Circular Std Bold" w:eastAsia="Circular Std Bold" w:hAnsi="Circular Std Bold" w:cs="Circular Std Bold"/>
          <w:sz w:val="32"/>
        </w:rPr>
        <w:t>Landsløg: (Scenary)</w:t>
      </w:r>
    </w:p>
    <w:p w:rsidR="00FB05B7" w:rsidRDefault="00F40D84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ircular Std Book" w:eastAsia="Circular Std Book" w:hAnsi="Circular Std Book" w:cs="Circular Std Book"/>
          <w:sz w:val="24"/>
        </w:rPr>
        <w:t>Fjøll</w:t>
      </w:r>
    </w:p>
    <w:p w:rsidR="00FB05B7" w:rsidRDefault="00F40D84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ircular Std Book" w:eastAsia="Circular Std Book" w:hAnsi="Circular Std Book" w:cs="Circular Std Book"/>
          <w:sz w:val="24"/>
        </w:rPr>
        <w:t>Klettar og Berg</w:t>
      </w:r>
    </w:p>
    <w:p w:rsidR="00FB05B7" w:rsidRDefault="00F40D84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ircular Std Book" w:eastAsia="Circular Std Book" w:hAnsi="Circular Std Book" w:cs="Circular Std Book"/>
          <w:sz w:val="24"/>
        </w:rPr>
        <w:t>Mosalendi</w:t>
      </w:r>
    </w:p>
    <w:p w:rsidR="00FB05B7" w:rsidRDefault="00F40D84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ircular Std Book" w:eastAsia="Circular Std Book" w:hAnsi="Circular Std Book" w:cs="Circular Std Book"/>
          <w:sz w:val="24"/>
        </w:rPr>
        <w:t>Fjøruna</w:t>
      </w:r>
    </w:p>
    <w:p w:rsidR="00FB05B7" w:rsidRDefault="00F40D84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ircular Std Book" w:eastAsia="Circular Std Book" w:hAnsi="Circular Std Book" w:cs="Circular Std Book"/>
          <w:sz w:val="24"/>
        </w:rPr>
        <w:t>Graslendi</w:t>
      </w:r>
    </w:p>
    <w:p w:rsidR="00FB05B7" w:rsidRDefault="00F40D84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ircular Std Book" w:eastAsia="Circular Std Book" w:hAnsi="Circular Std Book" w:cs="Circular Std Book"/>
          <w:sz w:val="24"/>
        </w:rPr>
        <w:lastRenderedPageBreak/>
        <w:t>Steinalendi</w:t>
      </w:r>
    </w:p>
    <w:p w:rsidR="00FB05B7" w:rsidRDefault="00F40D84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ircular Std Book" w:eastAsia="Circular Std Book" w:hAnsi="Circular Std Book" w:cs="Circular Std Book"/>
          <w:sz w:val="24"/>
        </w:rPr>
        <w:t>Havið</w:t>
      </w:r>
    </w:p>
    <w:p w:rsidR="00FB05B7" w:rsidRDefault="00F40D84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ircular Std Book" w:eastAsia="Circular Std Book" w:hAnsi="Circular Std Book" w:cs="Circular Std Book"/>
          <w:sz w:val="24"/>
        </w:rPr>
        <w:t>Gjáir</w:t>
      </w:r>
    </w:p>
    <w:p w:rsidR="00FB05B7" w:rsidRDefault="00F40D84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ircular Std Book" w:eastAsia="Circular Std Book" w:hAnsi="Circular Std Book" w:cs="Circular Std Book"/>
          <w:sz w:val="24"/>
        </w:rPr>
        <w:t>H</w:t>
      </w:r>
      <w:bookmarkStart w:id="0" w:name="_GoBack"/>
      <w:bookmarkEnd w:id="0"/>
      <w:r>
        <w:rPr>
          <w:rFonts w:ascii="Circular Std Book" w:eastAsia="Circular Std Book" w:hAnsi="Circular Std Book" w:cs="Circular Std Book"/>
          <w:sz w:val="24"/>
        </w:rPr>
        <w:t>olir</w:t>
      </w:r>
    </w:p>
    <w:sectPr w:rsidR="00FB0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Bourton Drop Line">
    <w:altName w:val="Noto Sans Syriac Western"/>
    <w:charset w:val="00"/>
    <w:family w:val="roman"/>
    <w:notTrueType/>
    <w:pitch w:val="default"/>
  </w:font>
  <w:font w:name="Circular Std Black">
    <w:altName w:val="Noto Sans Syriac Western"/>
    <w:charset w:val="00"/>
    <w:family w:val="roman"/>
    <w:notTrueType/>
    <w:pitch w:val="default"/>
  </w:font>
  <w:font w:name="Circular Std Bold">
    <w:altName w:val="Noto Sans Syriac Western"/>
    <w:charset w:val="00"/>
    <w:family w:val="roman"/>
    <w:notTrueType/>
    <w:pitch w:val="default"/>
  </w:font>
  <w:font w:name="Circular Std Book">
    <w:altName w:val="Noto Sans Syriac Wester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B390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CF68E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B7"/>
    <w:rsid w:val="00F40D84"/>
    <w:rsid w:val="00FB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D952476-CAF2-AF4A-9C79-CB436DD1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Allan Korsager Davidsen</cp:lastModifiedBy>
  <cp:revision>2</cp:revision>
  <dcterms:created xsi:type="dcterms:W3CDTF">2019-09-19T14:51:00Z</dcterms:created>
  <dcterms:modified xsi:type="dcterms:W3CDTF">2019-09-19T14:51:00Z</dcterms:modified>
</cp:coreProperties>
</file>