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67" w:rsidRDefault="00342B67" w:rsidP="00342B67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</w:t>
      </w:r>
      <w:bookmarkStart w:id="0" w:name="_GoBack"/>
      <w:bookmarkEnd w:id="0"/>
      <w:r>
        <w:rPr>
          <w:rFonts w:ascii="Arial" w:eastAsia="Arial" w:hAnsi="Arial" w:cs="Arial"/>
          <w:b/>
          <w:sz w:val="32"/>
          <w:szCs w:val="32"/>
        </w:rPr>
        <w:t>mato Asignación Historia de Usuario.</w:t>
      </w:r>
    </w:p>
    <w:p w:rsidR="00342B67" w:rsidRDefault="00342B67" w:rsidP="00342B6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342B67" w:rsidTr="00021C6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42B6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Iklan</w:t>
            </w:r>
            <w:proofErr w:type="spellEnd"/>
          </w:p>
        </w:tc>
      </w:tr>
      <w:tr w:rsidR="00342B6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bookmarkStart w:id="1" w:name="_gjdgxs"/>
            <w:bookmarkEnd w:id="1"/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Login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 de usuarios</w:t>
            </w:r>
          </w:p>
        </w:tc>
      </w:tr>
      <w:tr w:rsidR="00342B6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1.0</w:t>
            </w:r>
          </w:p>
        </w:tc>
      </w:tr>
      <w:tr w:rsidR="00342B6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22/08</w:t>
            </w: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/2021</w:t>
            </w:r>
          </w:p>
        </w:tc>
      </w:tr>
      <w:tr w:rsidR="00342B67" w:rsidTr="00021C6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Kevin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>Andres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 Usama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>Trespalacios</w:t>
            </w:r>
            <w:proofErr w:type="spellEnd"/>
          </w:p>
        </w:tc>
      </w:tr>
      <w:tr w:rsidR="00342B67" w:rsidTr="00021C6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30/08</w:t>
            </w: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/2021</w:t>
            </w:r>
          </w:p>
        </w:tc>
      </w:tr>
    </w:tbl>
    <w:p w:rsidR="00342B67" w:rsidRDefault="00342B67" w:rsidP="00342B6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342B67" w:rsidTr="00021C6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42B67" w:rsidTr="00021C6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HU1 –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Login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 de usuarios</w:t>
            </w:r>
          </w:p>
        </w:tc>
      </w:tr>
      <w:tr w:rsidR="00342B67" w:rsidTr="00021C6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rPr>
                <w:rFonts w:ascii="Arial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>Esta historia de usuario permite que el usuario realice el proceso de inicio de sesión a la plataforma web, para poder hacer uso de las funcionalidades según su rol.</w:t>
            </w:r>
          </w:p>
        </w:tc>
      </w:tr>
    </w:tbl>
    <w:p w:rsidR="00342B67" w:rsidRDefault="00342B67" w:rsidP="00342B6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972B70" w:rsidRDefault="00342B67" w:rsidP="00021C67">
            <w:pPr>
              <w:rPr>
                <w:rFonts w:ascii="Cambria" w:eastAsia="Cambria" w:hAnsi="Cambria" w:cs="Cambria"/>
                <w:b/>
                <w:iCs/>
                <w:color w:val="000000" w:themeColor="text1"/>
              </w:rPr>
            </w:pPr>
            <w:r w:rsidRPr="00972B70">
              <w:rPr>
                <w:rFonts w:ascii="Cambria" w:eastAsia="Cambria" w:hAnsi="Cambria" w:cs="Cambria"/>
                <w:b/>
                <w:iCs/>
                <w:color w:val="000000" w:themeColor="text1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972B70" w:rsidRDefault="00342B67" w:rsidP="00021C67">
            <w:pPr>
              <w:rPr>
                <w:rFonts w:ascii="Cambria" w:eastAsia="Cambria" w:hAnsi="Cambria" w:cs="Cambria"/>
                <w:b/>
                <w:iCs/>
                <w:color w:val="000000" w:themeColor="text1"/>
              </w:rPr>
            </w:pPr>
            <w:proofErr w:type="spellStart"/>
            <w:r>
              <w:rPr>
                <w:rFonts w:ascii="Cambria" w:eastAsia="Cambria" w:hAnsi="Cambria" w:cs="Cambria"/>
                <w:iCs/>
                <w:color w:val="000000" w:themeColor="text1"/>
              </w:rPr>
              <w:t>Login</w:t>
            </w:r>
            <w:proofErr w:type="spellEnd"/>
            <w:r>
              <w:rPr>
                <w:rFonts w:ascii="Cambria" w:eastAsia="Cambria" w:hAnsi="Cambria" w:cs="Cambria"/>
                <w:iCs/>
                <w:color w:val="000000" w:themeColor="text1"/>
              </w:rPr>
              <w:t xml:space="preserve">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972B70" w:rsidRDefault="00342B67" w:rsidP="00021C67">
            <w:pPr>
              <w:jc w:val="center"/>
              <w:rPr>
                <w:rFonts w:ascii="Cambria" w:eastAsia="Cambria" w:hAnsi="Cambria" w:cs="Cambria"/>
                <w:iCs/>
                <w:color w:val="000000" w:themeColor="text1"/>
              </w:rPr>
            </w:pPr>
            <w:r w:rsidRPr="00972B70">
              <w:rPr>
                <w:rFonts w:ascii="Cambria" w:eastAsia="Cambria" w:hAnsi="Cambria" w:cs="Cambria"/>
                <w:iCs/>
                <w:color w:val="000000" w:themeColor="text1"/>
              </w:rPr>
              <w:t>5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Caso de Uso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b/>
                <w:i/>
                <w:iCs/>
                <w:color w:val="0000FF"/>
              </w:rPr>
            </w:pPr>
            <w:r w:rsidRPr="00DC4CB7">
              <w:rPr>
                <w:rFonts w:ascii="Arial" w:eastAsia="Cambria" w:hAnsi="Arial" w:cs="Arial"/>
                <w:bCs/>
                <w:iCs/>
                <w:color w:val="000000" w:themeColor="text1"/>
                <w:sz w:val="20"/>
              </w:rPr>
              <w:t>Caso de uso: Ingreso al sistema</w:t>
            </w:r>
            <w:r w:rsidRPr="00DC4CB7">
              <w:rPr>
                <w:rFonts w:ascii="Arial" w:eastAsia="Cambria" w:hAnsi="Arial" w:cs="Arial"/>
                <w:bCs/>
                <w:i/>
                <w:iCs/>
                <w:color w:val="0000FF"/>
                <w:sz w:val="20"/>
              </w:rPr>
              <w:br/>
            </w:r>
          </w:p>
        </w:tc>
      </w:tr>
      <w:tr w:rsidR="00342B67" w:rsidTr="00021C67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HISTORIA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Yo como Usuario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Deseo iniciar sesión en la aplicación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Para hacer uso de las funcionalidades del sistema según mi rol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Cambria" w:eastAsia="Cambria" w:hAnsi="Cambria" w:cs="Cambria"/>
                <w:iCs/>
                <w:color w:val="000000" w:themeColor="text1"/>
                <w:sz w:val="20"/>
              </w:rPr>
            </w:pPr>
          </w:p>
          <w:p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usuario ingresa al sistema</w:t>
            </w:r>
          </w:p>
          <w:p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sistema presenta la ventana home</w:t>
            </w:r>
          </w:p>
          <w:p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usuario presiona el botón de la ventana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  <w:p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sistema presenta la ventana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  <w:p w:rsidR="00342B6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7E1AB6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usuario ingresa el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nombre de usuario o el correo electrónico y contraseña</w:t>
            </w:r>
          </w:p>
          <w:p w:rsidR="00342B67" w:rsidRPr="007E1AB6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7E1AB6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sistema valida la información y permite el ingreso asignando los permisos correspondientes del usuario</w:t>
            </w:r>
          </w:p>
          <w:p w:rsidR="00342B67" w:rsidRPr="00DC4CB7" w:rsidRDefault="00342B67" w:rsidP="00021C67">
            <w:pPr>
              <w:widowControl w:val="0"/>
              <w:ind w:left="720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</w:p>
        </w:tc>
      </w:tr>
      <w:tr w:rsidR="00342B67" w:rsidTr="00021C67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CRITERIOS DE ACEPTACIÓN</w:t>
            </w:r>
          </w:p>
        </w:tc>
      </w:tr>
      <w:tr w:rsidR="00342B6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</w:tr>
      <w:tr w:rsidR="00342B67" w:rsidTr="00021C67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Si los datos ingresados son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vá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Se permitirá el ingreso al sistema y se mostrará el nombre del usuario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logueado</w:t>
            </w:r>
            <w:proofErr w:type="spellEnd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 junto con las funciones según el rol.</w:t>
            </w:r>
          </w:p>
        </w:tc>
      </w:tr>
      <w:tr w:rsidR="00342B6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Si el nombre de usuario o el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correo 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 se permitirá el acceso a la plataforma y se presentará un mensaje de advertencia indicando que los datos son inválidos.</w:t>
            </w:r>
          </w:p>
        </w:tc>
      </w:tr>
      <w:tr w:rsidR="00342B6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Si la contraseña es 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 se permitirá el acceso a la plataforma y se presentará un mensaje de advertencia indicando que los datos son inválidos.</w:t>
            </w:r>
          </w:p>
        </w:tc>
      </w:tr>
    </w:tbl>
    <w:p w:rsidR="00665998" w:rsidRDefault="00665998"/>
    <w:sectPr w:rsidR="00665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67"/>
    <w:rsid w:val="00342B67"/>
    <w:rsid w:val="006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4AF6B-EB93-47B2-A054-AAF7938F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2B67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342B67"/>
    <w:pPr>
      <w:suppressAutoHyphens/>
      <w:spacing w:after="0" w:line="240" w:lineRule="auto"/>
    </w:pPr>
    <w:rPr>
      <w:rFonts w:ascii="Verdana" w:eastAsia="Verdana" w:hAnsi="Verdana" w:cs="Verdana"/>
      <w:sz w:val="24"/>
      <w:szCs w:val="24"/>
      <w:lang w:val="es-CO" w:eastAsia="zh-CN" w:bidi="hi-IN"/>
    </w:rPr>
  </w:style>
  <w:style w:type="table" w:customStyle="1" w:styleId="TableNormal">
    <w:name w:val="Table Normal"/>
    <w:rsid w:val="00342B67"/>
    <w:pPr>
      <w:suppressAutoHyphens/>
      <w:spacing w:after="0" w:line="240" w:lineRule="auto"/>
    </w:pPr>
    <w:rPr>
      <w:rFonts w:ascii="Verdana" w:eastAsia="Verdana" w:hAnsi="Verdana" w:cs="Verdana"/>
      <w:sz w:val="20"/>
      <w:szCs w:val="24"/>
      <w:lang w:val="es-CO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2021-08-25T20:51:00Z</dcterms:created>
  <dcterms:modified xsi:type="dcterms:W3CDTF">2021-08-25T20:56:00Z</dcterms:modified>
</cp:coreProperties>
</file>