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Task1 - Bean Scopes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Draw2d Class and Draw3d class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new Shapes from Shape like Circle and Square 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a Draw2d Object and Draw3d Object inside the Circle and Square Classes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Reference your new implementation in the Spring config file (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Constructor injection into Circle bean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Setter injection into Square bean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Make the bean scope for CircleShape bean as singleton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Make the bean scope for CircleShape bean as prototype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Circle class and draw the Circle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Square class and draw the Rectangle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Task2 - Bean init - destroy methods (Beans Lifecycle)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above classes , define the following: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new class named DatabaseOperations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named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connectToDatabase</w:t>
      </w:r>
      <w:r w:rsidDel="00000000" w:rsidR="00000000" w:rsidRPr="00000000">
        <w:rPr>
          <w:sz w:val="24"/>
          <w:szCs w:val="24"/>
          <w:rtl w:val="0"/>
        </w:rPr>
        <w:t xml:space="preserve"> of type void and print a message inside it “connection to database established ……”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named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disconnectFromDatabase</w:t>
      </w:r>
      <w:r w:rsidDel="00000000" w:rsidR="00000000" w:rsidRPr="00000000">
        <w:rPr>
          <w:sz w:val="24"/>
          <w:szCs w:val="24"/>
          <w:rtl w:val="0"/>
        </w:rPr>
        <w:t xml:space="preserve"> of type void and print a message inside it “connection to database closed……”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 init and destroy beans for the above methods.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your application by initalize the spring container inside the Main class and close it to see the output of init and destroy methods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to database established ……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to database closed……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Task3 - inversion of control using annotations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getArea() method to the interface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new Shapes from Shape like Circle and Square.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Implement the getArea() method for the two shapes.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Enable spring container scanning in the config file (xml)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Register your beans using @Component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Circle class and calculate the area of Circle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Square class and calculate the area of Square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area of the circle = 18.84955592153876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area of the Square = 9.0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