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E922" w14:textId="77777777" w:rsidR="009A40FF" w:rsidRDefault="002D571A" w:rsidP="009A40FF">
      <w:pPr>
        <w:ind w:left="708" w:hanging="708"/>
        <w:jc w:val="center"/>
        <w:rPr>
          <w:sz w:val="36"/>
        </w:rPr>
      </w:pPr>
      <w:r w:rsidRPr="002D571A">
        <w:rPr>
          <w:noProof/>
          <w:sz w:val="36"/>
          <w:lang w:val="en-US"/>
        </w:rPr>
        <w:drawing>
          <wp:inline distT="0" distB="0" distL="0" distR="0" wp14:anchorId="1D7DC5D4" wp14:editId="7D1B1FD1">
            <wp:extent cx="1602320" cy="1602320"/>
            <wp:effectExtent l="0" t="0" r="0" b="0"/>
            <wp:docPr id="3" name="Picture 3" descr="C:\Users\Daniel\OneDrive\Imagens\Faculdade\btop_lef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Imagens\Faculdade\btop_lef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40" cy="1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</w:t>
      </w:r>
      <w:r w:rsidR="000142E6">
        <w:rPr>
          <w:sz w:val="36"/>
        </w:rPr>
        <w:t xml:space="preserve"> </w:t>
      </w:r>
      <w:r w:rsidR="008A2FC1">
        <w:rPr>
          <w:sz w:val="36"/>
        </w:rPr>
        <w:t xml:space="preserve">    </w:t>
      </w:r>
      <w:r w:rsidR="008A2FC1" w:rsidRPr="008A2FC1">
        <w:rPr>
          <w:noProof/>
          <w:sz w:val="36"/>
          <w:lang w:val="en-US"/>
        </w:rPr>
        <w:drawing>
          <wp:inline distT="0" distB="0" distL="0" distR="0" wp14:anchorId="14A091E9" wp14:editId="6F0A4A38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AFC4" w14:textId="77777777"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14:paraId="51DFDA0E" w14:textId="77777777"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14:paraId="13BD1B7D" w14:textId="77777777"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14:paraId="58D43A10" w14:textId="77777777"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val="en-US"/>
        </w:rPr>
        <w:drawing>
          <wp:inline distT="0" distB="0" distL="0" distR="0" wp14:anchorId="78CE377B" wp14:editId="1A3374AE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65BB" w14:textId="77777777"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14:paraId="697FA2AE" w14:textId="77777777" w:rsidR="009A40FF" w:rsidRPr="009A40FF" w:rsidRDefault="009A40FF" w:rsidP="009A40FF">
      <w:pPr>
        <w:jc w:val="center"/>
        <w:rPr>
          <w:sz w:val="36"/>
        </w:rPr>
      </w:pPr>
    </w:p>
    <w:p w14:paraId="6090CEB1" w14:textId="77777777" w:rsidR="009A40FF" w:rsidRDefault="009A40FF" w:rsidP="009A40FF">
      <w:pPr>
        <w:rPr>
          <w:sz w:val="36"/>
        </w:rPr>
      </w:pPr>
      <w:r>
        <w:rPr>
          <w:sz w:val="36"/>
        </w:rPr>
        <w:t>Trabalho realizado por:</w:t>
      </w:r>
    </w:p>
    <w:p w14:paraId="2E564234" w14:textId="77777777"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</w:p>
    <w:p w14:paraId="3E369FEE" w14:textId="77777777"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14:paraId="50A23B89" w14:textId="77777777" w:rsidR="009A40FF" w:rsidRDefault="009A40FF" w:rsidP="009A40FF">
      <w:pPr>
        <w:rPr>
          <w:sz w:val="36"/>
        </w:rPr>
      </w:pPr>
    </w:p>
    <w:p w14:paraId="7AD2DAF2" w14:textId="77777777"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14:paraId="06267080" w14:textId="77777777" w:rsidR="009A40FF" w:rsidRDefault="009A40FF" w:rsidP="009A40FF">
      <w:pPr>
        <w:jc w:val="center"/>
        <w:rPr>
          <w:b/>
          <w:sz w:val="32"/>
        </w:rPr>
      </w:pPr>
    </w:p>
    <w:p w14:paraId="0BB69846" w14:textId="77777777" w:rsidR="009A40FF" w:rsidRDefault="009A40FF" w:rsidP="009A40FF">
      <w:pPr>
        <w:jc w:val="center"/>
        <w:rPr>
          <w:b/>
          <w:sz w:val="36"/>
        </w:rPr>
      </w:pPr>
    </w:p>
    <w:p w14:paraId="76FC6AA0" w14:textId="77777777" w:rsidR="009A40FF" w:rsidRDefault="009A40FF" w:rsidP="00324DDE">
      <w:pPr>
        <w:pStyle w:val="Heading1"/>
        <w:jc w:val="center"/>
      </w:pPr>
      <w:bookmarkStart w:id="0" w:name="_Toc421041168"/>
      <w:r>
        <w:lastRenderedPageBreak/>
        <w:t>Índice</w:t>
      </w:r>
      <w:bookmarkEnd w:id="0"/>
    </w:p>
    <w:p w14:paraId="4C937AFA" w14:textId="77777777" w:rsidR="009A40FF" w:rsidRDefault="009A40FF" w:rsidP="009A40FF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4207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1B697" w14:textId="77777777" w:rsidR="009A40FF" w:rsidRDefault="009A40FF">
          <w:pPr>
            <w:pStyle w:val="TOCHeading"/>
          </w:pPr>
        </w:p>
        <w:p w14:paraId="7E269CAA" w14:textId="77777777" w:rsidR="00760D2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1041168" w:history="1">
            <w:r w:rsidR="00760D2E" w:rsidRPr="00CA445E">
              <w:rPr>
                <w:rStyle w:val="Hyperlink"/>
                <w:noProof/>
              </w:rPr>
              <w:t>Índice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_Toc421041168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2A550F7C" w14:textId="77777777" w:rsidR="00760D2E" w:rsidRDefault="0007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69" w:history="1">
            <w:r w:rsidR="00760D2E" w:rsidRPr="00CA445E">
              <w:rPr>
                <w:rStyle w:val="Hyperlink"/>
                <w:noProof/>
              </w:rPr>
              <w:t>Introdução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_Toc421041169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2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1C3FC6EA" w14:textId="77777777" w:rsidR="00760D2E" w:rsidRDefault="0007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0" w:history="1">
            <w:r w:rsidR="00760D2E" w:rsidRPr="00CA445E">
              <w:rPr>
                <w:rStyle w:val="Hyperlink"/>
                <w:noProof/>
              </w:rPr>
              <w:t>Fase 1 – Análise Lexical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_Toc421041170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3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55BEC1B1" w14:textId="77777777" w:rsidR="00760D2E" w:rsidRDefault="0007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1" w:history="1">
            <w:r w:rsidR="00760D2E" w:rsidRPr="00CA445E">
              <w:rPr>
                <w:rStyle w:val="Hyperlink"/>
                <w:noProof/>
              </w:rPr>
              <w:t>Fase 2 – Análise Sintática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_Toc421041171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5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12199678" w14:textId="77777777" w:rsidR="00760D2E" w:rsidRDefault="0007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2" w:history="1">
            <w:r w:rsidR="00760D2E" w:rsidRPr="00CA445E">
              <w:rPr>
                <w:rStyle w:val="Hyperlink"/>
                <w:noProof/>
              </w:rPr>
              <w:t>Fase 3 – Análise Semântica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_Toc421041172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7AAE3409" w14:textId="77777777" w:rsidR="00760D2E" w:rsidRDefault="000772F2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3" w:history="1">
            <w:r w:rsidR="00760D2E" w:rsidRPr="00CA445E">
              <w:rPr>
                <w:rStyle w:val="Hyperlink"/>
                <w:noProof/>
              </w:rPr>
              <w:t>Fase 3.1 - Tabela de Símbolos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_Toc421041173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080F3130" w14:textId="77777777" w:rsidR="00760D2E" w:rsidRDefault="000772F2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4" w:history="1">
            <w:r w:rsidR="00760D2E" w:rsidRPr="00CA445E">
              <w:rPr>
                <w:rStyle w:val="Hyperlink"/>
                <w:noProof/>
              </w:rPr>
              <w:t>Fase 3.2 - Detecção de Erros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_Toc421041174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9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49DEB1EA" w14:textId="77777777" w:rsidR="00760D2E" w:rsidRDefault="0007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5" w:history="1">
            <w:r w:rsidR="00760D2E" w:rsidRPr="00CA445E">
              <w:rPr>
                <w:rStyle w:val="Hyperlink"/>
                <w:noProof/>
              </w:rPr>
              <w:t>Fase 4 – Geração de Código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_Toc421041175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10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7F5C2FAD" w14:textId="77777777" w:rsidR="00760D2E" w:rsidRDefault="0007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6" w:history="1">
            <w:r w:rsidR="00760D2E" w:rsidRPr="00CA445E">
              <w:rPr>
                <w:rStyle w:val="Hyperlink"/>
                <w:noProof/>
              </w:rPr>
              <w:t>Conclusão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_Toc421041176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0E9DFF9B" w14:textId="77777777"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3853E" w14:textId="77777777" w:rsidR="009A40FF" w:rsidRPr="009A40FF" w:rsidRDefault="009A40FF" w:rsidP="009A40FF">
      <w:pPr>
        <w:jc w:val="center"/>
        <w:rPr>
          <w:b/>
          <w:lang w:val="en-US"/>
        </w:rPr>
      </w:pPr>
    </w:p>
    <w:p w14:paraId="2AFB949C" w14:textId="77777777" w:rsidR="00EF476E" w:rsidRDefault="00EF476E">
      <w:pPr>
        <w:rPr>
          <w:lang w:val="en-US"/>
        </w:rPr>
      </w:pPr>
    </w:p>
    <w:p w14:paraId="1080EC88" w14:textId="77777777" w:rsidR="009A40FF" w:rsidRDefault="009A40FF">
      <w:pPr>
        <w:rPr>
          <w:lang w:val="en-US"/>
        </w:rPr>
      </w:pPr>
    </w:p>
    <w:p w14:paraId="3CFED84D" w14:textId="77777777"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7BCD2F9" w14:textId="77777777" w:rsidR="009A40FF" w:rsidRPr="00C74A92" w:rsidRDefault="009A40FF" w:rsidP="009A40FF">
      <w:pPr>
        <w:pStyle w:val="Heading1"/>
        <w:jc w:val="center"/>
      </w:pPr>
      <w:bookmarkStart w:id="1" w:name="_Toc421041169"/>
      <w:r w:rsidRPr="00C74A92">
        <w:lastRenderedPageBreak/>
        <w:t>Introdução</w:t>
      </w:r>
      <w:bookmarkEnd w:id="1"/>
    </w:p>
    <w:p w14:paraId="41F65B7F" w14:textId="77777777" w:rsidR="009A40FF" w:rsidRPr="00C74A92" w:rsidRDefault="009A40FF"/>
    <w:p w14:paraId="2320E417" w14:textId="77777777" w:rsidR="009A40FF" w:rsidRPr="00C74A92" w:rsidRDefault="009A40FF"/>
    <w:p w14:paraId="3FDB0EBD" w14:textId="77777777" w:rsidR="00DA0999" w:rsidRDefault="002F45E3" w:rsidP="00DA0999">
      <w:pPr>
        <w:jc w:val="both"/>
      </w:pPr>
      <w:r w:rsidRPr="00C74A92">
        <w:tab/>
      </w:r>
      <w:r w:rsidR="000C7C69">
        <w:t>Este projeto consiste no desenvolvimento de um compilador para a linguagem “mili-Pascal,” que é um pequeno subconjunto da linguagem Pascal Standard ISO 7185:1990 com extensões relativas à passagem de parâmetros através da linha de comandos.</w:t>
      </w:r>
    </w:p>
    <w:p w14:paraId="51D12DF8" w14:textId="77777777" w:rsidR="00DA0999" w:rsidRDefault="00DA0999" w:rsidP="00DA0999">
      <w:pPr>
        <w:ind w:firstLine="708"/>
        <w:jc w:val="both"/>
      </w:pPr>
      <w:r>
        <w:t>O compilador desenvolvido neste trabalho foi implementado em C com recurso</w:t>
      </w:r>
      <w:r w:rsidR="00414DFA">
        <w:t xml:space="preserve"> às ferramentas lex, yacc e llvm</w:t>
      </w:r>
      <w:r>
        <w:t>.</w:t>
      </w:r>
    </w:p>
    <w:p w14:paraId="60DD5D9B" w14:textId="77777777" w:rsidR="00DA0999" w:rsidRDefault="00DA0999" w:rsidP="00DA0999">
      <w:pPr>
        <w:jc w:val="both"/>
      </w:pPr>
      <w:r>
        <w:t>Este projeto está dividido nas seguintes fases:</w:t>
      </w:r>
    </w:p>
    <w:p w14:paraId="275CED55" w14:textId="77777777"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1C4FEE">
        <w:t xml:space="preserve"> L</w:t>
      </w:r>
      <w:r w:rsidR="00E52A99">
        <w:t>exical (verifica-</w:t>
      </w:r>
      <w:r w:rsidR="00DA0999">
        <w:t>se</w:t>
      </w:r>
      <w:r w:rsidR="00E52A99">
        <w:t xml:space="preserve"> se</w:t>
      </w:r>
      <w:r w:rsidR="00DA0999">
        <w:t xml:space="preserve"> os tokens introduzidos são válidos)</w:t>
      </w:r>
    </w:p>
    <w:p w14:paraId="3309B08B" w14:textId="77777777"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DA0999">
        <w:t xml:space="preserve"> </w:t>
      </w:r>
      <w:r>
        <w:t>Sintática</w:t>
      </w:r>
      <w:r w:rsidR="00E52A99">
        <w:t xml:space="preserve"> (verifica-</w:t>
      </w:r>
      <w:r w:rsidR="00DA0999">
        <w:t xml:space="preserve">se </w:t>
      </w:r>
      <w:r w:rsidR="00E52A99">
        <w:t xml:space="preserve">se </w:t>
      </w:r>
      <w:r w:rsidR="00DA0999">
        <w:t>os tokens seguem a gramática definida</w:t>
      </w:r>
      <w:r w:rsidR="003C416C">
        <w:t xml:space="preserve"> e constrói a árvore de sintaxe abstrata</w:t>
      </w:r>
      <w:r w:rsidR="00DA0999">
        <w:t>)</w:t>
      </w:r>
    </w:p>
    <w:p w14:paraId="15C69619" w14:textId="77777777" w:rsidR="00DA0999" w:rsidRDefault="003C416C" w:rsidP="00DA0999">
      <w:pPr>
        <w:pStyle w:val="ListParagraph"/>
        <w:numPr>
          <w:ilvl w:val="0"/>
          <w:numId w:val="5"/>
        </w:numPr>
        <w:jc w:val="both"/>
      </w:pPr>
      <w:r>
        <w:t>Análise Semântica (</w:t>
      </w:r>
      <w:r w:rsidR="00E52A99">
        <w:t xml:space="preserve">constrói-se </w:t>
      </w:r>
      <w:r w:rsidR="00DA0999">
        <w:t>a tabela de símbolos</w:t>
      </w:r>
      <w:r w:rsidR="00E52A99">
        <w:t xml:space="preserve"> e detecta-se a existência de erros semânticos</w:t>
      </w:r>
      <w:r>
        <w:t>)</w:t>
      </w:r>
    </w:p>
    <w:p w14:paraId="7E78E923" w14:textId="77777777"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Geração de código (cria</w:t>
      </w:r>
      <w:r w:rsidR="00FF4A60">
        <w:t>-se</w:t>
      </w:r>
      <w:r>
        <w:t xml:space="preserve"> um </w:t>
      </w:r>
      <w:r w:rsidR="00FF4A60">
        <w:t>fi</w:t>
      </w:r>
      <w:r>
        <w:t xml:space="preserve">cheiro em código </w:t>
      </w:r>
      <w:r w:rsidR="00414DFA">
        <w:t>llvm</w:t>
      </w:r>
      <w:r>
        <w:t xml:space="preserve"> que implementa as mesmas funcionalidades do programa de entrada)</w:t>
      </w:r>
    </w:p>
    <w:p w14:paraId="7F94DC6C" w14:textId="77777777" w:rsidR="003758B5" w:rsidRDefault="003758B5" w:rsidP="003758B5"/>
    <w:p w14:paraId="0CD90D0E" w14:textId="77777777" w:rsidR="003758B5" w:rsidRDefault="003758B5" w:rsidP="003758B5"/>
    <w:p w14:paraId="7DD68243" w14:textId="77777777" w:rsidR="003758B5" w:rsidRDefault="003758B5">
      <w:pPr>
        <w:spacing w:after="160" w:line="259" w:lineRule="auto"/>
      </w:pPr>
      <w:r>
        <w:br w:type="page"/>
      </w:r>
    </w:p>
    <w:p w14:paraId="29503CAD" w14:textId="77777777" w:rsidR="003758B5" w:rsidRDefault="003758B5" w:rsidP="003758B5"/>
    <w:p w14:paraId="063487E7" w14:textId="77777777" w:rsidR="003758B5" w:rsidRDefault="003758B5" w:rsidP="00C74A92">
      <w:pPr>
        <w:pStyle w:val="Heading1"/>
        <w:jc w:val="center"/>
      </w:pPr>
      <w:bookmarkStart w:id="2" w:name="_Toc421041170"/>
      <w:r>
        <w:t>Fase 1 – Análise Lexical</w:t>
      </w:r>
      <w:bookmarkEnd w:id="2"/>
    </w:p>
    <w:p w14:paraId="284E4E3C" w14:textId="77777777" w:rsidR="003758B5" w:rsidRDefault="003758B5" w:rsidP="006F4F14">
      <w:pPr>
        <w:spacing w:after="0"/>
      </w:pPr>
    </w:p>
    <w:p w14:paraId="5F1C18CE" w14:textId="77777777" w:rsidR="003758B5" w:rsidRDefault="00AD6027" w:rsidP="00CC72DF">
      <w:pPr>
        <w:ind w:firstLine="708"/>
        <w:jc w:val="both"/>
      </w:pPr>
      <w:r>
        <w:t>O analisador lexical foi</w:t>
      </w:r>
      <w:r w:rsidR="00D02895">
        <w:t xml:space="preserve"> implementado em C utilizando a ferramenta lex. Os tokens da linguagem são apresentados de seguida.</w:t>
      </w:r>
    </w:p>
    <w:p w14:paraId="53F07BD7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ID</w:t>
      </w:r>
      <w:r>
        <w:t>: sequências alfanuméricas começadas por uma letra.</w:t>
      </w:r>
    </w:p>
    <w:p w14:paraId="4BCBBB40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INTLIT</w:t>
      </w:r>
      <w:r>
        <w:t>: sequências de dígitos decimais.</w:t>
      </w:r>
    </w:p>
    <w:p w14:paraId="61DB5F6A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REALLIT</w:t>
      </w:r>
      <w:r>
        <w:t>: sequências de dígitos decimais interrompidas por um único ponto e opcionalmente seguidas de um expoente, ou sequências de dígitos decimais seguidas de um expoente. O expoente consiste na letra “e”, opcionalmente seguida de um sinal de + ou de - , seguida de uma sequência de dígitos decimais.</w:t>
      </w:r>
    </w:p>
    <w:p w14:paraId="37E84531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STRING</w:t>
      </w:r>
      <w:r>
        <w:t>: Sequências de caracteres (excluindo mudanças de linha) iniciadas por uma aspa simples (') e terminadas pela primeira ocorrência de uma aspa simples que não seja seguida imediatamente por outra aspa simples. Por exemplo, “'abc'” e “'texto entre ''aspas'''”.</w:t>
      </w:r>
    </w:p>
    <w:p w14:paraId="64B340EA" w14:textId="77777777" w:rsidR="00F53803" w:rsidRPr="001F57AA" w:rsidRDefault="00F53803" w:rsidP="00C849FB">
      <w:pPr>
        <w:spacing w:after="0" w:line="240" w:lineRule="auto"/>
        <w:ind w:left="708"/>
        <w:sectPr w:rsidR="00F53803" w:rsidRPr="001F57AA" w:rsidSect="00D9341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4BCE4239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lastRenderedPageBreak/>
        <w:t>ASSIGN</w:t>
      </w:r>
      <w:r w:rsidRPr="001F57AA">
        <w:t xml:space="preserve"> = ":="</w:t>
      </w:r>
    </w:p>
    <w:p w14:paraId="42CF7028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BEGIN</w:t>
      </w:r>
      <w:r w:rsidRPr="001F57AA">
        <w:t xml:space="preserve"> = "begin"</w:t>
      </w:r>
    </w:p>
    <w:p w14:paraId="2B0E7424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COLON</w:t>
      </w:r>
      <w:r w:rsidRPr="001F57AA">
        <w:t xml:space="preserve"> = ":"</w:t>
      </w:r>
    </w:p>
    <w:p w14:paraId="648A591A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COMMA</w:t>
      </w:r>
      <w:r w:rsidRPr="001F57AA">
        <w:t xml:space="preserve"> = ","</w:t>
      </w:r>
    </w:p>
    <w:p w14:paraId="2A8913FC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</w:t>
      </w:r>
      <w:r w:rsidRPr="001F57AA">
        <w:t xml:space="preserve"> = "do"</w:t>
      </w:r>
    </w:p>
    <w:p w14:paraId="67D086B5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DOT</w:t>
      </w:r>
      <w:r w:rsidRPr="001F57AA">
        <w:t xml:space="preserve"> = "."</w:t>
      </w:r>
    </w:p>
    <w:p w14:paraId="45CCB7A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ELSE</w:t>
      </w:r>
      <w:r w:rsidRPr="00F53803">
        <w:rPr>
          <w:lang w:val="en-US"/>
        </w:rPr>
        <w:t xml:space="preserve"> = "else"</w:t>
      </w:r>
    </w:p>
    <w:p w14:paraId="59AD6837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END</w:t>
      </w:r>
      <w:r w:rsidRPr="00F53803">
        <w:rPr>
          <w:lang w:val="en-US"/>
        </w:rPr>
        <w:t xml:space="preserve"> = "end"</w:t>
      </w:r>
    </w:p>
    <w:p w14:paraId="6C83DFD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FORWARD</w:t>
      </w:r>
      <w:r w:rsidRPr="00F53803">
        <w:rPr>
          <w:lang w:val="en-US"/>
        </w:rPr>
        <w:t xml:space="preserve"> = "forward"</w:t>
      </w:r>
    </w:p>
    <w:p w14:paraId="1A2E4CF7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FUNCTION</w:t>
      </w:r>
      <w:r w:rsidRPr="00F53803">
        <w:rPr>
          <w:lang w:val="en-US"/>
        </w:rPr>
        <w:t xml:space="preserve"> = "function"</w:t>
      </w:r>
    </w:p>
    <w:p w14:paraId="7D4B52E7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IF</w:t>
      </w:r>
      <w:r w:rsidRPr="00F53803">
        <w:rPr>
          <w:lang w:val="en-US"/>
        </w:rPr>
        <w:t xml:space="preserve"> = "if"</w:t>
      </w:r>
    </w:p>
    <w:p w14:paraId="4DB86A7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LBRAC</w:t>
      </w:r>
      <w:r w:rsidRPr="00F53803">
        <w:rPr>
          <w:lang w:val="en-US"/>
        </w:rPr>
        <w:t xml:space="preserve"> = "("</w:t>
      </w:r>
    </w:p>
    <w:p w14:paraId="36D85B13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NOT</w:t>
      </w:r>
      <w:r w:rsidRPr="00F53803">
        <w:rPr>
          <w:lang w:val="en-US"/>
        </w:rPr>
        <w:t xml:space="preserve"> = "not"</w:t>
      </w:r>
    </w:p>
    <w:p w14:paraId="252AC29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OUTPUT</w:t>
      </w:r>
      <w:r w:rsidRPr="00F53803">
        <w:rPr>
          <w:lang w:val="en-US"/>
        </w:rPr>
        <w:t xml:space="preserve"> = "output"</w:t>
      </w:r>
    </w:p>
    <w:p w14:paraId="74770645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PARAMSTR</w:t>
      </w:r>
      <w:r w:rsidRPr="001F57AA">
        <w:rPr>
          <w:lang w:val="en-US"/>
        </w:rPr>
        <w:t xml:space="preserve"> = "paramstr"</w:t>
      </w:r>
    </w:p>
    <w:p w14:paraId="15387DDB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PROGRAM</w:t>
      </w:r>
      <w:r w:rsidRPr="001F57AA">
        <w:rPr>
          <w:lang w:val="en-US"/>
        </w:rPr>
        <w:t xml:space="preserve"> = "program"</w:t>
      </w:r>
    </w:p>
    <w:p w14:paraId="3340E68B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RBRAC</w:t>
      </w:r>
      <w:r w:rsidRPr="001F57AA">
        <w:rPr>
          <w:lang w:val="en-US"/>
        </w:rPr>
        <w:t xml:space="preserve"> = ")"</w:t>
      </w:r>
    </w:p>
    <w:p w14:paraId="5BD92DDF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REPEAT</w:t>
      </w:r>
      <w:r w:rsidRPr="00F53803">
        <w:rPr>
          <w:lang w:val="en-US"/>
        </w:rPr>
        <w:t xml:space="preserve"> = "repeat"</w:t>
      </w:r>
    </w:p>
    <w:p w14:paraId="35C1B9E0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SEMIC</w:t>
      </w:r>
      <w:r w:rsidRPr="00F53803">
        <w:rPr>
          <w:lang w:val="en-US"/>
        </w:rPr>
        <w:t xml:space="preserve"> = ";"</w:t>
      </w:r>
    </w:p>
    <w:p w14:paraId="6404957F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THEN</w:t>
      </w:r>
      <w:r w:rsidRPr="00F53803">
        <w:rPr>
          <w:lang w:val="en-US"/>
        </w:rPr>
        <w:t xml:space="preserve"> = "then"</w:t>
      </w:r>
    </w:p>
    <w:p w14:paraId="1EE82226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UNTIL</w:t>
      </w:r>
      <w:r w:rsidRPr="001F57AA">
        <w:rPr>
          <w:lang w:val="en-US"/>
        </w:rPr>
        <w:t xml:space="preserve"> = "until"</w:t>
      </w:r>
    </w:p>
    <w:p w14:paraId="4A72CCB1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VAL</w:t>
      </w:r>
      <w:r w:rsidRPr="001F57AA">
        <w:rPr>
          <w:lang w:val="en-US"/>
        </w:rPr>
        <w:t xml:space="preserve"> = "val"</w:t>
      </w:r>
    </w:p>
    <w:p w14:paraId="312387AE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VAR</w:t>
      </w:r>
      <w:r w:rsidRPr="00F53803">
        <w:rPr>
          <w:lang w:val="en-US"/>
        </w:rPr>
        <w:t xml:space="preserve"> = "var"</w:t>
      </w:r>
    </w:p>
    <w:p w14:paraId="3B18EED6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WHILE</w:t>
      </w:r>
      <w:r w:rsidRPr="00F53803">
        <w:rPr>
          <w:lang w:val="en-US"/>
        </w:rPr>
        <w:t xml:space="preserve"> = "while"</w:t>
      </w:r>
    </w:p>
    <w:p w14:paraId="468F4C4D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WRITELN</w:t>
      </w:r>
      <w:r w:rsidRPr="00F53803">
        <w:rPr>
          <w:lang w:val="en-US"/>
        </w:rPr>
        <w:t xml:space="preserve"> = "writeln"</w:t>
      </w:r>
    </w:p>
    <w:p w14:paraId="026F0789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OP1</w:t>
      </w:r>
      <w:r w:rsidRPr="00F53803">
        <w:rPr>
          <w:lang w:val="en-US"/>
        </w:rPr>
        <w:t xml:space="preserve"> = "and" | "or"</w:t>
      </w:r>
    </w:p>
    <w:p w14:paraId="7880B2E9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OP2</w:t>
      </w:r>
      <w:r w:rsidRPr="00F53803">
        <w:rPr>
          <w:lang w:val="en-US"/>
        </w:rPr>
        <w:t xml:space="preserve"> = "&lt;" | "&gt;" | "=" | "&lt;&gt;" | "&lt;=" | "&gt;="</w:t>
      </w:r>
    </w:p>
    <w:p w14:paraId="7C5C91EC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OP3</w:t>
      </w:r>
      <w:r w:rsidRPr="00F53803">
        <w:rPr>
          <w:lang w:val="en-US"/>
        </w:rPr>
        <w:t xml:space="preserve"> = "+" | "-"</w:t>
      </w:r>
    </w:p>
    <w:p w14:paraId="065716A1" w14:textId="77777777" w:rsidR="0034638C" w:rsidRDefault="00F53803" w:rsidP="00C849FB">
      <w:pPr>
        <w:spacing w:after="0" w:line="240" w:lineRule="auto"/>
        <w:ind w:left="708"/>
      </w:pPr>
      <w:r w:rsidRPr="00C71B05">
        <w:rPr>
          <w:b/>
        </w:rPr>
        <w:t>OP4</w:t>
      </w:r>
      <w:r>
        <w:t xml:space="preserve"> = "*" | "/" | "mod" | "div"</w:t>
      </w:r>
    </w:p>
    <w:p w14:paraId="560BD6C2" w14:textId="77777777" w:rsidR="003758B5" w:rsidRDefault="00F53803" w:rsidP="006F4F14">
      <w:pPr>
        <w:ind w:firstLine="708"/>
      </w:pPr>
      <w:r w:rsidRPr="00C71B05">
        <w:rPr>
          <w:b/>
        </w:rPr>
        <w:t>RESERVED</w:t>
      </w:r>
      <w:r>
        <w:t xml:space="preserve"> : palavras reservadas e identificadores requeridos do Pascal standard não usados. NOTA: os identificadores requeridos boolean, false, i</w:t>
      </w:r>
      <w:r w:rsidR="00482485">
        <w:t>nteger, real e true são usados</w:t>
      </w:r>
      <w:r>
        <w:t xml:space="preserve"> em fases posteriores do projeto, e </w:t>
      </w:r>
      <w:r w:rsidR="00482485">
        <w:t xml:space="preserve">por isso </w:t>
      </w:r>
      <w:r>
        <w:t xml:space="preserve">não </w:t>
      </w:r>
      <w:r w:rsidR="00482485">
        <w:t>são</w:t>
      </w:r>
      <w:r>
        <w:t xml:space="preserve"> RESERVED.</w:t>
      </w:r>
    </w:p>
    <w:p w14:paraId="1F3ABA21" w14:textId="77777777" w:rsidR="0008606D" w:rsidRDefault="00AD0428" w:rsidP="00F53803">
      <w:r>
        <w:lastRenderedPageBreak/>
        <w:t>O</w:t>
      </w:r>
      <w:r w:rsidR="0008606D" w:rsidRPr="0008606D">
        <w:t xml:space="preserve"> ficheiro de especificação do </w:t>
      </w:r>
      <w:r w:rsidR="005364C3">
        <w:t>l</w:t>
      </w:r>
      <w:r>
        <w:t xml:space="preserve">ex, tal como </w:t>
      </w:r>
      <w:r w:rsidR="005364C3">
        <w:t>yacc</w:t>
      </w:r>
      <w:r w:rsidR="000E2E4B">
        <w:t>,</w:t>
      </w:r>
      <w:r w:rsidR="0008606D" w:rsidRPr="0008606D">
        <w:t xml:space="preserve"> respeita o seguinte formato:</w:t>
      </w:r>
    </w:p>
    <w:p w14:paraId="2B033BD0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...definições...</w:t>
      </w:r>
    </w:p>
    <w:p w14:paraId="361A5A67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14:paraId="2C0AF1F8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...regras...</w:t>
      </w:r>
    </w:p>
    <w:p w14:paraId="3AF174AF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14:paraId="5C164340" w14:textId="77777777" w:rsidR="0008606D" w:rsidRDefault="0008606D" w:rsidP="00557BCA">
      <w:pPr>
        <w:jc w:val="center"/>
      </w:pPr>
      <w:r>
        <w:rPr>
          <w:rFonts w:ascii="Courier" w:hAnsi="Courier" w:cs="Courier"/>
          <w:sz w:val="24"/>
          <w:szCs w:val="24"/>
        </w:rPr>
        <w:t>...subrotinas...</w:t>
      </w:r>
    </w:p>
    <w:p w14:paraId="5D1EDABF" w14:textId="77777777" w:rsidR="003758B5" w:rsidRDefault="00DB0EE6" w:rsidP="001903EE">
      <w:pPr>
        <w:ind w:firstLine="708"/>
        <w:jc w:val="both"/>
      </w:pPr>
      <w:r>
        <w:t>N</w:t>
      </w:r>
      <w:r w:rsidR="00346EFC">
        <w:t>o caso de o interpretador dete</w:t>
      </w:r>
      <w:r w:rsidR="00F829AC">
        <w:t>c</w:t>
      </w:r>
      <w:r w:rsidR="00346EFC">
        <w:t>tar um caractere invá</w:t>
      </w:r>
      <w:r>
        <w:t>lido</w:t>
      </w:r>
      <w:r w:rsidR="00346EFC">
        <w:t xml:space="preserve"> é feita uma contagem de linhas e de colunas para o mostrar não só o caractere inválido mas também a linha e a coluna onde se encontr</w:t>
      </w:r>
      <w:r w:rsidR="001C1575">
        <w:t>a o erro. Também é mantida</w:t>
      </w:r>
      <w:r w:rsidR="00346EFC">
        <w:t xml:space="preserve"> em </w:t>
      </w:r>
      <w:r w:rsidR="001C1575">
        <w:t>memó</w:t>
      </w:r>
      <w:r w:rsidR="00346EFC">
        <w:t xml:space="preserve">ria a linha e coluna do </w:t>
      </w:r>
      <w:r w:rsidR="001C1575">
        <w:t>início</w:t>
      </w:r>
      <w:r w:rsidR="00346EFC">
        <w:t xml:space="preserve"> do token actual. Isto permite no caso de </w:t>
      </w:r>
      <w:r w:rsidR="001C1575">
        <w:t>uma expressão não passar a aná</w:t>
      </w:r>
      <w:r w:rsidR="00346EFC">
        <w:t>lise lexical most</w:t>
      </w:r>
      <w:r w:rsidR="001C1575">
        <w:t>rar não só o</w:t>
      </w:r>
      <w:r w:rsidR="00346EFC">
        <w:t xml:space="preserve"> tipo de erro mas </w:t>
      </w:r>
      <w:r w:rsidR="001C1575">
        <w:t>també</w:t>
      </w:r>
      <w:r w:rsidR="00346EFC">
        <w:t>m a linha e a coluna onde ocorre.</w:t>
      </w:r>
    </w:p>
    <w:p w14:paraId="03BAABD4" w14:textId="77777777" w:rsidR="001C644E" w:rsidRDefault="001C644E" w:rsidP="001903EE">
      <w:pPr>
        <w:ind w:firstLine="708"/>
        <w:jc w:val="both"/>
      </w:pPr>
    </w:p>
    <w:p w14:paraId="2B5EA0B6" w14:textId="77777777" w:rsidR="003758B5" w:rsidRDefault="003758B5">
      <w:pPr>
        <w:spacing w:after="160" w:line="259" w:lineRule="auto"/>
      </w:pPr>
      <w:r>
        <w:br w:type="page"/>
      </w:r>
    </w:p>
    <w:p w14:paraId="68481E89" w14:textId="77777777" w:rsidR="003758B5" w:rsidRDefault="003758B5" w:rsidP="003758B5"/>
    <w:p w14:paraId="31C8655B" w14:textId="77777777" w:rsidR="003758B5" w:rsidRDefault="003758B5" w:rsidP="00C74A92">
      <w:pPr>
        <w:pStyle w:val="Heading1"/>
        <w:jc w:val="center"/>
      </w:pPr>
      <w:bookmarkStart w:id="3" w:name="_Toc421041171"/>
      <w:r>
        <w:t>Fase 2 – Análise Sintática</w:t>
      </w:r>
      <w:bookmarkEnd w:id="3"/>
    </w:p>
    <w:p w14:paraId="6FE52A00" w14:textId="77777777" w:rsidR="003758B5" w:rsidRDefault="003758B5" w:rsidP="003758B5"/>
    <w:p w14:paraId="458928F4" w14:textId="77777777" w:rsidR="00BF2F84" w:rsidRDefault="00BF2F84" w:rsidP="00FE32ED">
      <w:pPr>
        <w:ind w:firstLine="708"/>
        <w:jc w:val="both"/>
      </w:pPr>
      <w:r>
        <w:t>O analisador s</w:t>
      </w:r>
      <w:r w:rsidR="00FE32ED">
        <w:t>intático</w:t>
      </w:r>
      <w:r>
        <w:t xml:space="preserve"> foi implementado através do interpretador lexical descrito anteriormente e com recurso à ferrame</w:t>
      </w:r>
      <w:r w:rsidR="00776BDC">
        <w:t>nta yacc. A seguinte gr</w:t>
      </w:r>
      <w:r w:rsidR="00F03708">
        <w:t>amá</w:t>
      </w:r>
      <w:r>
        <w:t>tica</w:t>
      </w:r>
      <w:r w:rsidR="00207654">
        <w:t xml:space="preserve"> em notação EBNF</w:t>
      </w:r>
      <w:r>
        <w:t xml:space="preserve"> de</w:t>
      </w:r>
      <w:r w:rsidR="00776BDC">
        <w:t>fi</w:t>
      </w:r>
      <w:r>
        <w:t xml:space="preserve">ne a sintaxe utilizada para o desenvolvimento deste compilador da linguagem </w:t>
      </w:r>
      <w:r w:rsidR="00424972">
        <w:t>miliPascal</w:t>
      </w:r>
      <w:r>
        <w:t>.</w:t>
      </w:r>
    </w:p>
    <w:p w14:paraId="39F4E24C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</w:t>
      </w:r>
      <w:r w:rsidRPr="00FE32ED">
        <w:rPr>
          <w:lang w:val="en-US"/>
        </w:rPr>
        <w:t xml:space="preserve"> → ProgHeading SEMIC ProgBlock DOT</w:t>
      </w:r>
    </w:p>
    <w:p w14:paraId="029A464B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ProgHeading</w:t>
      </w:r>
      <w:r w:rsidRPr="00FE32ED">
        <w:rPr>
          <w:lang w:val="en-US"/>
        </w:rPr>
        <w:t xml:space="preserve"> → PROGRAM ID LBRAC OUTPUT RBRAC</w:t>
      </w:r>
    </w:p>
    <w:p w14:paraId="73876610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ProgBlock</w:t>
      </w:r>
      <w:r w:rsidRPr="00FE32ED">
        <w:rPr>
          <w:lang w:val="en-US"/>
        </w:rPr>
        <w:t xml:space="preserve"> → VarPart FuncPart StatPart</w:t>
      </w:r>
    </w:p>
    <w:p w14:paraId="2C636435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VarPart</w:t>
      </w:r>
      <w:r w:rsidRPr="00FE32ED">
        <w:rPr>
          <w:lang w:val="en-US"/>
        </w:rPr>
        <w:t xml:space="preserve"> → [ VAR VarDeclaration SEMIC { VarDeclaration SEMIC } ]</w:t>
      </w:r>
    </w:p>
    <w:p w14:paraId="7C08217D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VarDeclaration</w:t>
      </w:r>
      <w:r w:rsidRPr="00FE32ED">
        <w:rPr>
          <w:lang w:val="en-US"/>
        </w:rPr>
        <w:t xml:space="preserve"> → IDList COLON ID</w:t>
      </w:r>
    </w:p>
    <w:p w14:paraId="5EF9A940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IDList</w:t>
      </w:r>
      <w:r w:rsidRPr="00FE32ED">
        <w:rPr>
          <w:lang w:val="en-US"/>
        </w:rPr>
        <w:t xml:space="preserve"> → ID { COMMA ID }</w:t>
      </w:r>
    </w:p>
    <w:p w14:paraId="2ADEEB5F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FuncPart</w:t>
      </w:r>
      <w:r w:rsidRPr="00FE32ED">
        <w:rPr>
          <w:lang w:val="en-US"/>
        </w:rPr>
        <w:t xml:space="preserve"> → { FuncDeclaration SEMIC }</w:t>
      </w:r>
    </w:p>
    <w:p w14:paraId="44F85D4C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FuncHeading SEMIC FORWARD</w:t>
      </w:r>
    </w:p>
    <w:p w14:paraId="072018E2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FuncIdent SEMIC FuncBlock</w:t>
      </w:r>
    </w:p>
    <w:p w14:paraId="75675BA2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FuncHeading SEMIC FuncBlock</w:t>
      </w:r>
    </w:p>
    <w:p w14:paraId="19334546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FuncHeading</w:t>
      </w:r>
      <w:r w:rsidRPr="00FE32ED">
        <w:rPr>
          <w:lang w:val="en-US"/>
        </w:rPr>
        <w:t xml:space="preserve"> → FUNCTION ID [ FormalParamList ] COLON ID</w:t>
      </w:r>
    </w:p>
    <w:p w14:paraId="5EF545CD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FuncIdent</w:t>
      </w:r>
      <w:r w:rsidRPr="00FE32ED">
        <w:rPr>
          <w:lang w:val="en-US"/>
        </w:rPr>
        <w:t xml:space="preserve"> → FUNCTION ID</w:t>
      </w:r>
    </w:p>
    <w:p w14:paraId="0283AC3B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FormalParamList</w:t>
      </w:r>
      <w:r w:rsidRPr="00FE32ED">
        <w:rPr>
          <w:lang w:val="en-US"/>
        </w:rPr>
        <w:t xml:space="preserve"> → LBRAC FormalParams { SEMIC FormalParams } RBRAC</w:t>
      </w:r>
    </w:p>
    <w:p w14:paraId="10731659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FormalParams</w:t>
      </w:r>
      <w:r w:rsidRPr="00FE32ED">
        <w:rPr>
          <w:lang w:val="en-US"/>
        </w:rPr>
        <w:t xml:space="preserve"> → [ VAR ] IDList COLON ID</w:t>
      </w:r>
    </w:p>
    <w:p w14:paraId="2A2D0FAE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FuncBlock</w:t>
      </w:r>
      <w:r w:rsidRPr="00FE32ED">
        <w:rPr>
          <w:lang w:val="en-US"/>
        </w:rPr>
        <w:t xml:space="preserve"> → VarPart StatPart</w:t>
      </w:r>
    </w:p>
    <w:p w14:paraId="1DBF4B4C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StatPart</w:t>
      </w:r>
      <w:r w:rsidRPr="00FE32ED">
        <w:rPr>
          <w:lang w:val="en-US"/>
        </w:rPr>
        <w:t xml:space="preserve"> → CompStat</w:t>
      </w:r>
    </w:p>
    <w:p w14:paraId="4EB86838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CompStat</w:t>
      </w:r>
      <w:r w:rsidRPr="00FE32ED">
        <w:rPr>
          <w:lang w:val="en-US"/>
        </w:rPr>
        <w:t xml:space="preserve"> → BEGIN StatList END</w:t>
      </w:r>
    </w:p>
    <w:p w14:paraId="1382FC5F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StatList</w:t>
      </w:r>
      <w:r w:rsidRPr="00FE32ED">
        <w:rPr>
          <w:lang w:val="en-US"/>
        </w:rPr>
        <w:t xml:space="preserve"> → Stat { SEMIC Stat }</w:t>
      </w:r>
    </w:p>
    <w:p w14:paraId="23187BB1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CompStat</w:t>
      </w:r>
    </w:p>
    <w:p w14:paraId="7D4DEB19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IF Expr THEN Stat [ ELSE Stat ]</w:t>
      </w:r>
    </w:p>
    <w:p w14:paraId="314107F5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WHILE Expr DO Stat</w:t>
      </w:r>
    </w:p>
    <w:p w14:paraId="26DB0ECF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REPEAT StatList UNTIL Expr</w:t>
      </w:r>
    </w:p>
    <w:p w14:paraId="3CD3D5A5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VAL LBRAC PARAMSTR LBRAC Expr RBRAC COMMA ID RBRAC</w:t>
      </w:r>
    </w:p>
    <w:p w14:paraId="25B7E87E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[ ID ASSIGN Expr ]</w:t>
      </w:r>
    </w:p>
    <w:p w14:paraId="1B5F038A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WRITELN [ WritelnPList ]</w:t>
      </w:r>
    </w:p>
    <w:p w14:paraId="27178FD7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WritelnPList</w:t>
      </w:r>
      <w:r w:rsidRPr="00FE32ED">
        <w:rPr>
          <w:lang w:val="en-US"/>
        </w:rPr>
        <w:t xml:space="preserve"> → LBRAC ( Expr | STRING ) { COMMA ( Expr | STRING ) } RBRAC</w:t>
      </w:r>
    </w:p>
    <w:p w14:paraId="4DF5E241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Expr (OP1 | OP2 | OP3 | OP4) Expr</w:t>
      </w:r>
    </w:p>
    <w:p w14:paraId="6CF5A576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(OP3 | NOT) Expr</w:t>
      </w:r>
    </w:p>
    <w:p w14:paraId="26D99582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LBRAC Expr RBRAC</w:t>
      </w:r>
    </w:p>
    <w:p w14:paraId="0449569A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INTLIT | REALLIT</w:t>
      </w:r>
    </w:p>
    <w:p w14:paraId="0C8BF22B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ID [ ParamList ]</w:t>
      </w:r>
    </w:p>
    <w:p w14:paraId="6FD61324" w14:textId="77777777" w:rsidR="00FE32ED" w:rsidRDefault="00FE32ED" w:rsidP="00FE32ED">
      <w:pPr>
        <w:spacing w:after="0" w:line="240" w:lineRule="auto"/>
        <w:ind w:firstLine="709"/>
        <w:jc w:val="both"/>
      </w:pPr>
      <w:r w:rsidRPr="00207654">
        <w:rPr>
          <w:b/>
        </w:rPr>
        <w:t>ParamList</w:t>
      </w:r>
      <w:r>
        <w:t xml:space="preserve"> → LBRAC Expr {COMMA Expr} RBRAC</w:t>
      </w:r>
    </w:p>
    <w:p w14:paraId="02A93CC6" w14:textId="77777777" w:rsidR="003758B5" w:rsidRDefault="003758B5" w:rsidP="003758B5"/>
    <w:p w14:paraId="318D329A" w14:textId="77777777" w:rsidR="001967A8" w:rsidRDefault="001967A8" w:rsidP="001967A8">
      <w:pPr>
        <w:ind w:firstLine="708"/>
        <w:jc w:val="both"/>
      </w:pPr>
      <w:r>
        <w:t>Uma vez que a gramática dada é ambígua e é apresentada em notação EBNF, onde […] representa “opcional” e {…} representa “zero ou mais repetições,” esta deverá ser modificada para permitir a análise sintática ascendente com o yacc. Será necessário ter em conta a precedência e as regras de associação dos operadores, entre outros aspetos, de modo a garantir a compatibilidade entre as linguagens miliPascal e Pascal.</w:t>
      </w:r>
    </w:p>
    <w:p w14:paraId="10DAFA0B" w14:textId="77777777" w:rsidR="00492338" w:rsidRDefault="00492338" w:rsidP="00492338">
      <w:pPr>
        <w:ind w:firstLine="708"/>
        <w:jc w:val="both"/>
      </w:pPr>
      <w:r>
        <w:lastRenderedPageBreak/>
        <w:t xml:space="preserve">A seguinte tabela define a ordem de precedência bem como a ordem de associação, isto é se associa à direita ou à esquerda, utilizada neste </w:t>
      </w:r>
      <w:r w:rsidR="00610019">
        <w:t>projecto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1"/>
        <w:gridCol w:w="3551"/>
      </w:tblGrid>
      <w:tr w:rsidR="00616B05" w14:paraId="7CCD5675" w14:textId="77777777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14:paraId="3BB7360A" w14:textId="77777777" w:rsidR="00616B05" w:rsidRPr="00616B05" w:rsidRDefault="00616B05" w:rsidP="00616B05">
            <w:pPr>
              <w:jc w:val="center"/>
              <w:rPr>
                <w:b/>
              </w:rPr>
            </w:pPr>
            <w:r w:rsidRPr="00616B05">
              <w:rPr>
                <w:b/>
              </w:rPr>
              <w:t>Operador</w:t>
            </w:r>
          </w:p>
        </w:tc>
        <w:tc>
          <w:tcPr>
            <w:tcW w:w="3551" w:type="dxa"/>
            <w:vAlign w:val="center"/>
          </w:tcPr>
          <w:p w14:paraId="7EA0E064" w14:textId="77777777" w:rsidR="00616B05" w:rsidRPr="00616B05" w:rsidRDefault="00616B05" w:rsidP="00616B05">
            <w:pPr>
              <w:jc w:val="center"/>
              <w:rPr>
                <w:b/>
              </w:rPr>
            </w:pPr>
            <w:r w:rsidRPr="00616B05">
              <w:rPr>
                <w:b/>
              </w:rPr>
              <w:t>Associatividade</w:t>
            </w:r>
          </w:p>
        </w:tc>
      </w:tr>
      <w:tr w:rsidR="00616B05" w14:paraId="2BFC9D90" w14:textId="77777777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14:paraId="6C7AC9B3" w14:textId="77777777" w:rsidR="00616B05" w:rsidRDefault="00616B05" w:rsidP="00616B05">
            <w:pPr>
              <w:jc w:val="center"/>
            </w:pPr>
            <w:r>
              <w:t>Assign (:=)</w:t>
            </w:r>
          </w:p>
        </w:tc>
        <w:tc>
          <w:tcPr>
            <w:tcW w:w="3551" w:type="dxa"/>
            <w:vAlign w:val="center"/>
          </w:tcPr>
          <w:p w14:paraId="3D98DA54" w14:textId="77777777" w:rsidR="00616B05" w:rsidRDefault="00616B05" w:rsidP="00616B05">
            <w:pPr>
              <w:jc w:val="center"/>
            </w:pPr>
            <w:r>
              <w:t>Direita</w:t>
            </w:r>
          </w:p>
        </w:tc>
      </w:tr>
      <w:tr w:rsidR="00616B05" w:rsidRPr="00616B05" w14:paraId="52E07266" w14:textId="77777777" w:rsidTr="00292D77">
        <w:trPr>
          <w:trHeight w:val="743"/>
          <w:jc w:val="center"/>
        </w:trPr>
        <w:tc>
          <w:tcPr>
            <w:tcW w:w="3551" w:type="dxa"/>
            <w:vAlign w:val="center"/>
          </w:tcPr>
          <w:p w14:paraId="15355703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 w:rsidRPr="00616B05">
              <w:rPr>
                <w:lang w:val="en-US"/>
              </w:rPr>
              <w:t>Greater (&gt;), Less (&lt;), Gequal (&gt;=), Lequal (&lt;=), Equals</w:t>
            </w:r>
            <w:r>
              <w:rPr>
                <w:lang w:val="en-US"/>
              </w:rPr>
              <w:t xml:space="preserve"> (=)</w:t>
            </w:r>
            <w:r w:rsidRPr="00616B05">
              <w:rPr>
                <w:lang w:val="en-US"/>
              </w:rPr>
              <w:t>, Different</w:t>
            </w:r>
            <w:r>
              <w:rPr>
                <w:lang w:val="en-US"/>
              </w:rPr>
              <w:t xml:space="preserve"> (&lt;&gt;)</w:t>
            </w:r>
          </w:p>
        </w:tc>
        <w:tc>
          <w:tcPr>
            <w:tcW w:w="3551" w:type="dxa"/>
            <w:vAlign w:val="center"/>
          </w:tcPr>
          <w:p w14:paraId="3A57BC52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537FC93F" w14:textId="77777777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14:paraId="0791A061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Plus (+), Minus (-), Or (or)</w:t>
            </w:r>
          </w:p>
        </w:tc>
        <w:tc>
          <w:tcPr>
            <w:tcW w:w="3551" w:type="dxa"/>
            <w:vAlign w:val="center"/>
          </w:tcPr>
          <w:p w14:paraId="78C25D3C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215BEE93" w14:textId="77777777" w:rsidTr="00292D77">
        <w:trPr>
          <w:trHeight w:val="743"/>
          <w:jc w:val="center"/>
        </w:trPr>
        <w:tc>
          <w:tcPr>
            <w:tcW w:w="3551" w:type="dxa"/>
            <w:vAlign w:val="center"/>
          </w:tcPr>
          <w:p w14:paraId="685858DD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 (*), Realdiv (/), Div (div), Mod (mod), And (and)</w:t>
            </w:r>
          </w:p>
        </w:tc>
        <w:tc>
          <w:tcPr>
            <w:tcW w:w="3551" w:type="dxa"/>
            <w:vAlign w:val="center"/>
          </w:tcPr>
          <w:p w14:paraId="20561477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3CD23EC9" w14:textId="77777777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14:paraId="5EDC52F8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(not)</w:t>
            </w:r>
          </w:p>
        </w:tc>
        <w:tc>
          <w:tcPr>
            <w:tcW w:w="3551" w:type="dxa"/>
            <w:vAlign w:val="center"/>
          </w:tcPr>
          <w:p w14:paraId="4567DE91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Direita</w:t>
            </w:r>
          </w:p>
        </w:tc>
      </w:tr>
      <w:tr w:rsidR="00616B05" w:rsidRPr="00616B05" w14:paraId="6AC95BBC" w14:textId="77777777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14:paraId="68BF8440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Rbrac ((), Lbrac ())</w:t>
            </w:r>
          </w:p>
        </w:tc>
        <w:tc>
          <w:tcPr>
            <w:tcW w:w="3551" w:type="dxa"/>
            <w:vAlign w:val="center"/>
          </w:tcPr>
          <w:p w14:paraId="16418649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6A18C7F0" w14:textId="77777777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14:paraId="49D1247F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 (then), Else (else)</w:t>
            </w:r>
          </w:p>
        </w:tc>
        <w:tc>
          <w:tcPr>
            <w:tcW w:w="3551" w:type="dxa"/>
            <w:vAlign w:val="center"/>
          </w:tcPr>
          <w:p w14:paraId="7771F6DF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Direita</w:t>
            </w:r>
          </w:p>
        </w:tc>
      </w:tr>
    </w:tbl>
    <w:p w14:paraId="53BB3700" w14:textId="77777777" w:rsidR="00616B05" w:rsidRPr="00616B05" w:rsidRDefault="00616B05" w:rsidP="0040202A">
      <w:pPr>
        <w:ind w:firstLine="708"/>
        <w:jc w:val="both"/>
        <w:rPr>
          <w:lang w:val="en-US"/>
        </w:rPr>
      </w:pPr>
    </w:p>
    <w:p w14:paraId="5039DBA8" w14:textId="77777777" w:rsidR="00616B05" w:rsidRPr="00113C9C" w:rsidRDefault="00113C9C" w:rsidP="0040202A">
      <w:pPr>
        <w:ind w:firstLine="708"/>
        <w:jc w:val="both"/>
      </w:pPr>
      <w:r w:rsidRPr="00113C9C">
        <w:t>Representação da estrutura da Árvore de Sintaxe Abstrata (AST</w:t>
      </w:r>
      <w:r>
        <w:t>)</w:t>
      </w:r>
      <w:r w:rsidRPr="00113C9C">
        <w:t>:</w:t>
      </w:r>
    </w:p>
    <w:p w14:paraId="56ACA202" w14:textId="77777777" w:rsidR="002D772F" w:rsidRDefault="00127422" w:rsidP="002D772F">
      <w:pPr>
        <w:keepNext/>
        <w:ind w:firstLine="708"/>
      </w:pPr>
      <w:r w:rsidRPr="00127422">
        <w:rPr>
          <w:noProof/>
          <w:lang w:val="en-US"/>
        </w:rPr>
        <w:drawing>
          <wp:inline distT="0" distB="0" distL="0" distR="0" wp14:anchorId="430FE897" wp14:editId="545AB73B">
            <wp:extent cx="4356000" cy="2879725"/>
            <wp:effectExtent l="0" t="0" r="6985" b="0"/>
            <wp:docPr id="9" name="Picture 9" descr="D:\Dropbox\trabalhos de aulas\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trabalhos de aulas\Co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2"/>
                    <a:stretch/>
                  </pic:blipFill>
                  <pic:spPr bwMode="auto">
                    <a:xfrm>
                      <a:off x="0" y="0"/>
                      <a:ext cx="4384158" cy="28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008BC" w14:textId="77777777" w:rsidR="00113C9C" w:rsidRPr="00113C9C" w:rsidRDefault="002D772F" w:rsidP="00273A28">
      <w:pPr>
        <w:pStyle w:val="Caption"/>
        <w:jc w:val="center"/>
      </w:pPr>
      <w:r>
        <w:t xml:space="preserve">Figura </w:t>
      </w:r>
      <w:r w:rsidR="000772F2">
        <w:fldChar w:fldCharType="begin"/>
      </w:r>
      <w:r w:rsidR="000772F2">
        <w:instrText xml:space="preserve"> SEQ Figura \* ARABIC </w:instrText>
      </w:r>
      <w:r w:rsidR="000772F2">
        <w:fldChar w:fldCharType="separate"/>
      </w:r>
      <w:r>
        <w:rPr>
          <w:noProof/>
        </w:rPr>
        <w:t>1</w:t>
      </w:r>
      <w:r w:rsidR="000772F2">
        <w:rPr>
          <w:noProof/>
        </w:rPr>
        <w:fldChar w:fldCharType="end"/>
      </w:r>
      <w:r>
        <w:t xml:space="preserve"> - Árvore de Sintaxe Abstrata</w:t>
      </w:r>
    </w:p>
    <w:p w14:paraId="42EBDE40" w14:textId="77777777" w:rsidR="009E38A4" w:rsidRDefault="009E38A4" w:rsidP="0040202A">
      <w:pPr>
        <w:ind w:firstLine="708"/>
        <w:jc w:val="both"/>
      </w:pPr>
      <w:r>
        <w:t>Inicialmente implementámos uma estrutura específica para cada regra e uma abordagem Top-Down da Árvore de Sintaxe Abstrata (AST).</w:t>
      </w:r>
      <w:r w:rsidR="00672CFD">
        <w:t xml:space="preserve"> Verificou-se que em determinados casos de teste existia um número elevado de Nós desnecessários a serem criados e a corromperem a AST.</w:t>
      </w:r>
      <w:r>
        <w:t xml:space="preserve">  </w:t>
      </w:r>
      <w:r w:rsidR="00A91DE5">
        <w:t>Decidimos então mudar de abordagem</w:t>
      </w:r>
      <w:r w:rsidR="006E648A">
        <w:t>, criando primeiro o ultimo nó e transportando-o para cima na recursiva(Bottom-Top)</w:t>
      </w:r>
      <w:r w:rsidR="00A91DE5">
        <w:t>.</w:t>
      </w:r>
    </w:p>
    <w:p w14:paraId="6DBA21CD" w14:textId="77777777" w:rsidR="0008606D" w:rsidRDefault="0008606D" w:rsidP="00C173D3">
      <w:pPr>
        <w:ind w:firstLine="708"/>
        <w:jc w:val="both"/>
      </w:pPr>
      <w:r>
        <w:lastRenderedPageBreak/>
        <w:t>Para implementar esta gramática cri</w:t>
      </w:r>
      <w:r w:rsidR="00A91DE5">
        <w:t>ámos</w:t>
      </w:r>
      <w:r>
        <w:t xml:space="preserve"> uma estrutura genérica</w:t>
      </w:r>
      <w:r w:rsidR="00732379">
        <w:t xml:space="preserve"> (figura 1</w:t>
      </w:r>
      <w:r w:rsidR="005D6B53">
        <w:t>)</w:t>
      </w:r>
      <w:r>
        <w:t xml:space="preserve">. A partir desta estrutura são criados Nós </w:t>
      </w:r>
      <w:r w:rsidR="0084566F">
        <w:t>para guardar</w:t>
      </w:r>
      <w:r>
        <w:t xml:space="preserve"> a informação necess</w:t>
      </w:r>
      <w:r w:rsidR="0084566F">
        <w:t>ária</w:t>
      </w:r>
      <w:r>
        <w:t xml:space="preserve">. </w:t>
      </w:r>
      <w:r w:rsidR="0040202A">
        <w:t>Com os Nós preenchidos podemos então</w:t>
      </w:r>
      <w:r>
        <w:t xml:space="preserve"> construir</w:t>
      </w:r>
      <w:r w:rsidR="0040202A">
        <w:t xml:space="preserve"> a Árvore de Sintaxe Abstrata</w:t>
      </w:r>
      <w:r w:rsidR="000721F3">
        <w:t xml:space="preserve"> (AST)</w:t>
      </w:r>
      <w:r w:rsidR="0040202A">
        <w:t>.</w:t>
      </w:r>
    </w:p>
    <w:p w14:paraId="18AFAC89" w14:textId="77777777" w:rsidR="0084566F" w:rsidRDefault="0008606D" w:rsidP="0084566F">
      <w:pPr>
        <w:keepNext/>
      </w:pPr>
      <w:r w:rsidRPr="0008606D">
        <w:rPr>
          <w:noProof/>
          <w:lang w:val="en-US"/>
        </w:rPr>
        <w:drawing>
          <wp:inline distT="0" distB="0" distL="0" distR="0" wp14:anchorId="37342C20" wp14:editId="678D8B5C">
            <wp:extent cx="5400040" cy="1289750"/>
            <wp:effectExtent l="0" t="0" r="0" b="5715"/>
            <wp:docPr id="1" name="Picture 1" descr="C:\Users\Danie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CF60" w14:textId="77777777" w:rsidR="0008606D" w:rsidRDefault="0084566F" w:rsidP="0084566F">
      <w:pPr>
        <w:pStyle w:val="Caption"/>
      </w:pPr>
      <w:r>
        <w:t xml:space="preserve">Figura </w:t>
      </w:r>
      <w:r w:rsidR="00972F08">
        <w:t>2</w:t>
      </w:r>
      <w:r>
        <w:t xml:space="preserve"> - Estrutura is_Nos</w:t>
      </w:r>
      <w:r w:rsidR="003C69EA">
        <w:t xml:space="preserve"> (ficheiro structures.h)</w:t>
      </w:r>
    </w:p>
    <w:p w14:paraId="507253EA" w14:textId="77777777" w:rsidR="00F81F60" w:rsidRDefault="00A91DE5" w:rsidP="00CD70BA">
      <w:pPr>
        <w:spacing w:after="160" w:line="259" w:lineRule="auto"/>
        <w:jc w:val="both"/>
      </w:pPr>
      <w:r>
        <w:tab/>
        <w:t xml:space="preserve">A Árvore de Sintaxe Abstrata ficou então organizada em Nós </w:t>
      </w:r>
      <w:r w:rsidR="00F81F60">
        <w:t xml:space="preserve">pais, filhos e irmãos. Assim, cada Nó tem </w:t>
      </w:r>
      <w:r w:rsidR="001339F1">
        <w:t xml:space="preserve">um tipo, um valor, </w:t>
      </w:r>
      <w:r w:rsidR="00F81F60">
        <w:t>um ponteiro para o seu primeiro filho</w:t>
      </w:r>
      <w:r w:rsidR="00DA4090">
        <w:t xml:space="preserve"> (*nofilho)</w:t>
      </w:r>
      <w:r w:rsidR="00F81F60">
        <w:t xml:space="preserve"> e para o seu primeiro irmão</w:t>
      </w:r>
      <w:r w:rsidR="00DA4090">
        <w:t xml:space="preserve"> (*nonext)</w:t>
      </w:r>
      <w:r w:rsidR="00CE1C01">
        <w:t xml:space="preserve"> e assim em diante, formando listas ligadas de nós</w:t>
      </w:r>
      <w:r w:rsidR="00F81F60">
        <w:t>.</w:t>
      </w:r>
    </w:p>
    <w:p w14:paraId="4D0A2122" w14:textId="77777777" w:rsidR="00F81F60" w:rsidRDefault="00F81F60" w:rsidP="009F24E0">
      <w:pPr>
        <w:keepNext/>
        <w:spacing w:after="160" w:line="259" w:lineRule="auto"/>
        <w:jc w:val="center"/>
      </w:pPr>
      <w:r w:rsidRPr="00F81F60">
        <w:rPr>
          <w:noProof/>
          <w:lang w:val="en-US"/>
        </w:rPr>
        <w:drawing>
          <wp:inline distT="0" distB="0" distL="0" distR="0" wp14:anchorId="3C282A0E" wp14:editId="6BE2288F">
            <wp:extent cx="3230272" cy="4239491"/>
            <wp:effectExtent l="0" t="0" r="8255" b="8890"/>
            <wp:docPr id="7" name="Picture 7" descr="C:\Users\Daniel\Desktop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Sem Título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21" cy="42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E920" w14:textId="77777777" w:rsidR="00F81F60" w:rsidRDefault="00F81F60" w:rsidP="00273A28">
      <w:pPr>
        <w:pStyle w:val="Caption"/>
        <w:jc w:val="center"/>
      </w:pPr>
      <w:r>
        <w:t xml:space="preserve">Figura </w:t>
      </w:r>
      <w:r w:rsidR="00972F08">
        <w:t>3</w:t>
      </w:r>
      <w:r>
        <w:t xml:space="preserve"> - Funcões de criação da AST (functions.c)</w:t>
      </w:r>
    </w:p>
    <w:p w14:paraId="2FED26F3" w14:textId="77777777" w:rsidR="005150B5" w:rsidRDefault="00D93CF4" w:rsidP="008F2501">
      <w:pPr>
        <w:spacing w:after="160" w:line="259" w:lineRule="auto"/>
        <w:ind w:firstLine="708"/>
        <w:jc w:val="both"/>
      </w:pPr>
      <w:r>
        <w:t xml:space="preserve">A impressão da árvore (activada com o comando opcional -t) é feita percorrendo a árvore uma única vez através de uma </w:t>
      </w:r>
      <w:r w:rsidR="008D2A0F">
        <w:t>procura em Profundidade Primeiro (</w:t>
      </w:r>
      <w:r>
        <w:t>depth-firs</w:t>
      </w:r>
      <w:r w:rsidR="008D2A0F">
        <w:t>t search)</w:t>
      </w:r>
      <w:r>
        <w:t xml:space="preserve">. Para cada elemento da árvore, a informação </w:t>
      </w:r>
      <w:r w:rsidR="00E36932">
        <w:t>relativa a si é</w:t>
      </w:r>
      <w:r>
        <w:t xml:space="preserve"> impressa, </w:t>
      </w:r>
      <w:r w:rsidR="00E36932">
        <w:t>seguida da informaçã</w:t>
      </w:r>
      <w:r>
        <w:t>o relativa</w:t>
      </w:r>
      <w:r w:rsidR="00E36932">
        <w:t xml:space="preserve"> </w:t>
      </w:r>
      <w:r w:rsidR="00156877">
        <w:t>aos seus descendentes</w:t>
      </w:r>
      <w:r>
        <w:t xml:space="preserve">. </w:t>
      </w:r>
      <w:r w:rsidR="001967A8">
        <w:t xml:space="preserve">A função </w:t>
      </w:r>
      <w:r w:rsidR="001967A8" w:rsidRPr="001967A8">
        <w:rPr>
          <w:i/>
        </w:rPr>
        <w:t>espaçamento</w:t>
      </w:r>
      <w:r w:rsidR="001967A8">
        <w:t xml:space="preserve"> insere </w:t>
      </w:r>
      <w:r w:rsidR="008D2A0F">
        <w:t>a indentação correcta na impressão da AST.</w:t>
      </w:r>
      <w:r w:rsidR="005150B5">
        <w:br w:type="page"/>
      </w:r>
    </w:p>
    <w:p w14:paraId="37FC0634" w14:textId="77777777" w:rsidR="005150B5" w:rsidRDefault="005150B5" w:rsidP="003758B5"/>
    <w:p w14:paraId="5A86CF22" w14:textId="77777777" w:rsidR="005150B5" w:rsidRDefault="005150B5" w:rsidP="00C74A92">
      <w:pPr>
        <w:pStyle w:val="Heading1"/>
        <w:jc w:val="center"/>
      </w:pPr>
      <w:bookmarkStart w:id="4" w:name="_Toc421041172"/>
      <w:r>
        <w:t>Fase 3 – Análise Semântica</w:t>
      </w:r>
      <w:bookmarkEnd w:id="4"/>
    </w:p>
    <w:p w14:paraId="00C527D1" w14:textId="77777777" w:rsidR="005150B5" w:rsidRDefault="005150B5" w:rsidP="003758B5"/>
    <w:p w14:paraId="269535F3" w14:textId="77777777" w:rsidR="008F2501" w:rsidRDefault="00D61599" w:rsidP="008F2501">
      <w:pPr>
        <w:ind w:firstLine="708"/>
        <w:jc w:val="both"/>
      </w:pPr>
      <w:r>
        <w:t xml:space="preserve">A análise semântica da linguagem miliPascal </w:t>
      </w:r>
      <w:r w:rsidR="00BB603A">
        <w:t>foi</w:t>
      </w:r>
      <w:r>
        <w:t xml:space="preserve"> implementada </w:t>
      </w:r>
      <w:r w:rsidR="005364C3">
        <w:t xml:space="preserve">em </w:t>
      </w:r>
      <w:r w:rsidR="00BB603A">
        <w:t xml:space="preserve">linguagem </w:t>
      </w:r>
      <w:r w:rsidR="005364C3">
        <w:t>C utilizando as ferramentas l</w:t>
      </w:r>
      <w:r>
        <w:t xml:space="preserve">ex e yacc </w:t>
      </w:r>
      <w:r w:rsidR="00BB603A">
        <w:t xml:space="preserve">e </w:t>
      </w:r>
      <w:r>
        <w:t>tendo por base o analisador sintático</w:t>
      </w:r>
      <w:r w:rsidR="002E5792">
        <w:t xml:space="preserve"> desenvolvido na fase anterior.</w:t>
      </w:r>
    </w:p>
    <w:p w14:paraId="45436785" w14:textId="77777777" w:rsidR="0060559D" w:rsidRDefault="0060559D" w:rsidP="008F2501">
      <w:pPr>
        <w:ind w:firstLine="708"/>
        <w:jc w:val="both"/>
      </w:pPr>
    </w:p>
    <w:p w14:paraId="45E74028" w14:textId="77777777" w:rsidR="00531194" w:rsidRDefault="00115888" w:rsidP="0060559D">
      <w:pPr>
        <w:pStyle w:val="Heading2"/>
        <w:spacing w:after="200"/>
      </w:pPr>
      <w:bookmarkStart w:id="5" w:name="_Toc421041173"/>
      <w:r>
        <w:t xml:space="preserve">Fase 3.1 - </w:t>
      </w:r>
      <w:r w:rsidR="00531194">
        <w:t>Tabela de Símbolos</w:t>
      </w:r>
      <w:bookmarkEnd w:id="5"/>
    </w:p>
    <w:p w14:paraId="539510CD" w14:textId="77777777" w:rsidR="00DA24BC" w:rsidRDefault="00DA24BC" w:rsidP="00DA24BC">
      <w:pPr>
        <w:ind w:firstLine="708"/>
        <w:jc w:val="both"/>
      </w:pPr>
      <w:r>
        <w:t xml:space="preserve">Para que seja possível uma análise semântica de um programa </w:t>
      </w:r>
      <w:r w:rsidR="00047B43">
        <w:t>foi</w:t>
      </w:r>
      <w:r>
        <w:t xml:space="preserve"> necessária a construção de uma tabela de símbolos para cada região (programa ou função) do programa de entrada, incluindo uma tabela exterior contendo os identificadores requeridos boolean, integer, real, false e true, o identificador da função pré-definida paramcount (que implementa o acesso ao número de parâmetros passados na linha de comando</w:t>
      </w:r>
      <w:r w:rsidR="00047B43">
        <w:t>s)</w:t>
      </w:r>
      <w:r>
        <w:t xml:space="preserve"> e uma referência ao próprio programa.</w:t>
      </w:r>
    </w:p>
    <w:p w14:paraId="18B27340" w14:textId="77777777" w:rsidR="008E6A6A" w:rsidRDefault="00DA24BC" w:rsidP="008E6A6A">
      <w:pPr>
        <w:ind w:firstLine="708"/>
        <w:jc w:val="both"/>
      </w:pPr>
      <w:r>
        <w:t>Por sua vez, a tabela correspondente ao programa irá conter os identificadores das variáveis e funções declaradas e definidas, respectivamente. Finalmente, as tabelas correspondentes às funções contêm o próprio identificador da função (enquanto valor de retorno) e os identificadores dos respe</w:t>
      </w:r>
      <w:r w:rsidR="00047B43">
        <w:t>c</w:t>
      </w:r>
      <w:r>
        <w:t>tivos parâmetros formais e variáveis locais.</w:t>
      </w:r>
    </w:p>
    <w:p w14:paraId="10FC0B83" w14:textId="77777777" w:rsidR="008E6A6A" w:rsidRDefault="008E6A6A" w:rsidP="008E6A6A">
      <w:pPr>
        <w:keepNext/>
        <w:ind w:firstLine="708"/>
        <w:jc w:val="both"/>
      </w:pPr>
      <w:r w:rsidRPr="008E6A6A">
        <w:rPr>
          <w:noProof/>
          <w:lang w:val="en-US"/>
        </w:rPr>
        <w:drawing>
          <wp:inline distT="0" distB="0" distL="0" distR="0" wp14:anchorId="5E3AEF1B" wp14:editId="15F3D413">
            <wp:extent cx="4020337" cy="2979944"/>
            <wp:effectExtent l="0" t="0" r="0" b="0"/>
            <wp:docPr id="8" name="Picture 8" descr="C:\Users\Daniel\Desktop\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Sem Título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28" cy="2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48FA" w14:textId="77777777" w:rsidR="00047B43" w:rsidRDefault="008E6A6A" w:rsidP="008E6A6A">
      <w:pPr>
        <w:pStyle w:val="Caption"/>
        <w:jc w:val="both"/>
      </w:pPr>
      <w:r>
        <w:t xml:space="preserve">Figura </w:t>
      </w:r>
      <w:r w:rsidR="000772F2">
        <w:fldChar w:fldCharType="begin"/>
      </w:r>
      <w:r w:rsidR="000772F2">
        <w:instrText xml:space="preserve"> SEQ Figura \* ARABIC </w:instrText>
      </w:r>
      <w:r w:rsidR="000772F2">
        <w:fldChar w:fldCharType="separate"/>
      </w:r>
      <w:r w:rsidR="002D772F">
        <w:rPr>
          <w:noProof/>
        </w:rPr>
        <w:t>2</w:t>
      </w:r>
      <w:r w:rsidR="000772F2">
        <w:rPr>
          <w:noProof/>
        </w:rPr>
        <w:fldChar w:fldCharType="end"/>
      </w:r>
      <w:r>
        <w:t xml:space="preserve"> - Estrutura e Funções da Tabela de Símbolos</w:t>
      </w:r>
    </w:p>
    <w:p w14:paraId="5FC674FC" w14:textId="77777777" w:rsidR="00726BFC" w:rsidRDefault="00726BFC" w:rsidP="002E5792">
      <w:pPr>
        <w:ind w:firstLine="708"/>
        <w:jc w:val="both"/>
      </w:pPr>
      <w:r>
        <w:t>A tabela de símbolos é constituída por uma lista ligada de variáveis globais e de funções em que cada função tem uma lista ligada das suas variáveis locais bem como dos seus parâmetros.</w:t>
      </w:r>
    </w:p>
    <w:p w14:paraId="5B82E367" w14:textId="459F3B5A" w:rsidR="008E6A6A" w:rsidRDefault="008E6A6A" w:rsidP="002E5792">
      <w:pPr>
        <w:ind w:firstLine="708"/>
        <w:jc w:val="both"/>
      </w:pPr>
      <w:r>
        <w:lastRenderedPageBreak/>
        <w:t xml:space="preserve">A estrutura </w:t>
      </w:r>
      <w:r w:rsidRPr="008E6A6A">
        <w:rPr>
          <w:i/>
        </w:rPr>
        <w:t>table</w:t>
      </w:r>
      <w:r>
        <w:t xml:space="preserve"> contém o tipo da tabela (tabletype), o seu nome (name), o tipo de valor que retorna (type), </w:t>
      </w:r>
      <w:r w:rsidR="000772F2">
        <w:t>o valor que retorna (valreturn) e</w:t>
      </w:r>
      <w:r>
        <w:t xml:space="preserve"> se o valor é constante ou não (isconstant).</w:t>
      </w:r>
    </w:p>
    <w:p w14:paraId="475AC9EC" w14:textId="77777777" w:rsidR="00D1654C" w:rsidRDefault="001C3F75" w:rsidP="00D1654C">
      <w:pPr>
        <w:ind w:firstLine="708"/>
        <w:jc w:val="both"/>
      </w:pPr>
      <w:r>
        <w:t xml:space="preserve">A função </w:t>
      </w:r>
      <w:r w:rsidRPr="001C3F75">
        <w:rPr>
          <w:i/>
        </w:rPr>
        <w:t>cria</w:t>
      </w:r>
      <w:r>
        <w:t xml:space="preserve"> cria a tabela outer, o paramcount e a tabela program.</w:t>
      </w:r>
    </w:p>
    <w:p w14:paraId="010144F8" w14:textId="77777777" w:rsidR="004E5C6F" w:rsidRDefault="004E5C6F" w:rsidP="002E5792">
      <w:pPr>
        <w:ind w:firstLine="708"/>
        <w:jc w:val="both"/>
      </w:pPr>
      <w:r>
        <w:t xml:space="preserve">A função </w:t>
      </w:r>
      <w:r w:rsidRPr="004E5C6F">
        <w:rPr>
          <w:i/>
        </w:rPr>
        <w:t>encontra_na_tabela_outer</w:t>
      </w:r>
      <w:r>
        <w:t xml:space="preserve"> procura na tabela outer uma dada variável e devolve o Nó respectivo caso a encontre.</w:t>
      </w:r>
    </w:p>
    <w:p w14:paraId="28BF9697" w14:textId="77777777" w:rsidR="00EC25A5" w:rsidRDefault="00EC25A5" w:rsidP="002E5792">
      <w:pPr>
        <w:ind w:firstLine="708"/>
        <w:jc w:val="both"/>
      </w:pPr>
      <w:r>
        <w:t xml:space="preserve">As funções </w:t>
      </w:r>
      <w:r w:rsidRPr="0041489F">
        <w:rPr>
          <w:i/>
        </w:rPr>
        <w:t>encontra_funcao_em_tudo</w:t>
      </w:r>
      <w:r>
        <w:t xml:space="preserve"> e </w:t>
      </w:r>
      <w:r w:rsidRPr="0041489F">
        <w:rPr>
          <w:i/>
        </w:rPr>
        <w:t>encontra_em_tudo</w:t>
      </w:r>
      <w:r>
        <w:t xml:space="preserve"> </w:t>
      </w:r>
      <w:r w:rsidR="00812933">
        <w:t xml:space="preserve">procuram em todas as tabelas </w:t>
      </w:r>
      <w:r>
        <w:t>a função ou a variável, respectivamente</w:t>
      </w:r>
      <w:r w:rsidR="0015250F">
        <w:t>, e devolvem o Nó c</w:t>
      </w:r>
      <w:r w:rsidR="0041489F">
        <w:t xml:space="preserve">aso </w:t>
      </w:r>
      <w:r w:rsidR="00966853">
        <w:t>a</w:t>
      </w:r>
      <w:r w:rsidR="0015250F">
        <w:t xml:space="preserve"> encontrem.</w:t>
      </w:r>
    </w:p>
    <w:p w14:paraId="5900F70C" w14:textId="77777777" w:rsidR="004604C5" w:rsidRDefault="004604C5" w:rsidP="002E5792">
      <w:pPr>
        <w:ind w:firstLine="708"/>
        <w:jc w:val="both"/>
      </w:pPr>
      <w:r>
        <w:t xml:space="preserve">As funções </w:t>
      </w:r>
      <w:r w:rsidRPr="004604C5">
        <w:rPr>
          <w:i/>
        </w:rPr>
        <w:t>encontra_funcao_na_tabela</w:t>
      </w:r>
      <w:r>
        <w:t xml:space="preserve"> e </w:t>
      </w:r>
      <w:r w:rsidRPr="004604C5">
        <w:rPr>
          <w:i/>
        </w:rPr>
        <w:t>encontra_na_tabela</w:t>
      </w:r>
      <w:r>
        <w:t xml:space="preserve"> procuram </w:t>
      </w:r>
      <w:r w:rsidR="00BB3B07">
        <w:t>em determinada tabela</w:t>
      </w:r>
      <w:r w:rsidR="00AB7A0C">
        <w:t xml:space="preserve"> (que é dada pela variável global symtab)</w:t>
      </w:r>
      <w:r w:rsidR="00BB3B07">
        <w:t xml:space="preserve"> </w:t>
      </w:r>
      <w:r>
        <w:t>a função ou a variável, respectivamente</w:t>
      </w:r>
      <w:r w:rsidR="00966853">
        <w:t>, e devolvem o Nó caso a encontrem</w:t>
      </w:r>
      <w:r>
        <w:t>.</w:t>
      </w:r>
    </w:p>
    <w:p w14:paraId="151264AF" w14:textId="77777777" w:rsidR="00D1654C" w:rsidRDefault="00D1654C" w:rsidP="002E5792">
      <w:pPr>
        <w:ind w:firstLine="708"/>
        <w:jc w:val="both"/>
      </w:pPr>
      <w:r>
        <w:t xml:space="preserve">As funções </w:t>
      </w:r>
      <w:r w:rsidRPr="000705C9">
        <w:rPr>
          <w:i/>
        </w:rPr>
        <w:t>insere_funcoes</w:t>
      </w:r>
      <w:r>
        <w:t xml:space="preserve"> e </w:t>
      </w:r>
      <w:r w:rsidRPr="000705C9">
        <w:rPr>
          <w:i/>
        </w:rPr>
        <w:t>insere_coisas</w:t>
      </w:r>
      <w:r>
        <w:t xml:space="preserve"> inserem uma dada função ou variável na tabela dada pela variável symtab, respectivamente.</w:t>
      </w:r>
    </w:p>
    <w:p w14:paraId="7DAD5D25" w14:textId="77777777" w:rsidR="00264933" w:rsidRDefault="00264933" w:rsidP="002E5792">
      <w:pPr>
        <w:ind w:firstLine="708"/>
        <w:jc w:val="both"/>
      </w:pPr>
      <w:r>
        <w:t xml:space="preserve">As funções </w:t>
      </w:r>
      <w:r w:rsidRPr="001A6639">
        <w:rPr>
          <w:i/>
        </w:rPr>
        <w:t>imprimirTabela</w:t>
      </w:r>
      <w:r>
        <w:t xml:space="preserve"> e </w:t>
      </w:r>
      <w:r w:rsidRPr="001A6639">
        <w:rPr>
          <w:i/>
        </w:rPr>
        <w:t>imprimeTabelas</w:t>
      </w:r>
      <w:r>
        <w:t xml:space="preserve"> estão interligadas para poderem imprimir todas as tabelas.</w:t>
      </w:r>
    </w:p>
    <w:p w14:paraId="7EDB50E5" w14:textId="77777777" w:rsidR="008E6A6A" w:rsidRDefault="008E6A6A" w:rsidP="008E6A6A">
      <w:pPr>
        <w:ind w:firstLine="708"/>
        <w:jc w:val="both"/>
      </w:pPr>
    </w:p>
    <w:p w14:paraId="3EBB5628" w14:textId="77777777" w:rsidR="008E6A6A" w:rsidRDefault="000153FF" w:rsidP="00BC79CC">
      <w:pPr>
        <w:pStyle w:val="Heading2"/>
        <w:spacing w:after="200"/>
      </w:pPr>
      <w:bookmarkStart w:id="6" w:name="_Toc421041174"/>
      <w:r>
        <w:t xml:space="preserve">Fase 3.2 - </w:t>
      </w:r>
      <w:r w:rsidR="00531194">
        <w:t>Detecção de Erros</w:t>
      </w:r>
      <w:bookmarkEnd w:id="6"/>
    </w:p>
    <w:p w14:paraId="33E504D7" w14:textId="77777777" w:rsidR="000153FF" w:rsidRDefault="000153FF" w:rsidP="002E5792">
      <w:pPr>
        <w:ind w:firstLine="708"/>
        <w:jc w:val="both"/>
      </w:pPr>
      <w:r>
        <w:t>A detecção de erros semânticos é efectuada</w:t>
      </w:r>
      <w:r w:rsidRPr="000153FF">
        <w:t xml:space="preserve"> em duas fases:</w:t>
      </w:r>
    </w:p>
    <w:p w14:paraId="73F76A71" w14:textId="77777777"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símbolos duplicados</w:t>
      </w:r>
    </w:p>
    <w:p w14:paraId="75BB760C" w14:textId="77777777"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utilização de símbolos não existentes ou incompatibilidade de tipos nas operações</w:t>
      </w:r>
    </w:p>
    <w:p w14:paraId="33AC9416" w14:textId="77777777" w:rsidR="000153FF" w:rsidRDefault="000153FF" w:rsidP="002E5792">
      <w:pPr>
        <w:ind w:firstLine="708"/>
        <w:jc w:val="both"/>
      </w:pPr>
      <w:r>
        <w:t>Na primeira fase é feita uma pesquisa linear nas tabelas e verifica-se se nenhuma das variáveis já foi definida no scope em utilização.</w:t>
      </w:r>
    </w:p>
    <w:p w14:paraId="7EB9CEDB" w14:textId="77777777" w:rsidR="00115888" w:rsidRDefault="00115888" w:rsidP="002E5792">
      <w:pPr>
        <w:ind w:firstLine="708"/>
        <w:jc w:val="both"/>
      </w:pPr>
      <w:r>
        <w:t xml:space="preserve">Na segunda fase cada statement é verificado </w:t>
      </w:r>
      <w:r w:rsidR="00160DD1">
        <w:t>para confirmar se há concordância entre os vários tipos a ser usados.</w:t>
      </w:r>
      <w:r w:rsidR="00C16F81">
        <w:t xml:space="preserve"> Verifica-se também se as funções têm o número correcto de argumentos.</w:t>
      </w:r>
    </w:p>
    <w:p w14:paraId="3941909C" w14:textId="77777777" w:rsidR="007C5B61" w:rsidRDefault="002E5792" w:rsidP="007C5B61">
      <w:pPr>
        <w:ind w:firstLine="708"/>
        <w:jc w:val="both"/>
      </w:pPr>
      <w:r>
        <w:t xml:space="preserve">Assim que o primeiro erro é detectado, a mensagem de erro associada é emitida e a variável global </w:t>
      </w:r>
      <w:r w:rsidRPr="002E5792">
        <w:rPr>
          <w:i/>
        </w:rPr>
        <w:t>erros</w:t>
      </w:r>
      <w:r>
        <w:t xml:space="preserve"> é </w:t>
      </w:r>
      <w:r w:rsidR="002C2CE8">
        <w:t>alterada</w:t>
      </w:r>
      <w:r>
        <w:t xml:space="preserve"> para 1. Esta variável é usada p</w:t>
      </w:r>
      <w:r w:rsidR="00BD60E8">
        <w:t>a</w:t>
      </w:r>
      <w:r>
        <w:t>ra impedir que outros er</w:t>
      </w:r>
      <w:r w:rsidR="00B07E05">
        <w:t>ros sejam emitidos</w:t>
      </w:r>
      <w:r>
        <w:t xml:space="preserve"> ou que o código seja gerado havendo erros, pois o compilador verifica sempre se a variável nã</w:t>
      </w:r>
      <w:r w:rsidR="009605AD">
        <w:t xml:space="preserve">o está a 1 </w:t>
      </w:r>
      <w:r>
        <w:t>antes de imprimir texto.</w:t>
      </w:r>
    </w:p>
    <w:p w14:paraId="23557DA0" w14:textId="77777777" w:rsidR="005150B5" w:rsidRDefault="007C5B61" w:rsidP="00575A5C">
      <w:pPr>
        <w:ind w:firstLine="708"/>
        <w:jc w:val="both"/>
      </w:pPr>
      <w:r>
        <w:t xml:space="preserve">PÓS META! Call às funções alínea G! faltam </w:t>
      </w:r>
      <w:r w:rsidR="008C098F">
        <w:t>38 pontos!</w:t>
      </w:r>
      <w:r w:rsidR="002E5792">
        <w:tab/>
      </w:r>
    </w:p>
    <w:p w14:paraId="21C12B82" w14:textId="77777777" w:rsidR="005150B5" w:rsidRDefault="005150B5" w:rsidP="003758B5"/>
    <w:p w14:paraId="0AAEDF8A" w14:textId="77777777" w:rsidR="00BE59C0" w:rsidRDefault="00BE59C0">
      <w:pPr>
        <w:spacing w:after="160" w:line="259" w:lineRule="auto"/>
      </w:pPr>
      <w:r>
        <w:br w:type="page"/>
      </w:r>
    </w:p>
    <w:p w14:paraId="71C26548" w14:textId="77777777" w:rsidR="005150B5" w:rsidRDefault="005150B5" w:rsidP="003758B5"/>
    <w:p w14:paraId="49B4652E" w14:textId="77777777" w:rsidR="00BE59C0" w:rsidRDefault="00BE59C0" w:rsidP="00C74A92">
      <w:pPr>
        <w:pStyle w:val="Heading1"/>
        <w:jc w:val="center"/>
      </w:pPr>
      <w:bookmarkStart w:id="7" w:name="_Toc421041175"/>
      <w:r>
        <w:t>Fase 4 – Geração de Código</w:t>
      </w:r>
      <w:bookmarkEnd w:id="7"/>
    </w:p>
    <w:p w14:paraId="289A7073" w14:textId="77777777" w:rsidR="00BE59C0" w:rsidRDefault="00BE59C0" w:rsidP="003758B5"/>
    <w:p w14:paraId="47D8C458" w14:textId="77777777" w:rsidR="0078770C" w:rsidRDefault="0078770C" w:rsidP="00825465">
      <w:pPr>
        <w:ind w:firstLine="709"/>
        <w:jc w:val="both"/>
      </w:pPr>
      <w:r>
        <w:t>A geração de código resulta na transformação de input recebido num output que implementa as mesmas funcionalidades do programa de entrada representado na linguagem intermédia LLVM.</w:t>
      </w:r>
    </w:p>
    <w:p w14:paraId="61F13244" w14:textId="77777777" w:rsidR="0078770C" w:rsidRDefault="0078770C" w:rsidP="00825465">
      <w:pPr>
        <w:ind w:firstLine="709"/>
        <w:jc w:val="both"/>
      </w:pPr>
      <w:r>
        <w:t>Os tipos de dados que estamos a usar para as variáveis são:</w:t>
      </w:r>
    </w:p>
    <w:p w14:paraId="7D2253C9" w14:textId="77777777"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r>
        <w:t xml:space="preserve">i32 para </w:t>
      </w:r>
      <w:r w:rsidR="007976BA">
        <w:t>valores inteiros</w:t>
      </w:r>
    </w:p>
    <w:p w14:paraId="28F5343E" w14:textId="77777777" w:rsidR="00330439" w:rsidRDefault="0078770C" w:rsidP="00360689">
      <w:pPr>
        <w:pStyle w:val="ListParagraph"/>
        <w:numPr>
          <w:ilvl w:val="0"/>
          <w:numId w:val="8"/>
        </w:numPr>
        <w:ind w:left="1560"/>
        <w:jc w:val="both"/>
      </w:pPr>
      <w:r>
        <w:t xml:space="preserve">double para </w:t>
      </w:r>
      <w:r w:rsidR="007976BA">
        <w:t xml:space="preserve">valores </w:t>
      </w:r>
      <w:r>
        <w:t>rea</w:t>
      </w:r>
      <w:r w:rsidR="007976BA">
        <w:t>is</w:t>
      </w:r>
    </w:p>
    <w:p w14:paraId="61E1E97E" w14:textId="77777777"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r>
        <w:t xml:space="preserve">i1 para </w:t>
      </w:r>
      <w:r w:rsidR="007976BA">
        <w:t xml:space="preserve">valores </w:t>
      </w:r>
      <w:r>
        <w:t>boolean</w:t>
      </w:r>
    </w:p>
    <w:p w14:paraId="32C75EBE" w14:textId="77777777" w:rsidR="00BE59C0" w:rsidRDefault="0078770C" w:rsidP="00825465">
      <w:pPr>
        <w:ind w:firstLine="709"/>
        <w:jc w:val="both"/>
      </w:pPr>
      <w:r>
        <w:t xml:space="preserve">A memória para guardar o valor das </w:t>
      </w:r>
      <w:r w:rsidR="00636E90">
        <w:t>variáveis</w:t>
      </w:r>
      <w:r>
        <w:t xml:space="preserve"> é alocada no momento d</w:t>
      </w:r>
      <w:r w:rsidR="009A60F2">
        <w:t xml:space="preserve">a sua </w:t>
      </w:r>
      <w:r w:rsidR="00636E90">
        <w:t>declaração</w:t>
      </w:r>
      <w:r w:rsidR="009A60F2">
        <w:t>. Quando se pretend</w:t>
      </w:r>
      <w:r>
        <w:t xml:space="preserve">e guardar valores nessas </w:t>
      </w:r>
      <w:r w:rsidR="00636E90">
        <w:t>variáveis</w:t>
      </w:r>
      <w:r>
        <w:t xml:space="preserve"> é feito um </w:t>
      </w:r>
      <w:r w:rsidRPr="00AF2D56">
        <w:rPr>
          <w:i/>
        </w:rPr>
        <w:t>store</w:t>
      </w:r>
      <w:r>
        <w:t xml:space="preserve"> para guardar o valor. </w:t>
      </w:r>
      <w:r>
        <w:rPr>
          <w:rFonts w:ascii="MS Gothic" w:hAnsi="MS Gothic" w:cs="MS Gothic"/>
        </w:rPr>
        <w:t> </w:t>
      </w:r>
    </w:p>
    <w:p w14:paraId="258A5BF1" w14:textId="77777777" w:rsidR="005150B5" w:rsidRDefault="007C5B61" w:rsidP="003758B5">
      <w:r>
        <w:t>Variáveis Globais</w:t>
      </w:r>
    </w:p>
    <w:p w14:paraId="47F5F9E0" w14:textId="77777777" w:rsidR="007C5B61" w:rsidRDefault="007C5B61" w:rsidP="003758B5">
      <w:r>
        <w:t>Variáveis Locais</w:t>
      </w:r>
    </w:p>
    <w:p w14:paraId="427FF199" w14:textId="77777777" w:rsidR="007C5B61" w:rsidRDefault="007C5B61" w:rsidP="003758B5">
      <w:r>
        <w:t>Assign de valores a variáveis</w:t>
      </w:r>
    </w:p>
    <w:p w14:paraId="416451A6" w14:textId="77777777" w:rsidR="007C5B61" w:rsidRDefault="007C5B61" w:rsidP="003758B5">
      <w:r>
        <w:t>Expressões de soma, subtracção, divisão, multiplicação,</w:t>
      </w:r>
    </w:p>
    <w:p w14:paraId="08B4B906" w14:textId="3FF69D77" w:rsidR="000772F2" w:rsidRDefault="000772F2" w:rsidP="003758B5">
      <w:r>
        <w:t>Quando necessitamos de usar uma variável numa operação, efectuamos o load do seu valor para uma variável local criado para o efeito, e assim podermos fazer a operação necessária.</w:t>
      </w:r>
      <w:bookmarkStart w:id="8" w:name="_GoBack"/>
      <w:bookmarkEnd w:id="8"/>
    </w:p>
    <w:p w14:paraId="409D29B1" w14:textId="77777777" w:rsidR="008E1F22" w:rsidRDefault="008E1F22">
      <w:pPr>
        <w:spacing w:after="160" w:line="259" w:lineRule="auto"/>
      </w:pPr>
      <w:r>
        <w:br w:type="page"/>
      </w:r>
    </w:p>
    <w:p w14:paraId="685543B7" w14:textId="77777777" w:rsidR="003758B5" w:rsidRDefault="003758B5" w:rsidP="003758B5"/>
    <w:p w14:paraId="2A13AA35" w14:textId="77777777" w:rsidR="008E1F22" w:rsidRDefault="001D5172" w:rsidP="00C74A92">
      <w:pPr>
        <w:pStyle w:val="Heading1"/>
        <w:jc w:val="center"/>
      </w:pPr>
      <w:bookmarkStart w:id="9" w:name="_Toc421041176"/>
      <w:r>
        <w:t>Conclusão</w:t>
      </w:r>
      <w:bookmarkEnd w:id="9"/>
    </w:p>
    <w:p w14:paraId="4F758E37" w14:textId="77777777" w:rsidR="008E1F22" w:rsidRDefault="008E1F22" w:rsidP="003758B5"/>
    <w:p w14:paraId="6BDDC173" w14:textId="77777777" w:rsidR="008E1F22" w:rsidRDefault="008E1F22" w:rsidP="003758B5"/>
    <w:p w14:paraId="35534114" w14:textId="77777777" w:rsidR="008E1F22" w:rsidRDefault="008E1F22" w:rsidP="003758B5"/>
    <w:p w14:paraId="55F4701C" w14:textId="77777777" w:rsidR="008E1F22" w:rsidRPr="002F45E3" w:rsidRDefault="008E1F22" w:rsidP="003758B5"/>
    <w:sectPr w:rsidR="008E1F22" w:rsidRPr="002F45E3" w:rsidSect="00D93418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F7671" w14:textId="77777777" w:rsidR="00A37920" w:rsidRDefault="00A37920" w:rsidP="009A40FF">
      <w:pPr>
        <w:spacing w:after="0" w:line="240" w:lineRule="auto"/>
      </w:pPr>
      <w:r>
        <w:separator/>
      </w:r>
    </w:p>
  </w:endnote>
  <w:endnote w:type="continuationSeparator" w:id="0">
    <w:p w14:paraId="1652C6E2" w14:textId="77777777" w:rsidR="00A37920" w:rsidRDefault="00A37920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56D3B" w14:textId="77777777"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14:paraId="453C2B2D" w14:textId="77777777" w:rsidR="00886CF5" w:rsidRDefault="0084480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85A9A3" wp14:editId="42C9A8F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407670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407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38DCECD" w14:textId="77777777"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772F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C263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val="en-US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4D648C0F" wp14:editId="255E045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B9AA5" w14:textId="77777777" w:rsidR="00A37920" w:rsidRDefault="00A37920" w:rsidP="009A40FF">
      <w:pPr>
        <w:spacing w:after="0" w:line="240" w:lineRule="auto"/>
      </w:pPr>
      <w:r>
        <w:separator/>
      </w:r>
    </w:p>
  </w:footnote>
  <w:footnote w:type="continuationSeparator" w:id="0">
    <w:p w14:paraId="5C1E310E" w14:textId="77777777" w:rsidR="00A37920" w:rsidRDefault="00A37920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263BB" w14:textId="77777777"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D5AD1" wp14:editId="2571F9B7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2D9AF90" w14:textId="77777777"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 xmlns:w15="http://schemas.microsoft.com/office/word/2012/wordml"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DD8D92D" w14:textId="77777777" w:rsidR="00886CF5" w:rsidRDefault="000772F2" w:rsidP="00886CF5">
    <w:pPr>
      <w:pStyle w:val="Header"/>
    </w:pPr>
  </w:p>
  <w:p w14:paraId="531042ED" w14:textId="77777777" w:rsidR="00886CF5" w:rsidRDefault="000772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14B"/>
    <w:multiLevelType w:val="hybridMultilevel"/>
    <w:tmpl w:val="341693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55133"/>
    <w:multiLevelType w:val="hybridMultilevel"/>
    <w:tmpl w:val="9EC209D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A23800"/>
    <w:multiLevelType w:val="hybridMultilevel"/>
    <w:tmpl w:val="2918D2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07E72"/>
    <w:multiLevelType w:val="hybridMultilevel"/>
    <w:tmpl w:val="3E0802A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00"/>
    <w:rsid w:val="000142E6"/>
    <w:rsid w:val="000153FF"/>
    <w:rsid w:val="000353C3"/>
    <w:rsid w:val="00047B43"/>
    <w:rsid w:val="000705C9"/>
    <w:rsid w:val="000721F3"/>
    <w:rsid w:val="000772F2"/>
    <w:rsid w:val="0008606D"/>
    <w:rsid w:val="000A58F6"/>
    <w:rsid w:val="000B3753"/>
    <w:rsid w:val="000C7C69"/>
    <w:rsid w:val="000E2E4B"/>
    <w:rsid w:val="001075B6"/>
    <w:rsid w:val="00113C9C"/>
    <w:rsid w:val="00115888"/>
    <w:rsid w:val="00127422"/>
    <w:rsid w:val="001339F1"/>
    <w:rsid w:val="0015250F"/>
    <w:rsid w:val="00155D94"/>
    <w:rsid w:val="00156877"/>
    <w:rsid w:val="00160DD1"/>
    <w:rsid w:val="00184C0B"/>
    <w:rsid w:val="001903EE"/>
    <w:rsid w:val="001967A8"/>
    <w:rsid w:val="001A6639"/>
    <w:rsid w:val="001B673D"/>
    <w:rsid w:val="001C1575"/>
    <w:rsid w:val="001C3F75"/>
    <w:rsid w:val="001C4FEE"/>
    <w:rsid w:val="001C644E"/>
    <w:rsid w:val="001D5172"/>
    <w:rsid w:val="001F57AA"/>
    <w:rsid w:val="00207654"/>
    <w:rsid w:val="00236600"/>
    <w:rsid w:val="00264933"/>
    <w:rsid w:val="00273A28"/>
    <w:rsid w:val="00292D77"/>
    <w:rsid w:val="002C2537"/>
    <w:rsid w:val="002C2CE8"/>
    <w:rsid w:val="002D571A"/>
    <w:rsid w:val="002D772F"/>
    <w:rsid w:val="002E5792"/>
    <w:rsid w:val="002F45E3"/>
    <w:rsid w:val="00306CA4"/>
    <w:rsid w:val="00324DDE"/>
    <w:rsid w:val="00330439"/>
    <w:rsid w:val="0034638C"/>
    <w:rsid w:val="00346EFC"/>
    <w:rsid w:val="00360689"/>
    <w:rsid w:val="003758B5"/>
    <w:rsid w:val="003C416C"/>
    <w:rsid w:val="003C69EA"/>
    <w:rsid w:val="0040202A"/>
    <w:rsid w:val="0041489F"/>
    <w:rsid w:val="00414DFA"/>
    <w:rsid w:val="00424972"/>
    <w:rsid w:val="004604C5"/>
    <w:rsid w:val="004642B8"/>
    <w:rsid w:val="00482485"/>
    <w:rsid w:val="00492338"/>
    <w:rsid w:val="004D016B"/>
    <w:rsid w:val="004E5C6F"/>
    <w:rsid w:val="004E79BC"/>
    <w:rsid w:val="00502EB5"/>
    <w:rsid w:val="005150B5"/>
    <w:rsid w:val="00531194"/>
    <w:rsid w:val="005364C3"/>
    <w:rsid w:val="00557BCA"/>
    <w:rsid w:val="00575A5C"/>
    <w:rsid w:val="005A7896"/>
    <w:rsid w:val="005B129E"/>
    <w:rsid w:val="005D54FA"/>
    <w:rsid w:val="005D6B53"/>
    <w:rsid w:val="0060559D"/>
    <w:rsid w:val="00610019"/>
    <w:rsid w:val="00616B05"/>
    <w:rsid w:val="00636E90"/>
    <w:rsid w:val="006470DC"/>
    <w:rsid w:val="00672CFD"/>
    <w:rsid w:val="00684361"/>
    <w:rsid w:val="006845F1"/>
    <w:rsid w:val="006E3F04"/>
    <w:rsid w:val="006E648A"/>
    <w:rsid w:val="006F4F14"/>
    <w:rsid w:val="007058CB"/>
    <w:rsid w:val="00726BFC"/>
    <w:rsid w:val="00732379"/>
    <w:rsid w:val="007418D3"/>
    <w:rsid w:val="00760D2E"/>
    <w:rsid w:val="00776BDC"/>
    <w:rsid w:val="0078770C"/>
    <w:rsid w:val="007976BA"/>
    <w:rsid w:val="00797795"/>
    <w:rsid w:val="007B15FA"/>
    <w:rsid w:val="007C5B61"/>
    <w:rsid w:val="007C7168"/>
    <w:rsid w:val="007F484C"/>
    <w:rsid w:val="00812933"/>
    <w:rsid w:val="00816510"/>
    <w:rsid w:val="00825465"/>
    <w:rsid w:val="0084480C"/>
    <w:rsid w:val="0084566F"/>
    <w:rsid w:val="008A2FC1"/>
    <w:rsid w:val="008C098F"/>
    <w:rsid w:val="008D2A0F"/>
    <w:rsid w:val="008D3D30"/>
    <w:rsid w:val="008E1F22"/>
    <w:rsid w:val="008E6A6A"/>
    <w:rsid w:val="008F2501"/>
    <w:rsid w:val="0091748E"/>
    <w:rsid w:val="00920400"/>
    <w:rsid w:val="009605AD"/>
    <w:rsid w:val="00966853"/>
    <w:rsid w:val="00972F08"/>
    <w:rsid w:val="009820D6"/>
    <w:rsid w:val="009A40FF"/>
    <w:rsid w:val="009A60F2"/>
    <w:rsid w:val="009C5B90"/>
    <w:rsid w:val="009E38A4"/>
    <w:rsid w:val="009F24E0"/>
    <w:rsid w:val="00A27F29"/>
    <w:rsid w:val="00A37920"/>
    <w:rsid w:val="00A4291D"/>
    <w:rsid w:val="00A91DE5"/>
    <w:rsid w:val="00AB7A0C"/>
    <w:rsid w:val="00AD0428"/>
    <w:rsid w:val="00AD6027"/>
    <w:rsid w:val="00AF2D56"/>
    <w:rsid w:val="00B02980"/>
    <w:rsid w:val="00B07E05"/>
    <w:rsid w:val="00B31405"/>
    <w:rsid w:val="00B933A6"/>
    <w:rsid w:val="00BB3B07"/>
    <w:rsid w:val="00BB603A"/>
    <w:rsid w:val="00BC79CC"/>
    <w:rsid w:val="00BD60E8"/>
    <w:rsid w:val="00BE59C0"/>
    <w:rsid w:val="00BF2F84"/>
    <w:rsid w:val="00C16897"/>
    <w:rsid w:val="00C16F81"/>
    <w:rsid w:val="00C173D3"/>
    <w:rsid w:val="00C27462"/>
    <w:rsid w:val="00C71B05"/>
    <w:rsid w:val="00C74A92"/>
    <w:rsid w:val="00C849FB"/>
    <w:rsid w:val="00C92140"/>
    <w:rsid w:val="00CC72DF"/>
    <w:rsid w:val="00CD70BA"/>
    <w:rsid w:val="00CE1C01"/>
    <w:rsid w:val="00D02895"/>
    <w:rsid w:val="00D1654C"/>
    <w:rsid w:val="00D4272F"/>
    <w:rsid w:val="00D43CF3"/>
    <w:rsid w:val="00D61599"/>
    <w:rsid w:val="00D64508"/>
    <w:rsid w:val="00D93418"/>
    <w:rsid w:val="00D93CF4"/>
    <w:rsid w:val="00D97BCD"/>
    <w:rsid w:val="00DA0999"/>
    <w:rsid w:val="00DA24BC"/>
    <w:rsid w:val="00DA4090"/>
    <w:rsid w:val="00DB0EE6"/>
    <w:rsid w:val="00E36932"/>
    <w:rsid w:val="00E52A99"/>
    <w:rsid w:val="00E82434"/>
    <w:rsid w:val="00EC25A5"/>
    <w:rsid w:val="00EF476E"/>
    <w:rsid w:val="00F03708"/>
    <w:rsid w:val="00F50448"/>
    <w:rsid w:val="00F53803"/>
    <w:rsid w:val="00F81F60"/>
    <w:rsid w:val="00F829AC"/>
    <w:rsid w:val="00FB3C1A"/>
    <w:rsid w:val="00FC263D"/>
    <w:rsid w:val="00FE32ED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A5E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4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4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A142-09B4-4543-A3C7-9E9088C5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1754</Words>
  <Characters>10002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lol wa</cp:lastModifiedBy>
  <cp:revision>179</cp:revision>
  <dcterms:created xsi:type="dcterms:W3CDTF">2015-04-30T00:46:00Z</dcterms:created>
  <dcterms:modified xsi:type="dcterms:W3CDTF">2015-06-02T21:07:00Z</dcterms:modified>
</cp:coreProperties>
</file>