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F" w:rsidRDefault="002D571A" w:rsidP="009A40FF">
      <w:pPr>
        <w:ind w:left="708" w:hanging="708"/>
        <w:jc w:val="center"/>
        <w:rPr>
          <w:sz w:val="36"/>
        </w:rPr>
      </w:pPr>
      <w:r w:rsidRPr="002D571A">
        <w:rPr>
          <w:noProof/>
          <w:sz w:val="36"/>
          <w:lang w:eastAsia="pt-PT"/>
        </w:rPr>
        <w:drawing>
          <wp:inline distT="0" distB="0" distL="0" distR="0">
            <wp:extent cx="1602320" cy="1602320"/>
            <wp:effectExtent l="0" t="0" r="0" b="0"/>
            <wp:docPr id="3" name="Picture 3" descr="C:\Users\Daniel\OneDrive\Imagens\Faculdade\btop_lef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Imagens\Faculdade\btop_lef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40" cy="1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</w:t>
      </w:r>
      <w:r w:rsidR="000142E6">
        <w:rPr>
          <w:sz w:val="36"/>
        </w:rPr>
        <w:t xml:space="preserve"> </w:t>
      </w:r>
      <w:r w:rsidR="008A2FC1">
        <w:rPr>
          <w:sz w:val="36"/>
        </w:rPr>
        <w:t xml:space="preserve">    </w:t>
      </w:r>
      <w:r w:rsidR="008A2FC1" w:rsidRPr="008A2FC1">
        <w:rPr>
          <w:noProof/>
          <w:sz w:val="36"/>
          <w:lang w:eastAsia="pt-PT"/>
        </w:rPr>
        <w:drawing>
          <wp:inline distT="0" distB="0" distL="0" distR="0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eastAsia="pt-PT"/>
        </w:rPr>
        <w:drawing>
          <wp:inline distT="0" distB="0" distL="0" distR="0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:rsidR="009A40FF" w:rsidRPr="009A40FF" w:rsidRDefault="009A40FF" w:rsidP="009A40FF">
      <w:pPr>
        <w:jc w:val="center"/>
        <w:rPr>
          <w:sz w:val="36"/>
        </w:rPr>
      </w:pPr>
    </w:p>
    <w:p w:rsidR="009A40FF" w:rsidRDefault="009A40FF" w:rsidP="009A40FF">
      <w:pPr>
        <w:rPr>
          <w:sz w:val="36"/>
        </w:rPr>
      </w:pPr>
      <w:r>
        <w:rPr>
          <w:sz w:val="36"/>
        </w:rPr>
        <w:t>Trabalho realizado por:</w:t>
      </w:r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</w:p>
    <w:p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:rsidR="009A40FF" w:rsidRDefault="009A40FF" w:rsidP="009A40FF">
      <w:pPr>
        <w:rPr>
          <w:sz w:val="36"/>
        </w:rPr>
      </w:pPr>
    </w:p>
    <w:p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:rsidR="009A40FF" w:rsidRDefault="009A40FF" w:rsidP="009A40FF">
      <w:pPr>
        <w:jc w:val="center"/>
        <w:rPr>
          <w:b/>
          <w:sz w:val="32"/>
        </w:rPr>
      </w:pPr>
    </w:p>
    <w:p w:rsidR="009A40FF" w:rsidRDefault="009A40FF" w:rsidP="009A40FF">
      <w:pPr>
        <w:jc w:val="center"/>
        <w:rPr>
          <w:b/>
          <w:sz w:val="36"/>
        </w:rPr>
      </w:pPr>
    </w:p>
    <w:p w:rsidR="009A40FF" w:rsidRDefault="009A40FF" w:rsidP="00324DDE">
      <w:pPr>
        <w:pStyle w:val="Heading1"/>
        <w:jc w:val="center"/>
      </w:pPr>
      <w:r>
        <w:lastRenderedPageBreak/>
        <w:t>Índice</w:t>
      </w:r>
    </w:p>
    <w:p w:rsidR="009A40FF" w:rsidRDefault="009A40FF" w:rsidP="009A40FF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4207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40FF" w:rsidRDefault="009A40FF">
          <w:pPr>
            <w:pStyle w:val="TOCHeading"/>
          </w:pPr>
        </w:p>
        <w:p w:rsidR="00324DD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8122474" w:history="1">
            <w:r w:rsidR="00324DDE" w:rsidRPr="00207513">
              <w:rPr>
                <w:rStyle w:val="Hyperlink"/>
                <w:noProof/>
              </w:rPr>
              <w:t>Introdução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_Toc418122474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2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324DDE" w:rsidRDefault="009174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5" w:history="1">
            <w:r w:rsidR="00324DDE" w:rsidRPr="00207513">
              <w:rPr>
                <w:rStyle w:val="Hyperlink"/>
                <w:noProof/>
              </w:rPr>
              <w:t>Fase 1 – Análise Lexical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_Toc418122475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3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324DDE" w:rsidRDefault="009174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6" w:history="1">
            <w:r w:rsidR="00324DDE" w:rsidRPr="00207513">
              <w:rPr>
                <w:rStyle w:val="Hyperlink"/>
                <w:noProof/>
              </w:rPr>
              <w:t>Fase 2 – Análise Sintática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_Toc418122476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4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324DDE" w:rsidRDefault="009174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7" w:history="1">
            <w:r w:rsidR="00324DDE" w:rsidRPr="00207513">
              <w:rPr>
                <w:rStyle w:val="Hyperlink"/>
                <w:noProof/>
              </w:rPr>
              <w:t>Fase 3 – Análise Semântica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_Toc418122477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5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324DDE" w:rsidRDefault="009174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8" w:history="1">
            <w:r w:rsidR="00324DDE" w:rsidRPr="00207513">
              <w:rPr>
                <w:rStyle w:val="Hyperlink"/>
                <w:noProof/>
              </w:rPr>
              <w:t>Fase 4 – Geração de Código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_Toc418122478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6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324DDE" w:rsidRDefault="0091748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8122479" w:history="1">
            <w:r w:rsidR="00324DDE" w:rsidRPr="00207513">
              <w:rPr>
                <w:rStyle w:val="Hyperlink"/>
                <w:noProof/>
              </w:rPr>
              <w:t>Conclusão</w:t>
            </w:r>
            <w:r w:rsidR="00324DDE">
              <w:rPr>
                <w:noProof/>
                <w:webHidden/>
              </w:rPr>
              <w:tab/>
            </w:r>
            <w:r w:rsidR="00324DDE">
              <w:rPr>
                <w:noProof/>
                <w:webHidden/>
              </w:rPr>
              <w:fldChar w:fldCharType="begin"/>
            </w:r>
            <w:r w:rsidR="00324DDE">
              <w:rPr>
                <w:noProof/>
                <w:webHidden/>
              </w:rPr>
              <w:instrText xml:space="preserve"> PAGEREF _Toc418122479 \h </w:instrText>
            </w:r>
            <w:r w:rsidR="00324DDE">
              <w:rPr>
                <w:noProof/>
                <w:webHidden/>
              </w:rPr>
            </w:r>
            <w:r w:rsidR="00324DDE">
              <w:rPr>
                <w:noProof/>
                <w:webHidden/>
              </w:rPr>
              <w:fldChar w:fldCharType="separate"/>
            </w:r>
            <w:r w:rsidR="00324DDE">
              <w:rPr>
                <w:noProof/>
                <w:webHidden/>
              </w:rPr>
              <w:t>7</w:t>
            </w:r>
            <w:r w:rsidR="00324DDE">
              <w:rPr>
                <w:noProof/>
                <w:webHidden/>
              </w:rPr>
              <w:fldChar w:fldCharType="end"/>
            </w:r>
          </w:hyperlink>
        </w:p>
        <w:p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A40FF" w:rsidRPr="009A40FF" w:rsidRDefault="009A40FF" w:rsidP="009A40FF">
      <w:pPr>
        <w:jc w:val="center"/>
        <w:rPr>
          <w:b/>
          <w:lang w:val="en-US"/>
        </w:rPr>
      </w:pPr>
    </w:p>
    <w:p w:rsidR="00EF476E" w:rsidRDefault="00EF476E">
      <w:pPr>
        <w:rPr>
          <w:lang w:val="en-US"/>
        </w:rPr>
      </w:pPr>
    </w:p>
    <w:p w:rsidR="009A40FF" w:rsidRDefault="009A40FF">
      <w:pPr>
        <w:rPr>
          <w:lang w:val="en-US"/>
        </w:rPr>
      </w:pPr>
    </w:p>
    <w:p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9A40FF" w:rsidRPr="00C74A92" w:rsidRDefault="009A40FF" w:rsidP="009A40FF">
      <w:pPr>
        <w:pStyle w:val="Heading1"/>
        <w:jc w:val="center"/>
      </w:pPr>
      <w:bookmarkStart w:id="0" w:name="_Toc418122474"/>
      <w:r w:rsidRPr="00C74A92">
        <w:lastRenderedPageBreak/>
        <w:t>Introdução</w:t>
      </w:r>
      <w:bookmarkEnd w:id="0"/>
    </w:p>
    <w:p w:rsidR="009A40FF" w:rsidRPr="00C74A92" w:rsidRDefault="009A40FF"/>
    <w:p w:rsidR="009A40FF" w:rsidRPr="00C74A92" w:rsidRDefault="009A40FF"/>
    <w:p w:rsidR="00DA0999" w:rsidRDefault="002F45E3" w:rsidP="00DA0999">
      <w:pPr>
        <w:jc w:val="both"/>
      </w:pPr>
      <w:r w:rsidRPr="00C74A92">
        <w:tab/>
      </w:r>
      <w:r w:rsidR="000C7C69">
        <w:t>Este projeto consiste no desenvolvimento de um compilador para a linguagem “mili-Pascal,” que é um pequeno subconjunto da linguagem Pascal Standard ISO 7185:1990 com extensões relativas à passagem de parâmetros através da linha de comandos.</w:t>
      </w:r>
    </w:p>
    <w:p w:rsidR="00DA0999" w:rsidRDefault="00DA0999" w:rsidP="00DA0999">
      <w:pPr>
        <w:ind w:firstLine="708"/>
        <w:jc w:val="both"/>
      </w:pPr>
      <w:r>
        <w:t>O compilador desenvolvido neste trabalho fo</w:t>
      </w:r>
      <w:r>
        <w:t>i implementado em C com recurso à</w:t>
      </w:r>
      <w:r>
        <w:t>s ferramenta</w:t>
      </w:r>
      <w:r>
        <w:t>s</w:t>
      </w:r>
      <w:r>
        <w:t xml:space="preserve"> lex, yacc e LLVM.</w:t>
      </w:r>
    </w:p>
    <w:p w:rsidR="00DA0999" w:rsidRDefault="00DA0999" w:rsidP="00DA0999">
      <w:pPr>
        <w:jc w:val="both"/>
      </w:pPr>
      <w:r>
        <w:t>Este projeto está dividido nas seguintes fases: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Analisador lexical (veri</w:t>
      </w:r>
      <w:r>
        <w:t>fi</w:t>
      </w:r>
      <w:r>
        <w:t xml:space="preserve">ca se os tokens introduzidos </w:t>
      </w:r>
      <w:r>
        <w:t>são vá</w:t>
      </w:r>
      <w:r>
        <w:t>lidos)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Analisador gramatical (veri</w:t>
      </w:r>
      <w:r>
        <w:t>fica se os tokens seguem a gramá</w:t>
      </w:r>
      <w:r>
        <w:t>tica de</w:t>
      </w:r>
      <w:r>
        <w:t>fi</w:t>
      </w:r>
      <w:r>
        <w:t>nida)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Construção da árvore</w:t>
      </w:r>
      <w:r>
        <w:t xml:space="preserve"> de sin</w:t>
      </w:r>
      <w:r>
        <w:t>taxe abstrata e da tabela de sí</w:t>
      </w:r>
      <w:r>
        <w:t>mbolos</w:t>
      </w:r>
    </w:p>
    <w:p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Geração de có</w:t>
      </w:r>
      <w:r>
        <w:t xml:space="preserve">digo (cria um </w:t>
      </w:r>
      <w:r>
        <w:t xml:space="preserve">cheiro em código LLVM que implementa as </w:t>
      </w:r>
      <w:r>
        <w:t>mesmas funcionalidades do programa de entrada)</w:t>
      </w:r>
    </w:p>
    <w:p w:rsidR="003758B5" w:rsidRDefault="003758B5" w:rsidP="003758B5"/>
    <w:p w:rsidR="003758B5" w:rsidRDefault="003758B5" w:rsidP="003758B5"/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1" w:name="_Toc418122475"/>
      <w:r>
        <w:t>Fase 1 – Análise Lexical</w:t>
      </w:r>
      <w:bookmarkEnd w:id="1"/>
    </w:p>
    <w:p w:rsidR="003758B5" w:rsidRDefault="003758B5" w:rsidP="003758B5"/>
    <w:p w:rsidR="003758B5" w:rsidRDefault="00D02895" w:rsidP="00CC72DF">
      <w:pPr>
        <w:ind w:firstLine="708"/>
        <w:jc w:val="both"/>
      </w:pPr>
      <w:r>
        <w:t>O analisador lexical deve ser implementado em C utilizando a ferramenta lex. Os tokens da linguagem são apresentados de seguida.</w:t>
      </w:r>
    </w:p>
    <w:p w:rsidR="00F53803" w:rsidRDefault="00F53803" w:rsidP="00F53803">
      <w:pPr>
        <w:rPr>
          <w:lang w:val="en-US"/>
        </w:rPr>
        <w:sectPr w:rsidR="00F53803" w:rsidSect="00D4168D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lastRenderedPageBreak/>
        <w:t>ASSIGN</w:t>
      </w:r>
      <w:r>
        <w:rPr>
          <w:lang w:val="en-US"/>
        </w:rPr>
        <w:t xml:space="preserve"> = ":="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BEGIN</w:t>
      </w:r>
      <w:r w:rsidRPr="00F53803">
        <w:rPr>
          <w:lang w:val="en-US"/>
        </w:rPr>
        <w:t xml:space="preserve"> = "begin"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COLON</w:t>
      </w:r>
      <w:r w:rsidRPr="00F53803">
        <w:rPr>
          <w:lang w:val="en-US"/>
        </w:rPr>
        <w:t xml:space="preserve"> = ":"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COMMA</w:t>
      </w:r>
      <w:r w:rsidRPr="00F53803">
        <w:rPr>
          <w:lang w:val="en-US"/>
        </w:rPr>
        <w:t xml:space="preserve"> = ","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DO</w:t>
      </w:r>
      <w:r w:rsidRPr="00F53803">
        <w:rPr>
          <w:lang w:val="en-US"/>
        </w:rPr>
        <w:t xml:space="preserve"> = "do"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DOT</w:t>
      </w:r>
      <w:r w:rsidRPr="00F53803">
        <w:rPr>
          <w:lang w:val="en-US"/>
        </w:rPr>
        <w:t xml:space="preserve"> = "."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ELSE</w:t>
      </w:r>
      <w:r w:rsidRPr="00F53803">
        <w:rPr>
          <w:lang w:val="en-US"/>
        </w:rPr>
        <w:t xml:space="preserve"> = "else"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END</w:t>
      </w:r>
      <w:r w:rsidRPr="00F53803">
        <w:rPr>
          <w:lang w:val="en-US"/>
        </w:rPr>
        <w:t xml:space="preserve"> = "end"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FORWARD</w:t>
      </w:r>
      <w:r w:rsidRPr="00F53803">
        <w:rPr>
          <w:lang w:val="en-US"/>
        </w:rPr>
        <w:t xml:space="preserve"> = "forward"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FUNCTION</w:t>
      </w:r>
      <w:r w:rsidRPr="00F53803">
        <w:rPr>
          <w:lang w:val="en-US"/>
        </w:rPr>
        <w:t xml:space="preserve"> = "function"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IF</w:t>
      </w:r>
      <w:r w:rsidRPr="00F53803">
        <w:rPr>
          <w:lang w:val="en-US"/>
        </w:rPr>
        <w:t xml:space="preserve"> = "if"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LBRAC</w:t>
      </w:r>
      <w:r w:rsidRPr="00F53803">
        <w:rPr>
          <w:lang w:val="en-US"/>
        </w:rPr>
        <w:t xml:space="preserve"> = "("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NOT</w:t>
      </w:r>
      <w:r w:rsidRPr="00F53803">
        <w:rPr>
          <w:lang w:val="en-US"/>
        </w:rPr>
        <w:t xml:space="preserve"> = "not"</w:t>
      </w:r>
    </w:p>
    <w:p w:rsidR="00F53803" w:rsidRPr="00F53803" w:rsidRDefault="00F53803" w:rsidP="00F53803">
      <w:pPr>
        <w:rPr>
          <w:lang w:val="en-US"/>
        </w:rPr>
      </w:pPr>
      <w:r w:rsidRPr="00F53803">
        <w:rPr>
          <w:b/>
          <w:lang w:val="en-US"/>
        </w:rPr>
        <w:t>OUTPUT</w:t>
      </w:r>
      <w:r w:rsidRPr="00F53803">
        <w:rPr>
          <w:lang w:val="en-US"/>
        </w:rPr>
        <w:t xml:space="preserve"> = "output"</w:t>
      </w:r>
    </w:p>
    <w:p w:rsidR="00F53803" w:rsidRDefault="00F53803" w:rsidP="00F53803">
      <w:r w:rsidRPr="00F53803">
        <w:rPr>
          <w:b/>
        </w:rPr>
        <w:t>PARAMSTR</w:t>
      </w:r>
      <w:r>
        <w:t xml:space="preserve"> = "paramstr"</w:t>
      </w:r>
    </w:p>
    <w:p w:rsidR="00F53803" w:rsidRDefault="00F53803" w:rsidP="00F53803">
      <w:r w:rsidRPr="00C71B05">
        <w:rPr>
          <w:b/>
        </w:rPr>
        <w:lastRenderedPageBreak/>
        <w:t>PROGRAM</w:t>
      </w:r>
      <w:r>
        <w:t xml:space="preserve"> = "program"</w:t>
      </w:r>
    </w:p>
    <w:p w:rsidR="00F53803" w:rsidRDefault="00F53803" w:rsidP="00F53803">
      <w:r w:rsidRPr="00C71B05">
        <w:rPr>
          <w:b/>
        </w:rPr>
        <w:t>RBRAC</w:t>
      </w:r>
      <w:r>
        <w:t xml:space="preserve"> = ")"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REPEAT</w:t>
      </w:r>
      <w:r w:rsidRPr="00F53803">
        <w:rPr>
          <w:lang w:val="en-US"/>
        </w:rPr>
        <w:t xml:space="preserve"> = "repeat"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SEMIC</w:t>
      </w:r>
      <w:r w:rsidRPr="00F53803">
        <w:rPr>
          <w:lang w:val="en-US"/>
        </w:rPr>
        <w:t xml:space="preserve"> = ";"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THEN</w:t>
      </w:r>
      <w:r w:rsidRPr="00F53803">
        <w:rPr>
          <w:lang w:val="en-US"/>
        </w:rPr>
        <w:t xml:space="preserve"> = "then"</w:t>
      </w:r>
    </w:p>
    <w:p w:rsidR="00F53803" w:rsidRDefault="00F53803" w:rsidP="00F53803">
      <w:r w:rsidRPr="00C71B05">
        <w:rPr>
          <w:b/>
        </w:rPr>
        <w:t>UNTIL</w:t>
      </w:r>
      <w:r>
        <w:t xml:space="preserve"> = "until"</w:t>
      </w:r>
    </w:p>
    <w:p w:rsidR="00F53803" w:rsidRDefault="00F53803" w:rsidP="00F53803">
      <w:r w:rsidRPr="00C71B05">
        <w:rPr>
          <w:b/>
        </w:rPr>
        <w:t>VAL</w:t>
      </w:r>
      <w:r>
        <w:t xml:space="preserve"> = "val"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VAR</w:t>
      </w:r>
      <w:r w:rsidRPr="00F53803">
        <w:rPr>
          <w:lang w:val="en-US"/>
        </w:rPr>
        <w:t xml:space="preserve"> = "var"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WHILE</w:t>
      </w:r>
      <w:r w:rsidRPr="00F53803">
        <w:rPr>
          <w:lang w:val="en-US"/>
        </w:rPr>
        <w:t xml:space="preserve"> = "while"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WRITELN</w:t>
      </w:r>
      <w:r w:rsidRPr="00F53803">
        <w:rPr>
          <w:lang w:val="en-US"/>
        </w:rPr>
        <w:t xml:space="preserve"> = "writeln"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OP1</w:t>
      </w:r>
      <w:r w:rsidRPr="00F53803">
        <w:rPr>
          <w:lang w:val="en-US"/>
        </w:rPr>
        <w:t xml:space="preserve"> = "and" | "or"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OP2</w:t>
      </w:r>
      <w:r w:rsidRPr="00F53803">
        <w:rPr>
          <w:lang w:val="en-US"/>
        </w:rPr>
        <w:t xml:space="preserve"> = "&lt;" | "&gt;" | "=" | "&lt;&gt;" | "&lt;=" | "&gt;="</w:t>
      </w:r>
    </w:p>
    <w:p w:rsidR="00F53803" w:rsidRPr="00F53803" w:rsidRDefault="00F53803" w:rsidP="00F53803">
      <w:pPr>
        <w:rPr>
          <w:lang w:val="en-US"/>
        </w:rPr>
      </w:pPr>
      <w:r w:rsidRPr="00C71B05">
        <w:rPr>
          <w:b/>
          <w:lang w:val="en-US"/>
        </w:rPr>
        <w:t>OP3</w:t>
      </w:r>
      <w:r w:rsidRPr="00F53803">
        <w:rPr>
          <w:lang w:val="en-US"/>
        </w:rPr>
        <w:t xml:space="preserve"> = "+" | "-"</w:t>
      </w:r>
    </w:p>
    <w:p w:rsidR="00F53803" w:rsidRDefault="00F53803" w:rsidP="00F53803">
      <w:pPr>
        <w:sectPr w:rsidR="00F53803" w:rsidSect="00F53803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  <w:r w:rsidRPr="00C71B05">
        <w:rPr>
          <w:b/>
        </w:rPr>
        <w:t>OP4</w:t>
      </w:r>
      <w:r>
        <w:t xml:space="preserve"> = "*" | "/" | "mod" | "div"</w:t>
      </w:r>
    </w:p>
    <w:p w:rsidR="003758B5" w:rsidRDefault="00F53803" w:rsidP="00F53803">
      <w:r w:rsidRPr="00C71B05">
        <w:rPr>
          <w:b/>
        </w:rPr>
        <w:lastRenderedPageBreak/>
        <w:t>RESERVED</w:t>
      </w:r>
      <w:r>
        <w:t xml:space="preserve"> : palavras reservadas e identificadores requeridos do Pascal </w:t>
      </w:r>
      <w:r>
        <w:t xml:space="preserve">standard não </w:t>
      </w:r>
      <w:r>
        <w:t xml:space="preserve">usados. NOTA: os identificadores requeridos </w:t>
      </w:r>
      <w:r>
        <w:t xml:space="preserve">boolean, false, integer, real e </w:t>
      </w:r>
      <w:r>
        <w:t>true serão usados em fases posteriores do projeto, e não deverão ser RESERVED.</w:t>
      </w:r>
    </w:p>
    <w:p w:rsidR="003758B5" w:rsidRDefault="00DB0EE6" w:rsidP="001903EE">
      <w:pPr>
        <w:ind w:firstLine="708"/>
        <w:jc w:val="both"/>
      </w:pPr>
      <w:r>
        <w:t>N</w:t>
      </w:r>
      <w:r w:rsidR="00346EFC">
        <w:t xml:space="preserve">o caso de o </w:t>
      </w:r>
      <w:r w:rsidR="00346EFC">
        <w:t>interpretador detetar um caractere invá</w:t>
      </w:r>
      <w:r>
        <w:t>lido</w:t>
      </w:r>
      <w:r w:rsidR="00346EFC">
        <w:t xml:space="preserve"> é feita uma </w:t>
      </w:r>
      <w:r w:rsidR="00346EFC">
        <w:t>contagem de linha</w:t>
      </w:r>
      <w:r w:rsidR="00346EFC">
        <w:t>s e de colunas para o mostrar não só o caractere inválido mas també</w:t>
      </w:r>
      <w:r w:rsidR="00346EFC">
        <w:t>m a linha e a coluna onde se encontr</w:t>
      </w:r>
      <w:r w:rsidR="001C1575">
        <w:t>a o erro. Também é mantida</w:t>
      </w:r>
      <w:r w:rsidR="00346EFC">
        <w:t xml:space="preserve"> em </w:t>
      </w:r>
      <w:r w:rsidR="001C1575">
        <w:t>memó</w:t>
      </w:r>
      <w:r w:rsidR="00346EFC">
        <w:t xml:space="preserve">ria a linha e coluna do </w:t>
      </w:r>
      <w:r w:rsidR="001C1575">
        <w:t>início</w:t>
      </w:r>
      <w:r w:rsidR="00346EFC">
        <w:t xml:space="preserve"> do token </w:t>
      </w:r>
      <w:r w:rsidR="00346EFC">
        <w:t xml:space="preserve">actual. Isto permite no caso de </w:t>
      </w:r>
      <w:r w:rsidR="001C1575">
        <w:t>uma expressão não passar a aná</w:t>
      </w:r>
      <w:r w:rsidR="00346EFC">
        <w:t>lise lexical most</w:t>
      </w:r>
      <w:r w:rsidR="001C1575">
        <w:t>rar não só o</w:t>
      </w:r>
      <w:r w:rsidR="00346EFC">
        <w:t xml:space="preserve"> tipo de erro mas </w:t>
      </w:r>
      <w:r w:rsidR="001C1575">
        <w:t>també</w:t>
      </w:r>
      <w:r w:rsidR="00346EFC">
        <w:t>m a linha e a coluna onde ocorre.</w:t>
      </w:r>
    </w:p>
    <w:p w:rsidR="001C644E" w:rsidRDefault="001C644E" w:rsidP="001903EE">
      <w:pPr>
        <w:ind w:firstLine="708"/>
        <w:jc w:val="both"/>
      </w:pPr>
      <w:bookmarkStart w:id="2" w:name="_GoBack"/>
      <w:bookmarkEnd w:id="2"/>
    </w:p>
    <w:p w:rsidR="003758B5" w:rsidRDefault="003758B5">
      <w:pPr>
        <w:spacing w:after="160" w:line="259" w:lineRule="auto"/>
      </w:pPr>
      <w:r>
        <w:br w:type="page"/>
      </w:r>
    </w:p>
    <w:p w:rsidR="003758B5" w:rsidRDefault="003758B5" w:rsidP="003758B5"/>
    <w:p w:rsidR="003758B5" w:rsidRDefault="003758B5" w:rsidP="00C74A92">
      <w:pPr>
        <w:pStyle w:val="Heading1"/>
        <w:jc w:val="center"/>
      </w:pPr>
      <w:bookmarkStart w:id="3" w:name="_Toc418122476"/>
      <w:r>
        <w:t>Fase 2 – Análise Sintática</w:t>
      </w:r>
      <w:bookmarkEnd w:id="3"/>
    </w:p>
    <w:p w:rsidR="003758B5" w:rsidRDefault="003758B5" w:rsidP="003758B5"/>
    <w:p w:rsidR="00BF2F84" w:rsidRDefault="00BF2F84" w:rsidP="00FE32ED">
      <w:pPr>
        <w:ind w:firstLine="708"/>
        <w:jc w:val="both"/>
      </w:pPr>
      <w:r>
        <w:t xml:space="preserve">O analisador </w:t>
      </w:r>
      <w:r>
        <w:t>s</w:t>
      </w:r>
      <w:r w:rsidR="00FE32ED">
        <w:t>intático</w:t>
      </w:r>
      <w:r>
        <w:t xml:space="preserve"> foi implementado </w:t>
      </w:r>
      <w:r>
        <w:t>através</w:t>
      </w:r>
      <w:r>
        <w:t xml:space="preserve"> do</w:t>
      </w:r>
      <w:r>
        <w:t xml:space="preserve"> interpretador lexical descrito anteriormente e com recurso à</w:t>
      </w:r>
      <w:r>
        <w:t xml:space="preserve"> ferrame</w:t>
      </w:r>
      <w:r w:rsidR="00776BDC">
        <w:t>nta yacc. A seguinte gr</w:t>
      </w:r>
      <w:r w:rsidR="00F03708">
        <w:t>amá</w:t>
      </w:r>
      <w:r>
        <w:t>tica</w:t>
      </w:r>
      <w:r w:rsidR="00207654">
        <w:t xml:space="preserve"> em notação EBNF</w:t>
      </w:r>
      <w:r>
        <w:t xml:space="preserve"> </w:t>
      </w:r>
      <w:r>
        <w:t>de</w:t>
      </w:r>
      <w:r w:rsidR="00776BDC">
        <w:t>fi</w:t>
      </w:r>
      <w:r>
        <w:t>ne a sintaxe utilizada para o desenvolviment</w:t>
      </w:r>
      <w:r>
        <w:t xml:space="preserve">o deste compilador da linguagem </w:t>
      </w:r>
      <w:r w:rsidR="00424972">
        <w:t>miliPascal</w:t>
      </w:r>
      <w:r>
        <w:t>.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</w:t>
      </w:r>
      <w:r w:rsidRPr="00FE32ED">
        <w:rPr>
          <w:lang w:val="en-US"/>
        </w:rPr>
        <w:t xml:space="preserve"> → ProgHeading SEMIC ProgBlock DOT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ProgHeading</w:t>
      </w:r>
      <w:r w:rsidRPr="00FE32ED">
        <w:rPr>
          <w:lang w:val="en-US"/>
        </w:rPr>
        <w:t xml:space="preserve"> → PROGRAM ID LBRAC OUTPUT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ProgBlock</w:t>
      </w:r>
      <w:r w:rsidRPr="00FE32ED">
        <w:rPr>
          <w:lang w:val="en-US"/>
        </w:rPr>
        <w:t xml:space="preserve"> → VarPart FuncPart StatPart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VarPart</w:t>
      </w:r>
      <w:r w:rsidRPr="00FE32ED">
        <w:rPr>
          <w:lang w:val="en-US"/>
        </w:rPr>
        <w:t xml:space="preserve"> → [ VAR VarDeclaration SEMIC { VarDeclaration SEMIC }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VarDeclaration</w:t>
      </w:r>
      <w:r w:rsidRPr="00FE32ED">
        <w:rPr>
          <w:lang w:val="en-US"/>
        </w:rPr>
        <w:t xml:space="preserve"> → IDList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IDList</w:t>
      </w:r>
      <w:r w:rsidRPr="00FE32ED">
        <w:rPr>
          <w:lang w:val="en-US"/>
        </w:rPr>
        <w:t xml:space="preserve"> → ID { COMMA ID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FuncPart</w:t>
      </w:r>
      <w:r w:rsidRPr="00FE32ED">
        <w:rPr>
          <w:lang w:val="en-US"/>
        </w:rPr>
        <w:t xml:space="preserve"> → { FuncDeclaration SEMIC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FuncHeading SEMIC FORWARD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FuncIdent SEMIC FuncBlock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FuncHeading SEMIC FuncBlock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FuncHeading</w:t>
      </w:r>
      <w:r w:rsidRPr="00FE32ED">
        <w:rPr>
          <w:lang w:val="en-US"/>
        </w:rPr>
        <w:t xml:space="preserve"> → FUNCTION ID [ FormalParamList ]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FuncIdent</w:t>
      </w:r>
      <w:r w:rsidRPr="00FE32ED">
        <w:rPr>
          <w:lang w:val="en-US"/>
        </w:rPr>
        <w:t xml:space="preserve"> → FUNCTION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FormalParamList</w:t>
      </w:r>
      <w:r w:rsidRPr="00FE32ED">
        <w:rPr>
          <w:lang w:val="en-US"/>
        </w:rPr>
        <w:t xml:space="preserve"> → LBRAC FormalParams { SEMIC FormalParams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FormalParams</w:t>
      </w:r>
      <w:r w:rsidRPr="00FE32ED">
        <w:rPr>
          <w:lang w:val="en-US"/>
        </w:rPr>
        <w:t xml:space="preserve"> → [ VAR ] IDList COLON ID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FuncBlock</w:t>
      </w:r>
      <w:r w:rsidRPr="00FE32ED">
        <w:rPr>
          <w:lang w:val="en-US"/>
        </w:rPr>
        <w:t xml:space="preserve"> → VarPart StatPart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StatPart</w:t>
      </w:r>
      <w:r w:rsidRPr="00FE32ED">
        <w:rPr>
          <w:lang w:val="en-US"/>
        </w:rPr>
        <w:t xml:space="preserve"> → CompStat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CompStat</w:t>
      </w:r>
      <w:r w:rsidRPr="00FE32ED">
        <w:rPr>
          <w:lang w:val="en-US"/>
        </w:rPr>
        <w:t xml:space="preserve"> → BEGIN StatList END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StatList</w:t>
      </w:r>
      <w:r w:rsidRPr="00FE32ED">
        <w:rPr>
          <w:lang w:val="en-US"/>
        </w:rPr>
        <w:t xml:space="preserve"> → Stat { SEMIC Stat }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CompStat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IF Expr THEN Stat [ ELSE Stat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WHILE Expr DO Stat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REPEAT StatList UNTIL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VAL LBRAC PARAMSTR LBRAC Expr RBRAC COMMA ID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[ ID ASSIGN Expr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WRITELN [ WritelnPList ]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WritelnPList</w:t>
      </w:r>
      <w:r w:rsidRPr="00FE32ED">
        <w:rPr>
          <w:lang w:val="en-US"/>
        </w:rPr>
        <w:t xml:space="preserve"> → LBRAC ( Expr | STRING ) { COMMA ( Expr | STRING ) }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Expr (OP1 | OP2 | OP3 | OP4)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(OP3 | NOT) Expr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LBRAC Expr RBRAC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INTLIT | REALLIT</w:t>
      </w:r>
    </w:p>
    <w:p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ID [ ParamList ]</w:t>
      </w:r>
    </w:p>
    <w:p w:rsidR="00FE32ED" w:rsidRDefault="00FE32ED" w:rsidP="00FE32ED">
      <w:pPr>
        <w:spacing w:after="0" w:line="240" w:lineRule="auto"/>
        <w:ind w:firstLine="709"/>
        <w:jc w:val="both"/>
      </w:pPr>
      <w:r w:rsidRPr="00207654">
        <w:rPr>
          <w:b/>
        </w:rPr>
        <w:t>ParamList</w:t>
      </w:r>
      <w:r>
        <w:t xml:space="preserve"> → LBRAC Expr {COMMA Expr} RBRAC</w:t>
      </w:r>
    </w:p>
    <w:p w:rsidR="003758B5" w:rsidRDefault="003758B5" w:rsidP="003758B5"/>
    <w:p w:rsidR="00FE32ED" w:rsidRDefault="00FE32ED" w:rsidP="003758B5"/>
    <w:p w:rsidR="005150B5" w:rsidRDefault="005150B5">
      <w:pPr>
        <w:spacing w:after="160" w:line="259" w:lineRule="auto"/>
      </w:pPr>
      <w:r>
        <w:br w:type="page"/>
      </w:r>
    </w:p>
    <w:p w:rsidR="005150B5" w:rsidRDefault="005150B5" w:rsidP="003758B5"/>
    <w:p w:rsidR="005150B5" w:rsidRDefault="005150B5" w:rsidP="00C74A92">
      <w:pPr>
        <w:pStyle w:val="Heading1"/>
        <w:jc w:val="center"/>
      </w:pPr>
      <w:bookmarkStart w:id="4" w:name="_Toc418122477"/>
      <w:r>
        <w:t>Fase 3 – Análise Semântica</w:t>
      </w:r>
      <w:bookmarkEnd w:id="4"/>
    </w:p>
    <w:p w:rsidR="005150B5" w:rsidRDefault="005150B5" w:rsidP="003758B5"/>
    <w:p w:rsidR="005150B5" w:rsidRDefault="00D61599" w:rsidP="00D61599">
      <w:pPr>
        <w:ind w:firstLine="708"/>
        <w:jc w:val="both"/>
      </w:pPr>
      <w:r>
        <w:t>A análise semântica da linguagem miliPascal deve ser implementada em C utilizando as ferramentas lex e yacc tendo por base o analisador sintático desenvolvido na fase anterior. O analisador deverá chamar-se mpasemantic, ler o ficheiro a processar através do stdin, e detetar a existência de quaisquer erros (lexicais, de sintaxe, ou de semântica) no ficheiro de entrada.</w:t>
      </w:r>
    </w:p>
    <w:p w:rsidR="005150B5" w:rsidRDefault="005150B5" w:rsidP="003758B5"/>
    <w:p w:rsidR="005150B5" w:rsidRDefault="005150B5" w:rsidP="003758B5"/>
    <w:p w:rsidR="005150B5" w:rsidRDefault="005150B5" w:rsidP="003758B5"/>
    <w:p w:rsidR="00BE59C0" w:rsidRDefault="00BE59C0">
      <w:pPr>
        <w:spacing w:after="160" w:line="259" w:lineRule="auto"/>
      </w:pPr>
      <w:r>
        <w:br w:type="page"/>
      </w:r>
    </w:p>
    <w:p w:rsidR="005150B5" w:rsidRDefault="005150B5" w:rsidP="003758B5"/>
    <w:p w:rsidR="00BE59C0" w:rsidRDefault="00BE59C0" w:rsidP="00C74A92">
      <w:pPr>
        <w:pStyle w:val="Heading1"/>
        <w:jc w:val="center"/>
      </w:pPr>
      <w:bookmarkStart w:id="5" w:name="_Toc418122478"/>
      <w:r>
        <w:t>Fase 4 – Geração de Código</w:t>
      </w:r>
      <w:bookmarkEnd w:id="5"/>
    </w:p>
    <w:p w:rsidR="00BE59C0" w:rsidRDefault="00BE59C0" w:rsidP="003758B5"/>
    <w:p w:rsidR="00BE59C0" w:rsidRDefault="00BE59C0" w:rsidP="003758B5"/>
    <w:p w:rsidR="005150B5" w:rsidRDefault="005150B5" w:rsidP="003758B5"/>
    <w:p w:rsidR="008E1F22" w:rsidRDefault="008E1F22">
      <w:pPr>
        <w:spacing w:after="160" w:line="259" w:lineRule="auto"/>
      </w:pPr>
      <w:r>
        <w:br w:type="page"/>
      </w:r>
    </w:p>
    <w:p w:rsidR="003758B5" w:rsidRDefault="003758B5" w:rsidP="003758B5"/>
    <w:p w:rsidR="008E1F22" w:rsidRDefault="001D5172" w:rsidP="00C74A92">
      <w:pPr>
        <w:pStyle w:val="Heading1"/>
        <w:jc w:val="center"/>
      </w:pPr>
      <w:bookmarkStart w:id="6" w:name="_Toc418122479"/>
      <w:r>
        <w:t>Conclusão</w:t>
      </w:r>
      <w:bookmarkEnd w:id="6"/>
    </w:p>
    <w:p w:rsidR="008E1F22" w:rsidRDefault="008E1F22" w:rsidP="003758B5"/>
    <w:p w:rsidR="008E1F22" w:rsidRDefault="008E1F22" w:rsidP="003758B5"/>
    <w:p w:rsidR="008E1F22" w:rsidRDefault="008E1F22" w:rsidP="003758B5"/>
    <w:p w:rsidR="008E1F22" w:rsidRPr="002F45E3" w:rsidRDefault="008E1F22" w:rsidP="003758B5"/>
    <w:sectPr w:rsidR="008E1F22" w:rsidRPr="002F45E3" w:rsidSect="00F53803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48E" w:rsidRDefault="0091748E" w:rsidP="009A40FF">
      <w:pPr>
        <w:spacing w:after="0" w:line="240" w:lineRule="auto"/>
      </w:pPr>
      <w:r>
        <w:separator/>
      </w:r>
    </w:p>
  </w:endnote>
  <w:endnote w:type="continuationSeparator" w:id="0">
    <w:p w:rsidR="0091748E" w:rsidRDefault="0091748E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:rsidR="00886CF5" w:rsidRDefault="0084480C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1E08DE" wp14:editId="67470B2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C644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C644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pt-PT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B82F311" wp14:editId="59B3933D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48E" w:rsidRDefault="0091748E" w:rsidP="009A40FF">
      <w:pPr>
        <w:spacing w:after="0" w:line="240" w:lineRule="auto"/>
      </w:pPr>
      <w:r>
        <w:separator/>
      </w:r>
    </w:p>
  </w:footnote>
  <w:footnote w:type="continuationSeparator" w:id="0">
    <w:p w:rsidR="0091748E" w:rsidRDefault="0091748E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AC47" wp14:editId="1235FC55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86CF5" w:rsidRDefault="0091748E" w:rsidP="00886CF5">
    <w:pPr>
      <w:pStyle w:val="Header"/>
    </w:pPr>
  </w:p>
  <w:p w:rsidR="00886CF5" w:rsidRDefault="009174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23800"/>
    <w:multiLevelType w:val="hybridMultilevel"/>
    <w:tmpl w:val="2918D2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00"/>
    <w:rsid w:val="000142E6"/>
    <w:rsid w:val="000C7C69"/>
    <w:rsid w:val="00184C0B"/>
    <w:rsid w:val="001903EE"/>
    <w:rsid w:val="001C1575"/>
    <w:rsid w:val="001C644E"/>
    <w:rsid w:val="001D5172"/>
    <w:rsid w:val="00207654"/>
    <w:rsid w:val="00236600"/>
    <w:rsid w:val="002D571A"/>
    <w:rsid w:val="002F45E3"/>
    <w:rsid w:val="00324DDE"/>
    <w:rsid w:val="00346EFC"/>
    <w:rsid w:val="003758B5"/>
    <w:rsid w:val="00424972"/>
    <w:rsid w:val="004E79BC"/>
    <w:rsid w:val="005150B5"/>
    <w:rsid w:val="005A7896"/>
    <w:rsid w:val="005B129E"/>
    <w:rsid w:val="006E3F04"/>
    <w:rsid w:val="007058CB"/>
    <w:rsid w:val="00776BDC"/>
    <w:rsid w:val="00797795"/>
    <w:rsid w:val="007B15FA"/>
    <w:rsid w:val="007F484C"/>
    <w:rsid w:val="0084480C"/>
    <w:rsid w:val="008A2FC1"/>
    <w:rsid w:val="008E1F22"/>
    <w:rsid w:val="0091748E"/>
    <w:rsid w:val="009A40FF"/>
    <w:rsid w:val="00B02980"/>
    <w:rsid w:val="00BE59C0"/>
    <w:rsid w:val="00BF2F84"/>
    <w:rsid w:val="00C71B05"/>
    <w:rsid w:val="00C74A92"/>
    <w:rsid w:val="00C92140"/>
    <w:rsid w:val="00CC72DF"/>
    <w:rsid w:val="00D02895"/>
    <w:rsid w:val="00D61599"/>
    <w:rsid w:val="00D97BCD"/>
    <w:rsid w:val="00DA0999"/>
    <w:rsid w:val="00DB0EE6"/>
    <w:rsid w:val="00EF476E"/>
    <w:rsid w:val="00F03708"/>
    <w:rsid w:val="00F53803"/>
    <w:rsid w:val="00F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7B0D74-4ECB-4E5F-B810-FEB7E20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D88B-3813-4296-A592-7F147CD3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48</cp:revision>
  <dcterms:created xsi:type="dcterms:W3CDTF">2015-04-30T00:46:00Z</dcterms:created>
  <dcterms:modified xsi:type="dcterms:W3CDTF">2015-06-02T00:03:00Z</dcterms:modified>
</cp:coreProperties>
</file>