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ประกาศกิจกรรมการเรียนกานสอน ประจำสัปดาห์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Session1: Onsite TUE 23/6/69 8.30-12:30 SC9226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Session2: Onsite WED 24/6/69 15:00-19:00 SC6601B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แนะนำรายวิชา [1. Introduction - SP]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บรรยาย [2. Getting Started]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smallCaps w:val="0"/>
          <w:rtl w:val="0"/>
        </w:rPr>
        <w:t xml:space="preserve">Class Activities [3. Week 1_ Introduction to Python &amp; Basic Syntax] กำหนดส่งรายงานผลการศึกษา 3/7/69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smallCaps w:val="0"/>
          <w:rtl w:val="0"/>
        </w:rPr>
        <w:t xml:space="preserve">Weekly Resources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r w:rsidDel="00000000" w:rsidR="00000000" w:rsidRPr="00000000">
        <w:rPr>
          <w:smallCaps w:val="0"/>
          <w:rtl w:val="0"/>
        </w:rPr>
        <w:t xml:space="preserve">Self-Enrollment CISCO:  </w:t>
      </w:r>
      <w:hyperlink r:id="rId6">
        <w:r w:rsidDel="00000000" w:rsidR="00000000" w:rsidRPr="00000000">
          <w:rPr>
            <w:smallCaps w:val="0"/>
            <w:color w:val="0563c1"/>
            <w:u w:val="single"/>
            <w:rtl w:val="0"/>
          </w:rPr>
          <w:t xml:space="preserve">https://www.netacad.com/courses/python-essentials-1?courseLang=en-US&amp;instance_id=deb64081-e4f6-42f4-bb07-408410f4fdb9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Drive: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hyperlink r:id="rId7">
        <w:r w:rsidDel="00000000" w:rsidR="00000000" w:rsidRPr="00000000">
          <w:rPr>
            <w:smallCaps w:val="0"/>
            <w:color w:val="0563c1"/>
            <w:u w:val="single"/>
            <w:rtl w:val="0"/>
          </w:rPr>
          <w:t xml:space="preserve">https://drive.google.com/drive/folders/1Ef6mGLekIpNOn8RWRfO4OdjGBR_4DqnE?usp=sharing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NotebookLM: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563c1"/>
          <w:u w:val="single"/>
        </w:rPr>
      </w:pPr>
      <w:hyperlink r:id="rId8">
        <w:r w:rsidDel="00000000" w:rsidR="00000000" w:rsidRPr="00000000">
          <w:rPr>
            <w:smallCaps w:val="0"/>
            <w:color w:val="0563c1"/>
            <w:u w:val="single"/>
            <w:rtl w:val="0"/>
          </w:rPr>
          <w:t xml:space="preserve">https://notebooklm.google.com/notebook/936b004b-36ff-41cf-ab75-49adc6949af0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22222"/>
          <w:sz w:val="22"/>
          <w:szCs w:val="22"/>
          <w:highlight w:val="white"/>
          <w:u w:val="singl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u w:val="single"/>
          <w:rtl w:val="0"/>
        </w:rPr>
        <w:t xml:space="preserve">Google Classroom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color w:val="1155cc"/>
          <w:sz w:val="22"/>
          <w:szCs w:val="22"/>
          <w:highlight w:val="white"/>
          <w:u w:val="singl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u w:val="single"/>
          <w:rtl w:val="0"/>
        </w:rPr>
        <w:t xml:space="preserve">Link: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highlight w:val="white"/>
            <w:u w:val="single"/>
            <w:rtl w:val="0"/>
          </w:rPr>
          <w:t xml:space="preserve">https://classroom.google.com/c/ODU1MTkyMjcwMTQ2?cjc=aze7m237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563c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2"/>
          <w:szCs w:val="22"/>
          <w:highlight w:val="white"/>
          <w:u w:val="single"/>
          <w:rtl w:val="0"/>
        </w:rPr>
        <w:t xml:space="preserve">รหัสคลาสรูม: aze7m237</w:t>
      </w:r>
      <w:r w:rsidDel="00000000" w:rsidR="00000000" w:rsidRPr="00000000">
        <w:rPr>
          <w:color w:val="0563c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563c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ssroom.google.com/c/ODU1MTkyMjcwMTQ2?cjc=aze7m23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etacad.com/courses/python-essentials-1?courseLang=en-US&amp;instance_id=deb64081-e4f6-42f4-bb07-408410f4fdb9" TargetMode="External"/><Relationship Id="rId7" Type="http://schemas.openxmlformats.org/officeDocument/2006/relationships/hyperlink" Target="https://drive.google.com/drive/folders/1Ef6mGLekIpNOn8RWRfO4OdjGBR_4DqnE?usp=sharing" TargetMode="External"/><Relationship Id="rId8" Type="http://schemas.openxmlformats.org/officeDocument/2006/relationships/hyperlink" Target="https://notebooklm.google.com/notebook/936b004b-36ff-41cf-ab75-49adc6949af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