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59AC" w14:textId="684B0A3A" w:rsidR="00B04214" w:rsidRDefault="00E75C33" w:rsidP="00B04214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E75C33">
        <w:rPr>
          <w:rFonts w:ascii="Arial" w:hAnsi="Arial" w:cs="Arial"/>
          <w:b/>
          <w:bCs/>
          <w:sz w:val="40"/>
          <w:szCs w:val="40"/>
          <w:lang w:val="en-US"/>
        </w:rPr>
        <w:t>Evaluation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F48" w14:paraId="1F4B2E4E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1F907B73" w14:textId="3F08CD8D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13F48">
              <w:rPr>
                <w:rFonts w:ascii="Arial" w:hAnsi="Arial" w:cs="Arial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4508" w:type="dxa"/>
          </w:tcPr>
          <w:p w14:paraId="04DCA24E" w14:textId="3FC53F2B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13F48">
              <w:rPr>
                <w:rFonts w:ascii="Arial" w:hAnsi="Arial" w:cs="Arial"/>
                <w:sz w:val="28"/>
                <w:szCs w:val="28"/>
                <w:lang w:val="en-US"/>
              </w:rPr>
              <w:t>Decision Tree</w:t>
            </w:r>
          </w:p>
        </w:tc>
      </w:tr>
      <w:tr w:rsidR="00B04214" w14:paraId="64952C5F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2B40A270" w14:textId="6420A834" w:rsidR="00B04214" w:rsidRPr="00513F48" w:rsidRDefault="00B04214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08" w:type="dxa"/>
          </w:tcPr>
          <w:p w14:paraId="69A47123" w14:textId="70EAE254" w:rsidR="00B04214" w:rsidRPr="00513F48" w:rsidRDefault="00B04214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Base</w:t>
            </w:r>
          </w:p>
        </w:tc>
      </w:tr>
    </w:tbl>
    <w:p w14:paraId="58F3AEDE" w14:textId="77777777" w:rsidR="00B04214" w:rsidRDefault="00B04214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146CC" w14:textId="4365B469" w:rsidR="00B04214" w:rsidRPr="00B04214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1170">
        <w:rPr>
          <w:rFonts w:ascii="Arial" w:hAnsi="Arial" w:cs="Arial"/>
          <w:b/>
          <w:bCs/>
          <w:sz w:val="32"/>
          <w:szCs w:val="32"/>
          <w:lang w:val="en-US"/>
        </w:rPr>
        <w:t>Description</w:t>
      </w:r>
    </w:p>
    <w:p w14:paraId="6B967168" w14:textId="6677D989" w:rsidR="00513F48" w:rsidRPr="00B04214" w:rsidRDefault="00F01170" w:rsidP="00E75C33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B04214">
        <w:rPr>
          <w:rFonts w:ascii="Arial" w:hAnsi="Arial" w:cs="Arial"/>
          <w:sz w:val="24"/>
          <w:szCs w:val="24"/>
          <w:u w:val="single"/>
          <w:lang w:val="en-US"/>
        </w:rPr>
        <w:t>Variations</w:t>
      </w:r>
    </w:p>
    <w:p w14:paraId="4D51BD29" w14:textId="75E24299" w:rsidR="00B04214" w:rsidRDefault="00B04214" w:rsidP="00E75C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are no additional configurations that can be done towards the Decision Tree’s creation.</w:t>
      </w:r>
    </w:p>
    <w:p w14:paraId="5D6FE13D" w14:textId="26D3D87D" w:rsidR="00B04214" w:rsidRDefault="00B04214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04214">
        <w:rPr>
          <w:rFonts w:ascii="Arial" w:hAnsi="Arial" w:cs="Arial"/>
          <w:b/>
          <w:bCs/>
          <w:sz w:val="32"/>
          <w:szCs w:val="32"/>
          <w:lang w:val="en-US"/>
        </w:rPr>
        <w:t>Result</w:t>
      </w:r>
    </w:p>
    <w:p w14:paraId="282505FC" w14:textId="77777777" w:rsidR="00B04214" w:rsidRPr="00B04214" w:rsidRDefault="00B04214" w:rsidP="00E75C33">
      <w:pPr>
        <w:rPr>
          <w:rFonts w:ascii="Arial" w:hAnsi="Arial" w:cs="Arial"/>
          <w:sz w:val="32"/>
          <w:szCs w:val="32"/>
          <w:lang w:val="en-US"/>
        </w:rPr>
      </w:pPr>
    </w:p>
    <w:p w14:paraId="2A6AB3BF" w14:textId="46D4E938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1170">
        <w:rPr>
          <w:rFonts w:ascii="Arial" w:hAnsi="Arial" w:cs="Arial"/>
          <w:b/>
          <w:bCs/>
          <w:sz w:val="32"/>
          <w:szCs w:val="32"/>
          <w:lang w:val="en-US"/>
        </w:rPr>
        <w:t>Analysis</w:t>
      </w:r>
    </w:p>
    <w:p w14:paraId="7103F696" w14:textId="4017D240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615E2B" w14:textId="0F6644A8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1170">
        <w:rPr>
          <w:rFonts w:ascii="Arial" w:hAnsi="Arial" w:cs="Arial"/>
          <w:b/>
          <w:bCs/>
          <w:sz w:val="32"/>
          <w:szCs w:val="32"/>
          <w:lang w:val="en-US"/>
        </w:rPr>
        <w:t>Summary</w:t>
      </w:r>
    </w:p>
    <w:sectPr w:rsidR="00513F48" w:rsidRPr="00F0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33"/>
    <w:rsid w:val="00513F48"/>
    <w:rsid w:val="006F1243"/>
    <w:rsid w:val="00B04214"/>
    <w:rsid w:val="00B26303"/>
    <w:rsid w:val="00E75C33"/>
    <w:rsid w:val="00E879D5"/>
    <w:rsid w:val="00F0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3F07"/>
  <w15:chartTrackingRefBased/>
  <w15:docId w15:val="{EBC7BAF4-9841-46F2-A065-88C8F6C7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33"/>
  </w:style>
  <w:style w:type="paragraph" w:styleId="Heading1">
    <w:name w:val="heading 1"/>
    <w:basedOn w:val="Normal"/>
    <w:next w:val="Normal"/>
    <w:link w:val="Heading1Char"/>
    <w:uiPriority w:val="9"/>
    <w:qFormat/>
    <w:rsid w:val="00E7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5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5C3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75C33"/>
    <w:rPr>
      <w:b/>
      <w:bCs/>
    </w:rPr>
  </w:style>
  <w:style w:type="character" w:styleId="Emphasis">
    <w:name w:val="Emphasis"/>
    <w:basedOn w:val="DefaultParagraphFont"/>
    <w:uiPriority w:val="20"/>
    <w:qFormat/>
    <w:rsid w:val="00E75C33"/>
    <w:rPr>
      <w:i/>
      <w:iCs/>
    </w:rPr>
  </w:style>
  <w:style w:type="paragraph" w:styleId="NoSpacing">
    <w:name w:val="No Spacing"/>
    <w:uiPriority w:val="1"/>
    <w:qFormat/>
    <w:rsid w:val="00E75C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5C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3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75C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5C3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75C3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75C3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75C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C33"/>
    <w:pPr>
      <w:outlineLvl w:val="9"/>
    </w:pPr>
  </w:style>
  <w:style w:type="table" w:styleId="TableGrid">
    <w:name w:val="Table Grid"/>
    <w:basedOn w:val="TableNormal"/>
    <w:uiPriority w:val="39"/>
    <w:rsid w:val="0051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6</cp:revision>
  <dcterms:created xsi:type="dcterms:W3CDTF">2021-07-27T10:10:00Z</dcterms:created>
  <dcterms:modified xsi:type="dcterms:W3CDTF">2021-07-28T05:57:00Z</dcterms:modified>
</cp:coreProperties>
</file>