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282C8" w14:textId="3BCBEF5E" w:rsidR="00124B04" w:rsidRPr="00AE39EF" w:rsidRDefault="0008065C" w:rsidP="00F57C5D">
      <w:pPr>
        <w:spacing w:line="480" w:lineRule="auto"/>
        <w:jc w:val="center"/>
        <w:rPr>
          <w:rFonts w:ascii="Cambria" w:hAnsi="Cambria"/>
          <w:b/>
          <w:bCs/>
          <w:sz w:val="40"/>
          <w:szCs w:val="40"/>
        </w:rPr>
      </w:pPr>
      <w:proofErr w:type="spellStart"/>
      <w:r>
        <w:rPr>
          <w:rFonts w:ascii="Cambria" w:hAnsi="Cambria"/>
          <w:b/>
          <w:bCs/>
          <w:sz w:val="40"/>
          <w:szCs w:val="40"/>
        </w:rPr>
        <w:t>Consumable</w:t>
      </w:r>
      <w:r w:rsidR="006B7695">
        <w:rPr>
          <w:rFonts w:ascii="Cambria" w:hAnsi="Cambria"/>
          <w:b/>
          <w:bCs/>
          <w:sz w:val="40"/>
          <w:szCs w:val="40"/>
        </w:rPr>
        <w:t>Item</w:t>
      </w:r>
      <w:proofErr w:type="spellEnd"/>
    </w:p>
    <w:p w14:paraId="640B2C45" w14:textId="45AD8663" w:rsidR="00AE39EF" w:rsidRPr="00DE639C" w:rsidRDefault="00AE39EF" w:rsidP="005E5511">
      <w:pPr>
        <w:rPr>
          <w:rFonts w:ascii="Cambria" w:hAnsi="Cambria"/>
          <w:b/>
          <w:bCs/>
          <w:sz w:val="28"/>
          <w:szCs w:val="28"/>
        </w:rPr>
      </w:pPr>
      <w:r w:rsidRPr="00DE639C">
        <w:rPr>
          <w:rFonts w:ascii="Cambria" w:hAnsi="Cambria"/>
          <w:b/>
          <w:bCs/>
          <w:sz w:val="28"/>
          <w:szCs w:val="28"/>
        </w:rPr>
        <w:t>Description</w:t>
      </w:r>
    </w:p>
    <w:p w14:paraId="2788E7BA" w14:textId="51620473" w:rsidR="005E5511" w:rsidRDefault="007C6E60" w:rsidP="005E551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</w:t>
      </w:r>
      <w:r w:rsidR="006B7695">
        <w:rPr>
          <w:rFonts w:ascii="Cambria" w:hAnsi="Cambria"/>
          <w:sz w:val="24"/>
          <w:szCs w:val="24"/>
        </w:rPr>
        <w:t>e</w:t>
      </w:r>
      <w:r w:rsidR="0008065C">
        <w:rPr>
          <w:rFonts w:ascii="Cambria" w:hAnsi="Cambria"/>
          <w:sz w:val="24"/>
          <w:szCs w:val="24"/>
        </w:rPr>
        <w:t xml:space="preserve"> </w:t>
      </w:r>
      <w:proofErr w:type="spellStart"/>
      <w:r w:rsidR="0008065C">
        <w:rPr>
          <w:rFonts w:ascii="Cambria" w:hAnsi="Cambria"/>
          <w:sz w:val="24"/>
          <w:szCs w:val="24"/>
        </w:rPr>
        <w:t>Consumable</w:t>
      </w:r>
      <w:r w:rsidR="006B7695">
        <w:rPr>
          <w:rFonts w:ascii="Cambria" w:hAnsi="Cambria"/>
          <w:sz w:val="24"/>
          <w:szCs w:val="24"/>
        </w:rPr>
        <w:t>Item</w:t>
      </w:r>
      <w:proofErr w:type="spellEnd"/>
      <w:r w:rsidR="006B7695">
        <w:rPr>
          <w:rFonts w:ascii="Cambria" w:hAnsi="Cambria"/>
          <w:sz w:val="24"/>
          <w:szCs w:val="24"/>
        </w:rPr>
        <w:t xml:space="preserve"> inherits </w:t>
      </w:r>
      <w:proofErr w:type="spellStart"/>
      <w:r w:rsidR="0008065C">
        <w:rPr>
          <w:rFonts w:ascii="Cambria" w:hAnsi="Cambria"/>
          <w:sz w:val="24"/>
          <w:szCs w:val="24"/>
        </w:rPr>
        <w:t>Portable</w:t>
      </w:r>
      <w:r w:rsidR="006B7695">
        <w:rPr>
          <w:rFonts w:ascii="Cambria" w:hAnsi="Cambria"/>
          <w:sz w:val="24"/>
          <w:szCs w:val="24"/>
        </w:rPr>
        <w:t>Item</w:t>
      </w:r>
      <w:proofErr w:type="spellEnd"/>
      <w:r w:rsidR="006B7695">
        <w:rPr>
          <w:rFonts w:ascii="Cambria" w:hAnsi="Cambria"/>
          <w:sz w:val="24"/>
          <w:szCs w:val="24"/>
        </w:rPr>
        <w:t xml:space="preserve"> class, it contains all the features of</w:t>
      </w:r>
      <w:r w:rsidR="0008065C">
        <w:rPr>
          <w:rFonts w:ascii="Cambria" w:hAnsi="Cambria"/>
          <w:sz w:val="24"/>
          <w:szCs w:val="24"/>
        </w:rPr>
        <w:t xml:space="preserve"> </w:t>
      </w:r>
      <w:proofErr w:type="spellStart"/>
      <w:r w:rsidR="0008065C">
        <w:rPr>
          <w:rFonts w:ascii="Cambria" w:hAnsi="Cambria"/>
          <w:sz w:val="24"/>
          <w:szCs w:val="24"/>
        </w:rPr>
        <w:t>Portable</w:t>
      </w:r>
      <w:r w:rsidR="006B7695">
        <w:rPr>
          <w:rFonts w:ascii="Cambria" w:hAnsi="Cambria"/>
          <w:sz w:val="24"/>
          <w:szCs w:val="24"/>
        </w:rPr>
        <w:t>Item</w:t>
      </w:r>
      <w:proofErr w:type="spellEnd"/>
      <w:r w:rsidR="006B7695">
        <w:rPr>
          <w:rFonts w:ascii="Cambria" w:hAnsi="Cambria"/>
          <w:sz w:val="24"/>
          <w:szCs w:val="24"/>
        </w:rPr>
        <w:t xml:space="preserve"> along </w:t>
      </w:r>
      <w:r w:rsidR="0008065C">
        <w:rPr>
          <w:rFonts w:ascii="Cambria" w:hAnsi="Cambria"/>
          <w:sz w:val="24"/>
          <w:szCs w:val="24"/>
        </w:rPr>
        <w:t>with additional features</w:t>
      </w:r>
      <w:r w:rsidR="00EA2D8C">
        <w:rPr>
          <w:rFonts w:ascii="Cambria" w:hAnsi="Cambria"/>
          <w:sz w:val="24"/>
          <w:szCs w:val="24"/>
        </w:rPr>
        <w:t xml:space="preserve"> </w:t>
      </w:r>
    </w:p>
    <w:p w14:paraId="35F1B09C" w14:textId="4AE40C16" w:rsidR="005E5511" w:rsidRPr="00DE639C" w:rsidRDefault="00281282" w:rsidP="005E5511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Functionality</w:t>
      </w:r>
    </w:p>
    <w:p w14:paraId="2E13B7BB" w14:textId="14C60A44" w:rsidR="0008065C" w:rsidRPr="0008065C" w:rsidRDefault="0008065C" w:rsidP="002E425B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</w:rPr>
      </w:pPr>
      <w:proofErr w:type="spellStart"/>
      <w:r w:rsidRPr="0008065C">
        <w:rPr>
          <w:rFonts w:ascii="Cambria" w:hAnsi="Cambria"/>
          <w:b/>
          <w:bCs/>
          <w:sz w:val="24"/>
          <w:szCs w:val="24"/>
        </w:rPr>
        <w:t>ConsumableItem</w:t>
      </w:r>
      <w:proofErr w:type="spellEnd"/>
      <w:r>
        <w:rPr>
          <w:rFonts w:ascii="Cambria" w:hAnsi="Cambria"/>
          <w:b/>
          <w:bCs/>
          <w:sz w:val="24"/>
          <w:szCs w:val="24"/>
        </w:rPr>
        <w:t xml:space="preserve"> provides an effect if the </w:t>
      </w:r>
      <w:proofErr w:type="spellStart"/>
      <w:r>
        <w:rPr>
          <w:rFonts w:ascii="Cambria" w:hAnsi="Cambria"/>
          <w:b/>
          <w:bCs/>
          <w:sz w:val="24"/>
          <w:szCs w:val="24"/>
        </w:rPr>
        <w:t>ConsumeAction</w:t>
      </w:r>
      <w:proofErr w:type="spellEnd"/>
      <w:r>
        <w:rPr>
          <w:rFonts w:ascii="Cambria" w:hAnsi="Cambria"/>
          <w:b/>
          <w:bCs/>
          <w:sz w:val="24"/>
          <w:szCs w:val="24"/>
        </w:rPr>
        <w:t xml:space="preserve"> is performed with the object for a Human. Currently restoring health is the only effect available.</w:t>
      </w:r>
    </w:p>
    <w:p w14:paraId="4CB0180C" w14:textId="3BD67A04" w:rsidR="002E425B" w:rsidRPr="00DE639C" w:rsidRDefault="00EA2D8C" w:rsidP="002E425B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>Contains a</w:t>
      </w:r>
      <w:r w:rsidR="0008065C">
        <w:rPr>
          <w:rFonts w:ascii="Cambria" w:hAnsi="Cambria"/>
          <w:b/>
          <w:bCs/>
          <w:sz w:val="24"/>
          <w:szCs w:val="24"/>
          <w:u w:val="single"/>
        </w:rPr>
        <w:t>n integer</w:t>
      </w:r>
      <w:r>
        <w:rPr>
          <w:rFonts w:ascii="Cambria" w:hAnsi="Cambria"/>
          <w:b/>
          <w:bCs/>
          <w:sz w:val="24"/>
          <w:szCs w:val="24"/>
          <w:u w:val="single"/>
        </w:rPr>
        <w:t xml:space="preserve"> instance variable</w:t>
      </w:r>
      <w:r w:rsidR="006B7695">
        <w:rPr>
          <w:rFonts w:ascii="Cambria" w:hAnsi="Cambria"/>
          <w:b/>
          <w:bCs/>
          <w:sz w:val="24"/>
          <w:szCs w:val="24"/>
          <w:u w:val="single"/>
        </w:rPr>
        <w:t xml:space="preserve"> </w:t>
      </w:r>
      <w:r w:rsidR="0008065C">
        <w:rPr>
          <w:rFonts w:ascii="Cambria" w:hAnsi="Cambria"/>
          <w:b/>
          <w:bCs/>
          <w:sz w:val="24"/>
          <w:szCs w:val="24"/>
          <w:u w:val="single"/>
        </w:rPr>
        <w:t>‘</w:t>
      </w:r>
      <w:proofErr w:type="spellStart"/>
      <w:r w:rsidR="0008065C">
        <w:rPr>
          <w:rFonts w:ascii="Cambria" w:hAnsi="Cambria"/>
          <w:b/>
          <w:bCs/>
          <w:sz w:val="24"/>
          <w:szCs w:val="24"/>
          <w:u w:val="single"/>
        </w:rPr>
        <w:t>RestoreAmount</w:t>
      </w:r>
      <w:proofErr w:type="spellEnd"/>
      <w:r>
        <w:rPr>
          <w:rFonts w:ascii="Cambria" w:hAnsi="Cambria"/>
          <w:b/>
          <w:bCs/>
          <w:sz w:val="24"/>
          <w:szCs w:val="24"/>
          <w:u w:val="single"/>
        </w:rPr>
        <w:t>”</w:t>
      </w:r>
    </w:p>
    <w:p w14:paraId="10AB4EAE" w14:textId="388D0B97" w:rsidR="00EA2D8C" w:rsidRDefault="002E425B" w:rsidP="00EA2D8C">
      <w:pPr>
        <w:ind w:left="1080"/>
        <w:rPr>
          <w:rFonts w:ascii="Cambria" w:hAnsi="Cambria"/>
          <w:sz w:val="24"/>
          <w:szCs w:val="24"/>
        </w:rPr>
      </w:pPr>
      <w:r w:rsidRPr="002E425B">
        <w:rPr>
          <w:rFonts w:ascii="Cambria" w:hAnsi="Cambria"/>
          <w:sz w:val="24"/>
          <w:szCs w:val="24"/>
        </w:rPr>
        <w:t>The</w:t>
      </w:r>
      <w:r w:rsidR="0008065C">
        <w:rPr>
          <w:rFonts w:ascii="Cambria" w:hAnsi="Cambria"/>
          <w:sz w:val="24"/>
          <w:szCs w:val="24"/>
        </w:rPr>
        <w:t xml:space="preserve"> </w:t>
      </w:r>
      <w:proofErr w:type="spellStart"/>
      <w:r w:rsidR="0008065C">
        <w:rPr>
          <w:rFonts w:ascii="Cambria" w:hAnsi="Cambria"/>
          <w:sz w:val="24"/>
          <w:szCs w:val="24"/>
        </w:rPr>
        <w:t>ConsumableItem</w:t>
      </w:r>
      <w:proofErr w:type="spellEnd"/>
      <w:r w:rsidR="0008065C">
        <w:rPr>
          <w:rFonts w:ascii="Cambria" w:hAnsi="Cambria"/>
          <w:sz w:val="24"/>
          <w:szCs w:val="24"/>
        </w:rPr>
        <w:t xml:space="preserve"> should contain an integer which determines the amount a Human heals when consuming</w:t>
      </w:r>
    </w:p>
    <w:p w14:paraId="71FDA699" w14:textId="417CA1D2" w:rsidR="00733E2B" w:rsidRPr="00733E2B" w:rsidRDefault="00EA2D8C" w:rsidP="00733E2B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</w:rPr>
      </w:pPr>
      <w:r w:rsidRPr="00EA2D8C">
        <w:rPr>
          <w:rFonts w:ascii="Cambria" w:hAnsi="Cambria"/>
          <w:b/>
          <w:bCs/>
          <w:sz w:val="24"/>
          <w:szCs w:val="24"/>
        </w:rPr>
        <w:t>Constructor</w:t>
      </w:r>
      <w:r w:rsidRPr="00EA2D8C">
        <w:rPr>
          <w:rFonts w:ascii="Cambria" w:hAnsi="Cambria"/>
          <w:b/>
          <w:bCs/>
          <w:sz w:val="24"/>
          <w:szCs w:val="24"/>
        </w:rPr>
        <w:t xml:space="preserve"> method</w:t>
      </w:r>
      <w:r w:rsidRPr="00EA2D8C">
        <w:rPr>
          <w:rFonts w:ascii="Cambria" w:hAnsi="Cambria"/>
          <w:b/>
          <w:bCs/>
          <w:sz w:val="24"/>
          <w:szCs w:val="24"/>
        </w:rPr>
        <w:t xml:space="preserve"> requires an additiona</w:t>
      </w:r>
      <w:r w:rsidR="0008065C">
        <w:rPr>
          <w:rFonts w:ascii="Cambria" w:hAnsi="Cambria"/>
          <w:b/>
          <w:bCs/>
          <w:sz w:val="24"/>
          <w:szCs w:val="24"/>
        </w:rPr>
        <w:t>l</w:t>
      </w:r>
      <w:r w:rsidRPr="00EA2D8C">
        <w:rPr>
          <w:rFonts w:ascii="Cambria" w:hAnsi="Cambria"/>
          <w:b/>
          <w:bCs/>
          <w:sz w:val="24"/>
          <w:szCs w:val="24"/>
        </w:rPr>
        <w:t xml:space="preserve"> argument for </w:t>
      </w:r>
      <w:r w:rsidR="00733E2B">
        <w:rPr>
          <w:rFonts w:ascii="Cambria" w:hAnsi="Cambria"/>
          <w:b/>
          <w:bCs/>
          <w:sz w:val="24"/>
          <w:szCs w:val="24"/>
        </w:rPr>
        <w:t>‘</w:t>
      </w:r>
      <w:proofErr w:type="spellStart"/>
      <w:r w:rsidR="00733E2B">
        <w:rPr>
          <w:rFonts w:ascii="Cambria" w:hAnsi="Cambria"/>
          <w:b/>
          <w:bCs/>
          <w:sz w:val="24"/>
          <w:szCs w:val="24"/>
        </w:rPr>
        <w:t>RestoreAmount</w:t>
      </w:r>
      <w:proofErr w:type="spellEnd"/>
      <w:r w:rsidR="00733E2B">
        <w:rPr>
          <w:rFonts w:ascii="Cambria" w:hAnsi="Cambria"/>
          <w:b/>
          <w:bCs/>
          <w:sz w:val="24"/>
          <w:szCs w:val="24"/>
        </w:rPr>
        <w:t>’</w:t>
      </w:r>
    </w:p>
    <w:p w14:paraId="55BAFBD0" w14:textId="3F67921A" w:rsidR="00EA2D8C" w:rsidRPr="00733E2B" w:rsidRDefault="00EA2D8C" w:rsidP="00EA2D8C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</w:rPr>
      </w:pPr>
      <w:r w:rsidRPr="00733E2B">
        <w:rPr>
          <w:rFonts w:ascii="Cambria" w:hAnsi="Cambria"/>
          <w:b/>
          <w:bCs/>
          <w:sz w:val="24"/>
          <w:szCs w:val="24"/>
        </w:rPr>
        <w:t xml:space="preserve">Contains a </w:t>
      </w:r>
      <w:proofErr w:type="spellStart"/>
      <w:r w:rsidRPr="00733E2B">
        <w:rPr>
          <w:rFonts w:ascii="Cambria" w:hAnsi="Cambria"/>
          <w:b/>
          <w:bCs/>
          <w:sz w:val="24"/>
          <w:szCs w:val="24"/>
        </w:rPr>
        <w:t>get</w:t>
      </w:r>
      <w:r w:rsidR="00733E2B">
        <w:rPr>
          <w:rFonts w:ascii="Cambria" w:hAnsi="Cambria"/>
          <w:b/>
          <w:bCs/>
          <w:sz w:val="24"/>
          <w:szCs w:val="24"/>
        </w:rPr>
        <w:t>RA</w:t>
      </w:r>
      <w:proofErr w:type="spellEnd"/>
      <w:r w:rsidRPr="00733E2B">
        <w:rPr>
          <w:rFonts w:ascii="Cambria" w:hAnsi="Cambria"/>
          <w:b/>
          <w:bCs/>
          <w:sz w:val="24"/>
          <w:szCs w:val="24"/>
        </w:rPr>
        <w:t xml:space="preserve"> method</w:t>
      </w:r>
    </w:p>
    <w:p w14:paraId="015B4B69" w14:textId="02F8BE72" w:rsidR="00EA2D8C" w:rsidRDefault="00EA2D8C" w:rsidP="00EA2D8C">
      <w:pPr>
        <w:ind w:left="1080"/>
        <w:rPr>
          <w:rFonts w:ascii="Cambria" w:hAnsi="Cambria"/>
          <w:sz w:val="24"/>
          <w:szCs w:val="24"/>
        </w:rPr>
      </w:pPr>
      <w:r w:rsidRPr="002E425B">
        <w:rPr>
          <w:rFonts w:ascii="Cambria" w:hAnsi="Cambria"/>
          <w:sz w:val="24"/>
          <w:szCs w:val="24"/>
        </w:rPr>
        <w:t>The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get</w:t>
      </w:r>
      <w:r w:rsidR="00733E2B">
        <w:rPr>
          <w:rFonts w:ascii="Cambria" w:hAnsi="Cambria"/>
          <w:sz w:val="24"/>
          <w:szCs w:val="24"/>
        </w:rPr>
        <w:t>RA</w:t>
      </w:r>
      <w:proofErr w:type="spellEnd"/>
      <w:r>
        <w:rPr>
          <w:rFonts w:ascii="Cambria" w:hAnsi="Cambria"/>
          <w:sz w:val="24"/>
          <w:szCs w:val="24"/>
        </w:rPr>
        <w:t xml:space="preserve"> is </w:t>
      </w:r>
      <w:r>
        <w:rPr>
          <w:rFonts w:ascii="Cambria" w:hAnsi="Cambria"/>
          <w:sz w:val="24"/>
          <w:szCs w:val="24"/>
        </w:rPr>
        <w:t>used to retrieve the</w:t>
      </w:r>
      <w:r w:rsidR="00733E2B">
        <w:rPr>
          <w:rFonts w:ascii="Cambria" w:hAnsi="Cambria"/>
          <w:sz w:val="24"/>
          <w:szCs w:val="24"/>
        </w:rPr>
        <w:t xml:space="preserve"> </w:t>
      </w:r>
      <w:proofErr w:type="spellStart"/>
      <w:r w:rsidR="00733E2B">
        <w:rPr>
          <w:rFonts w:ascii="Cambria" w:hAnsi="Cambria"/>
          <w:sz w:val="24"/>
          <w:szCs w:val="24"/>
        </w:rPr>
        <w:t>RestoreAmount</w:t>
      </w:r>
      <w:proofErr w:type="spellEnd"/>
      <w:r w:rsidR="00733E2B">
        <w:rPr>
          <w:rFonts w:ascii="Cambria" w:hAnsi="Cambria"/>
          <w:sz w:val="24"/>
          <w:szCs w:val="24"/>
        </w:rPr>
        <w:t xml:space="preserve"> value</w:t>
      </w:r>
      <w:r>
        <w:rPr>
          <w:rFonts w:ascii="Cambria" w:hAnsi="Cambria"/>
          <w:sz w:val="24"/>
          <w:szCs w:val="24"/>
        </w:rPr>
        <w:t xml:space="preserve"> of the </w:t>
      </w:r>
      <w:proofErr w:type="spellStart"/>
      <w:r w:rsidR="00733E2B">
        <w:rPr>
          <w:rFonts w:ascii="Cambria" w:hAnsi="Cambria"/>
          <w:sz w:val="24"/>
          <w:szCs w:val="24"/>
        </w:rPr>
        <w:t>Consumable</w:t>
      </w:r>
      <w:r>
        <w:rPr>
          <w:rFonts w:ascii="Cambria" w:hAnsi="Cambria"/>
          <w:sz w:val="24"/>
          <w:szCs w:val="24"/>
        </w:rPr>
        <w:t>Item</w:t>
      </w:r>
      <w:proofErr w:type="spellEnd"/>
    </w:p>
    <w:p w14:paraId="300CBE16" w14:textId="77777777" w:rsidR="00EA2D8C" w:rsidRDefault="00EA2D8C" w:rsidP="00EA2D8C">
      <w:pPr>
        <w:rPr>
          <w:rFonts w:ascii="Cambria" w:hAnsi="Cambria"/>
          <w:sz w:val="24"/>
          <w:szCs w:val="24"/>
        </w:rPr>
      </w:pPr>
    </w:p>
    <w:p w14:paraId="4BC3EC9B" w14:textId="77777777" w:rsidR="00EA2D8C" w:rsidRDefault="00EA2D8C" w:rsidP="002E425B">
      <w:pPr>
        <w:ind w:left="1080"/>
        <w:rPr>
          <w:rFonts w:ascii="Cambria" w:hAnsi="Cambria"/>
          <w:sz w:val="24"/>
          <w:szCs w:val="24"/>
        </w:rPr>
      </w:pPr>
    </w:p>
    <w:p w14:paraId="4040650C" w14:textId="12081654" w:rsidR="00DE639C" w:rsidRPr="00281282" w:rsidRDefault="00DE639C" w:rsidP="00281282">
      <w:pPr>
        <w:rPr>
          <w:rFonts w:ascii="Cambria" w:hAnsi="Cambria"/>
          <w:sz w:val="24"/>
          <w:szCs w:val="24"/>
        </w:rPr>
      </w:pPr>
    </w:p>
    <w:sectPr w:rsidR="00DE639C" w:rsidRPr="00281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6FDE"/>
    <w:multiLevelType w:val="hybridMultilevel"/>
    <w:tmpl w:val="B64E57C6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F53E4"/>
    <w:multiLevelType w:val="hybridMultilevel"/>
    <w:tmpl w:val="14A2F4D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A9"/>
    <w:rsid w:val="0008065C"/>
    <w:rsid w:val="000B5792"/>
    <w:rsid w:val="00124B04"/>
    <w:rsid w:val="00141C50"/>
    <w:rsid w:val="001A4926"/>
    <w:rsid w:val="00281282"/>
    <w:rsid w:val="002B5086"/>
    <w:rsid w:val="002E425B"/>
    <w:rsid w:val="0034274C"/>
    <w:rsid w:val="00526A18"/>
    <w:rsid w:val="005D6E7E"/>
    <w:rsid w:val="005E5511"/>
    <w:rsid w:val="00614EEF"/>
    <w:rsid w:val="00621B31"/>
    <w:rsid w:val="006B7695"/>
    <w:rsid w:val="006E27D0"/>
    <w:rsid w:val="00733E2B"/>
    <w:rsid w:val="0078735D"/>
    <w:rsid w:val="007C32A8"/>
    <w:rsid w:val="007C6E60"/>
    <w:rsid w:val="00801EFC"/>
    <w:rsid w:val="008354E7"/>
    <w:rsid w:val="009177E6"/>
    <w:rsid w:val="009C001B"/>
    <w:rsid w:val="00AE39EF"/>
    <w:rsid w:val="00AF2587"/>
    <w:rsid w:val="00C8474D"/>
    <w:rsid w:val="00D0158E"/>
    <w:rsid w:val="00D575D5"/>
    <w:rsid w:val="00D57808"/>
    <w:rsid w:val="00DE639C"/>
    <w:rsid w:val="00E05C53"/>
    <w:rsid w:val="00EA2D8C"/>
    <w:rsid w:val="00EF0269"/>
    <w:rsid w:val="00EF43B5"/>
    <w:rsid w:val="00F54CA9"/>
    <w:rsid w:val="00F5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AE030"/>
  <w15:chartTrackingRefBased/>
  <w15:docId w15:val="{50831D2F-D822-45D7-B248-9CD50211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Zhong</dc:creator>
  <cp:keywords/>
  <dc:description/>
  <cp:lastModifiedBy>Wen Zhong</cp:lastModifiedBy>
  <cp:revision>4</cp:revision>
  <dcterms:created xsi:type="dcterms:W3CDTF">2020-05-09T07:12:00Z</dcterms:created>
  <dcterms:modified xsi:type="dcterms:W3CDTF">2020-05-09T07:16:00Z</dcterms:modified>
</cp:coreProperties>
</file>