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98" w:rsidRDefault="00ED3A19">
      <w:r>
        <w:t xml:space="preserve">                                                             </w:t>
      </w:r>
      <w:r>
        <w:rPr>
          <w:noProof/>
          <w:lang w:bidi="ur-PK"/>
        </w:rPr>
        <w:drawing>
          <wp:inline distT="0" distB="0" distL="0" distR="0">
            <wp:extent cx="2095500" cy="2095500"/>
            <wp:effectExtent l="19050" t="0" r="0" b="0"/>
            <wp:docPr id="1" name="Picture 1" descr="Image result for comsats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front p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19" w:rsidRDefault="00175035" w:rsidP="00031852">
      <w:pPr>
        <w:rPr>
          <w:b/>
          <w:bCs/>
          <w:sz w:val="48"/>
          <w:szCs w:val="48"/>
          <w:u w:val="single"/>
        </w:rPr>
      </w:pPr>
      <w:r>
        <w:rPr>
          <w:sz w:val="32"/>
          <w:szCs w:val="32"/>
        </w:rPr>
        <w:t xml:space="preserve">                 </w:t>
      </w:r>
      <w:r w:rsidR="001A6E03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</w:p>
    <w:p w:rsidR="001A6E03" w:rsidRPr="00005C93" w:rsidRDefault="00FC3740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Signals and Systems</w:t>
      </w:r>
    </w:p>
    <w:p w:rsidR="00175035" w:rsidRPr="00005C93" w:rsidRDefault="00F53852" w:rsidP="00005C9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Lab Report</w:t>
      </w:r>
      <w:r w:rsidR="00005C93" w:rsidRPr="00005C93">
        <w:rPr>
          <w:rFonts w:asciiTheme="majorBidi" w:hAnsiTheme="majorBidi" w:cstheme="majorBidi"/>
          <w:sz w:val="36"/>
          <w:szCs w:val="36"/>
          <w:u w:val="single"/>
        </w:rPr>
        <w:t>#</w:t>
      </w:r>
      <w:r>
        <w:rPr>
          <w:rFonts w:asciiTheme="majorBidi" w:hAnsiTheme="majorBidi" w:cstheme="majorBidi"/>
          <w:sz w:val="36"/>
          <w:szCs w:val="36"/>
          <w:u w:val="single"/>
        </w:rPr>
        <w:t>11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D3A19" w:rsidRPr="00005C93" w:rsidRDefault="00175035" w:rsidP="00005C93">
      <w:pPr>
        <w:pStyle w:val="Heading1"/>
        <w:jc w:val="center"/>
        <w:rPr>
          <w:rFonts w:asciiTheme="majorBidi" w:hAnsiTheme="majorBidi"/>
          <w:sz w:val="36"/>
          <w:szCs w:val="36"/>
          <w:u w:val="single"/>
        </w:rPr>
      </w:pPr>
      <w:r w:rsidRPr="00005C93">
        <w:rPr>
          <w:rFonts w:asciiTheme="majorBidi" w:hAnsiTheme="majorBidi"/>
          <w:sz w:val="36"/>
          <w:szCs w:val="36"/>
          <w:u w:val="single"/>
        </w:rPr>
        <w:t>Name:</w:t>
      </w:r>
    </w:p>
    <w:p w:rsidR="00031852" w:rsidRPr="00005C93" w:rsidRDefault="00634202" w:rsidP="00005C9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Taha Saeed</w:t>
      </w:r>
    </w:p>
    <w:p w:rsidR="00031852" w:rsidRPr="00005C93" w:rsidRDefault="00031852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bCs/>
          <w:color w:val="1F497D" w:themeColor="text2"/>
          <w:sz w:val="36"/>
          <w:szCs w:val="36"/>
          <w:u w:val="single"/>
        </w:rPr>
        <w:t>Registration number:</w:t>
      </w:r>
    </w:p>
    <w:p w:rsidR="00175035" w:rsidRPr="00005C93" w:rsidRDefault="00C4258C" w:rsidP="00005C93">
      <w:pPr>
        <w:jc w:val="center"/>
        <w:rPr>
          <w:rFonts w:asciiTheme="majorBidi" w:hAnsiTheme="majorBidi" w:cstheme="majorBidi"/>
          <w:sz w:val="36"/>
          <w:szCs w:val="36"/>
        </w:rPr>
      </w:pPr>
      <w:r w:rsidRPr="00005C93">
        <w:rPr>
          <w:rFonts w:asciiTheme="majorBidi" w:hAnsiTheme="majorBidi" w:cstheme="majorBidi"/>
          <w:sz w:val="36"/>
          <w:szCs w:val="36"/>
        </w:rPr>
        <w:t>FA18-EEE-0</w:t>
      </w:r>
      <w:r w:rsidR="00634202">
        <w:rPr>
          <w:rFonts w:asciiTheme="majorBidi" w:hAnsiTheme="majorBidi" w:cstheme="majorBidi"/>
          <w:sz w:val="36"/>
          <w:szCs w:val="36"/>
        </w:rPr>
        <w:t>32</w:t>
      </w:r>
    </w:p>
    <w:p w:rsidR="00175035" w:rsidRPr="00005C93" w:rsidRDefault="00175035" w:rsidP="00005C9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75035" w:rsidRPr="00005C93" w:rsidRDefault="00175035" w:rsidP="00005C93">
      <w:pPr>
        <w:jc w:val="center"/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</w:pPr>
      <w:r w:rsidRPr="00005C93">
        <w:rPr>
          <w:rFonts w:asciiTheme="majorBidi" w:hAnsiTheme="majorBidi" w:cstheme="majorBidi"/>
          <w:b/>
          <w:color w:val="1F497D" w:themeColor="text2"/>
          <w:sz w:val="36"/>
          <w:szCs w:val="36"/>
          <w:u w:val="single"/>
        </w:rPr>
        <w:t>Submitted to:</w:t>
      </w:r>
    </w:p>
    <w:p w:rsidR="00175035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Cs/>
          <w:sz w:val="36"/>
          <w:szCs w:val="36"/>
        </w:rPr>
        <w:t>Dr. Ghufran Shafiq</w:t>
      </w:r>
    </w:p>
    <w:p w:rsidR="00F53852" w:rsidRDefault="00F53852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F53852" w:rsidRPr="00F53852" w:rsidRDefault="00F53852" w:rsidP="00F53852">
      <w:pPr>
        <w:pStyle w:val="Heading1"/>
        <w:jc w:val="center"/>
        <w:rPr>
          <w:rFonts w:eastAsiaTheme="minorEastAsia" w:cs="Times New Roman"/>
          <w:color w:val="C00000"/>
          <w:sz w:val="32"/>
          <w:szCs w:val="32"/>
        </w:rPr>
      </w:pPr>
      <w:r w:rsidRPr="00F53852">
        <w:rPr>
          <w:rFonts w:eastAsiaTheme="minorEastAsia" w:cs="Times New Roman"/>
          <w:bCs w:val="0"/>
          <w:color w:val="C00000"/>
          <w:sz w:val="32"/>
          <w:szCs w:val="32"/>
        </w:rPr>
        <w:lastRenderedPageBreak/>
        <w:t>In-Lab Tasks</w:t>
      </w:r>
    </w:p>
    <w:p w:rsidR="00F53852" w:rsidRPr="00F53852" w:rsidRDefault="00F53852" w:rsidP="00F53852">
      <w:pPr>
        <w:pStyle w:val="Heading4"/>
        <w:spacing w:line="240" w:lineRule="auto"/>
        <w:jc w:val="both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 xml:space="preserve">Task-1 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Compute the Fourier transform </w:t>
      </w:r>
      <w:proofErr w:type="gramStart"/>
      <w:r>
        <w:rPr>
          <w:rFonts w:eastAsia="Calibri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Book Antiqua"/>
                <w:sz w:val="24"/>
                <w:szCs w:val="24"/>
              </w:rPr>
              <m:t>t</m:t>
            </m:r>
          </m:e>
        </m:d>
        <m:r>
          <w:rPr>
            <w:rFonts w:ascii="Cambria Math" w:cs="Book Antiqu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Book Antiqu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cs="Book Antiqua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cs="Book Antiqu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Book Antiqu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ook Antiqua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ook Antiqua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="Calibri"/>
          <w:sz w:val="24"/>
          <w:szCs w:val="24"/>
        </w:rPr>
        <w:t>. MATLAB code is given in following, run this code and compare your output using eq. (11.3). Write your code and results in following.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-t.^2);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9F3CD3" w:rsidRDefault="009F3CD3" w:rsidP="009F3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(-1i*w*t),t,-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inf,inf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9F3CD3" w:rsidRDefault="009F3CD3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Result:</w:t>
      </w:r>
    </w:p>
    <w:p w:rsidR="009F3CD3" w:rsidRDefault="009F3CD3" w:rsidP="009F3CD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F3CD3">
        <w:rPr>
          <w:rFonts w:ascii="Times New Roman" w:hAnsi="Times New Roman"/>
          <w:sz w:val="24"/>
          <w:szCs w:val="24"/>
        </w:rPr>
        <w:t>X = pi</w:t>
      </w:r>
      <w:proofErr w:type="gramStart"/>
      <w:r w:rsidRPr="009F3CD3">
        <w:rPr>
          <w:rFonts w:ascii="Times New Roman" w:hAnsi="Times New Roman"/>
          <w:sz w:val="24"/>
          <w:szCs w:val="24"/>
        </w:rPr>
        <w:t>^(</w:t>
      </w:r>
      <w:proofErr w:type="gramEnd"/>
      <w:r w:rsidRPr="009F3CD3">
        <w:rPr>
          <w:rFonts w:ascii="Times New Roman" w:hAnsi="Times New Roman"/>
          <w:sz w:val="24"/>
          <w:szCs w:val="24"/>
        </w:rPr>
        <w:t>1/2)/</w:t>
      </w:r>
      <w:proofErr w:type="spellStart"/>
      <w:r w:rsidRPr="009F3CD3">
        <w:rPr>
          <w:rFonts w:ascii="Times New Roman" w:hAnsi="Times New Roman"/>
          <w:sz w:val="24"/>
          <w:szCs w:val="24"/>
        </w:rPr>
        <w:t>exp</w:t>
      </w:r>
      <w:proofErr w:type="spellEnd"/>
      <w:r w:rsidRPr="009F3CD3">
        <w:rPr>
          <w:rFonts w:ascii="Times New Roman" w:hAnsi="Times New Roman"/>
          <w:sz w:val="24"/>
          <w:szCs w:val="24"/>
        </w:rPr>
        <w:t>(w^2/4)</w:t>
      </w:r>
    </w:p>
    <w:p w:rsidR="009F3CD3" w:rsidRDefault="009F3CD3" w:rsidP="009F3CD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F3CD3">
        <w:rPr>
          <w:rFonts w:ascii="Times New Roman" w:hAnsi="Times New Roman"/>
          <w:sz w:val="24"/>
          <w:szCs w:val="24"/>
        </w:rPr>
        <w:t>X1 =pi</w:t>
      </w:r>
      <w:proofErr w:type="gramStart"/>
      <w:r w:rsidRPr="009F3CD3">
        <w:rPr>
          <w:rFonts w:ascii="Times New Roman" w:hAnsi="Times New Roman"/>
          <w:sz w:val="24"/>
          <w:szCs w:val="24"/>
        </w:rPr>
        <w:t>^(</w:t>
      </w:r>
      <w:proofErr w:type="gramEnd"/>
      <w:r w:rsidRPr="009F3CD3">
        <w:rPr>
          <w:rFonts w:ascii="Times New Roman" w:hAnsi="Times New Roman"/>
          <w:sz w:val="24"/>
          <w:szCs w:val="24"/>
        </w:rPr>
        <w:t>1/2)/</w:t>
      </w:r>
      <w:proofErr w:type="spellStart"/>
      <w:r w:rsidRPr="009F3CD3">
        <w:rPr>
          <w:rFonts w:ascii="Times New Roman" w:hAnsi="Times New Roman"/>
          <w:sz w:val="24"/>
          <w:szCs w:val="24"/>
        </w:rPr>
        <w:t>exp</w:t>
      </w:r>
      <w:proofErr w:type="spellEnd"/>
      <w:r w:rsidRPr="009F3CD3">
        <w:rPr>
          <w:rFonts w:ascii="Times New Roman" w:hAnsi="Times New Roman"/>
          <w:sz w:val="24"/>
          <w:szCs w:val="24"/>
        </w:rPr>
        <w:t>(w^2/4)</w:t>
      </w:r>
    </w:p>
    <w:p w:rsidR="009F3CD3" w:rsidRPr="009F3CD3" w:rsidRDefault="009F3CD3" w:rsidP="009F3CD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can be seen from the above result that the answer of built in Fourier transform function and equation (11.3) is same.</w:t>
      </w:r>
    </w:p>
    <w:p w:rsidR="009F3CD3" w:rsidRDefault="009F3CD3" w:rsidP="00F53852">
      <w:pPr>
        <w:pStyle w:val="Heading4"/>
        <w:spacing w:line="240" w:lineRule="auto"/>
        <w:jc w:val="both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805FDC" w:rsidRDefault="00805FDC" w:rsidP="00F53852">
      <w:pPr>
        <w:pStyle w:val="Heading4"/>
        <w:spacing w:line="240" w:lineRule="auto"/>
        <w:jc w:val="both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F53852" w:rsidRPr="00F53852" w:rsidRDefault="00F53852" w:rsidP="00F53852">
      <w:pPr>
        <w:pStyle w:val="Heading4"/>
        <w:spacing w:line="240" w:lineRule="auto"/>
        <w:jc w:val="both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Task-2</w:t>
      </w:r>
    </w:p>
    <w:p w:rsidR="00F53852" w:rsidRDefault="00F53852" w:rsidP="00F538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 the inverse Fourier transform of X =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-1/4*w^2)*pi^(1/2) using the command for inverse Fourier transform and also verify your result using eq. (11.7). Give your results in following.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-1/4.*w^2))*pi^(1/2);    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); 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2,1,1);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x1,[-5,5]); 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[-2 2]);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=(1/(2*pi)).*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(1i*w*t),w,-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inf,inf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); 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2,1,2);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x2,[-5,5]); 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[-2 2]);</w:t>
      </w:r>
    </w:p>
    <w:p w:rsidR="00CD0746" w:rsidRDefault="00CD0746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noProof/>
          <w:lang w:bidi="ur-P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0</wp:posOffset>
            </wp:positionV>
            <wp:extent cx="7134225" cy="3434080"/>
            <wp:effectExtent l="0" t="0" r="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12413" r="8766" b="8958"/>
                    <a:stretch/>
                  </pic:blipFill>
                  <pic:spPr bwMode="auto">
                    <a:xfrm>
                      <a:off x="0" y="0"/>
                      <a:ext cx="7134225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FDC" w:rsidRPr="00CD0746" w:rsidRDefault="00805FDC" w:rsidP="00CD0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 w:rsidRPr="00805FDC">
        <w:rPr>
          <w:rFonts w:ascii="Calibri" w:hAnsi="Calibri"/>
          <w:b/>
          <w:bCs/>
          <w:sz w:val="28"/>
          <w:szCs w:val="28"/>
          <w:u w:val="single"/>
        </w:rPr>
        <w:t>Result:</w:t>
      </w:r>
    </w:p>
    <w:p w:rsidR="00805FDC" w:rsidRPr="00805FDC" w:rsidRDefault="00805FDC" w:rsidP="00805F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ca</w:t>
      </w:r>
      <w:r w:rsidR="00CD0746">
        <w:rPr>
          <w:rFonts w:asciiTheme="majorBidi" w:hAnsiTheme="majorBidi" w:cstheme="majorBidi"/>
          <w:sz w:val="24"/>
          <w:szCs w:val="24"/>
        </w:rPr>
        <w:t>n be seen from the above figure</w:t>
      </w:r>
      <w:r>
        <w:rPr>
          <w:rFonts w:asciiTheme="majorBidi" w:hAnsiTheme="majorBidi" w:cstheme="majorBidi"/>
          <w:sz w:val="24"/>
          <w:szCs w:val="24"/>
        </w:rPr>
        <w:t xml:space="preserve"> that both graphs are same. Hence built in function of inverse Fourier transform and equation (11.7) gives same answer.</w:t>
      </w:r>
    </w:p>
    <w:p w:rsidR="00805FDC" w:rsidRPr="00805FDC" w:rsidRDefault="00805FDC" w:rsidP="00805FDC"/>
    <w:p w:rsidR="00F53852" w:rsidRPr="00F53852" w:rsidRDefault="00F53852" w:rsidP="00F53852">
      <w:pPr>
        <w:pStyle w:val="Heading4"/>
        <w:spacing w:line="240" w:lineRule="auto"/>
        <w:jc w:val="both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Task-3</w:t>
      </w:r>
    </w:p>
    <w:p w:rsidR="00F53852" w:rsidRDefault="00F53852" w:rsidP="00F5385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Compute the inverse Fourier transform of the function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(1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j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 xml:space="preserve">) using command of Fourier and then take inverse of  the resultant x(t) to produce again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 xml:space="preserve">).  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1+1i*w);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805FDC" w:rsidRDefault="00805FDC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F937C7" w:rsidRDefault="00F937C7" w:rsidP="0080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</w:pPr>
      <w:r w:rsidRPr="00F937C7">
        <w:rPr>
          <w:rFonts w:asciiTheme="majorBidi" w:hAnsiTheme="majorBidi" w:cstheme="majorBidi"/>
          <w:b/>
          <w:bCs/>
          <w:sz w:val="24"/>
          <w:szCs w:val="24"/>
          <w:u w:val="single"/>
          <w:lang w:bidi="ur-PK"/>
        </w:rPr>
        <w:t>Result: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 w:rsidRPr="00F937C7">
        <w:rPr>
          <w:rFonts w:asciiTheme="majorBidi" w:hAnsiTheme="majorBidi" w:cstheme="majorBidi"/>
          <w:sz w:val="24"/>
          <w:szCs w:val="24"/>
          <w:lang w:bidi="ur-PK"/>
        </w:rPr>
        <w:t>X1 =1</w:t>
      </w:r>
      <w:proofErr w:type="gramStart"/>
      <w:r w:rsidRPr="00F937C7">
        <w:rPr>
          <w:rFonts w:asciiTheme="majorBidi" w:hAnsiTheme="majorBidi" w:cstheme="majorBidi"/>
          <w:sz w:val="24"/>
          <w:szCs w:val="24"/>
          <w:lang w:bidi="ur-PK"/>
        </w:rPr>
        <w:t>/(</w:t>
      </w:r>
      <w:proofErr w:type="gramEnd"/>
      <w:r w:rsidRPr="00F937C7">
        <w:rPr>
          <w:rFonts w:asciiTheme="majorBidi" w:hAnsiTheme="majorBidi" w:cstheme="majorBidi"/>
          <w:sz w:val="24"/>
          <w:szCs w:val="24"/>
          <w:lang w:bidi="ur-PK"/>
        </w:rPr>
        <w:t>1 + w*</w:t>
      </w:r>
      <w:proofErr w:type="spellStart"/>
      <w:r w:rsidRPr="00F937C7">
        <w:rPr>
          <w:rFonts w:asciiTheme="majorBidi" w:hAnsiTheme="majorBidi" w:cstheme="majorBidi"/>
          <w:sz w:val="24"/>
          <w:szCs w:val="24"/>
          <w:lang w:bidi="ur-PK"/>
        </w:rPr>
        <w:t>i</w:t>
      </w:r>
      <w:proofErr w:type="spellEnd"/>
      <w:r w:rsidRPr="00F937C7">
        <w:rPr>
          <w:rFonts w:asciiTheme="majorBidi" w:hAnsiTheme="majorBidi" w:cstheme="majorBidi"/>
          <w:sz w:val="24"/>
          <w:szCs w:val="24"/>
          <w:lang w:bidi="ur-PK"/>
        </w:rPr>
        <w:t>)</w:t>
      </w:r>
    </w:p>
    <w:p w:rsidR="00F937C7" w:rsidRP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ur-PK"/>
        </w:rPr>
      </w:pPr>
      <w:r>
        <w:rPr>
          <w:rFonts w:asciiTheme="majorBidi" w:hAnsiTheme="majorBidi" w:cstheme="majorBidi"/>
          <w:sz w:val="24"/>
          <w:szCs w:val="24"/>
          <w:lang w:bidi="ur-PK"/>
        </w:rPr>
        <w:t xml:space="preserve">X1 is the same as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</w:t>
      </w:r>
    </w:p>
    <w:p w:rsidR="00F937C7" w:rsidRDefault="00F937C7" w:rsidP="00805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805FDC" w:rsidRPr="00F53852" w:rsidRDefault="00805FDC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53852" w:rsidRPr="00F53852" w:rsidRDefault="00F53852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lastRenderedPageBreak/>
        <w:t>Task-4</w:t>
      </w:r>
    </w:p>
    <w:p w:rsidR="00F53852" w:rsidRDefault="00F53852" w:rsidP="00F53852">
      <w:pPr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Let x(t) = 1, compute its Fourier transform to produce X(w) and then take inverse Fourier transform of X(w) to get back x(t), using commands of Fourier transform.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x=1;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F937C7" w:rsidRDefault="00F937C7" w:rsidP="00F93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F937C7" w:rsidRDefault="00F937C7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937C7" w:rsidRDefault="00F937C7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Result:</w:t>
      </w:r>
    </w:p>
    <w:p w:rsidR="00F937C7" w:rsidRDefault="00F937C7" w:rsidP="00F93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937C7">
        <w:rPr>
          <w:rFonts w:ascii="Times New Roman" w:hAnsi="Times New Roman"/>
          <w:sz w:val="24"/>
          <w:szCs w:val="24"/>
        </w:rPr>
        <w:t>X1 =1</w:t>
      </w:r>
    </w:p>
    <w:p w:rsidR="00F937C7" w:rsidRPr="00F937C7" w:rsidRDefault="00F937C7" w:rsidP="00F937C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X1=</w:t>
      </w:r>
      <w:r w:rsidRPr="00F937C7">
        <w:rPr>
          <w:rFonts w:ascii="Book Antiqua" w:hAnsi="Book Antiqua" w:cs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 w:cs="Book Antiqua"/>
          <w:sz w:val="24"/>
          <w:szCs w:val="24"/>
        </w:rPr>
        <w:t>x(</w:t>
      </w:r>
      <w:proofErr w:type="gramEnd"/>
      <w:r>
        <w:rPr>
          <w:rFonts w:ascii="Book Antiqua" w:hAnsi="Book Antiqua" w:cs="Book Antiqua"/>
          <w:sz w:val="24"/>
          <w:szCs w:val="24"/>
        </w:rPr>
        <w:t>t) = 1</w:t>
      </w:r>
    </w:p>
    <w:p w:rsidR="00F53852" w:rsidRDefault="00F53852" w:rsidP="00F53852">
      <w:pPr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</w:p>
    <w:p w:rsidR="00F53852" w:rsidRDefault="00F53852" w:rsidP="00F53852">
      <w:pPr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</w:p>
    <w:p w:rsidR="00F937C7" w:rsidRDefault="00F937C7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F53852" w:rsidRPr="00F53852" w:rsidRDefault="00F53852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Task-5</w:t>
      </w:r>
    </w:p>
    <w:p w:rsidR="00F53852" w:rsidRDefault="00F53852" w:rsidP="00F5385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Let x(t) = u(t), compute its Fourier transform, take inverse Fourier transform of the resultant signal to get back x(t).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t);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1);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x,[-1,5]);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(X1)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2)</w:t>
      </w:r>
    </w:p>
    <w:p w:rsidR="00396758" w:rsidRDefault="00396758" w:rsidP="00396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X1,[-1,5]);</w:t>
      </w:r>
    </w:p>
    <w:p w:rsidR="00F937C7" w:rsidRPr="00F53852" w:rsidRDefault="00396758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:lang w:bidi="ur-PK"/>
        </w:rPr>
        <w:lastRenderedPageBreak/>
        <w:drawing>
          <wp:inline distT="0" distB="0" distL="0" distR="0" wp14:anchorId="071E49DB" wp14:editId="69018175">
            <wp:extent cx="66103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97" t="12543" r="8814" b="7639"/>
                    <a:stretch/>
                  </pic:blipFill>
                  <pic:spPr bwMode="auto">
                    <a:xfrm>
                      <a:off x="0" y="0"/>
                      <a:ext cx="66103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52" w:rsidRDefault="00396758" w:rsidP="00F5385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bidi="ur-PK"/>
        </w:rPr>
        <w:drawing>
          <wp:inline distT="0" distB="0" distL="0" distR="0" wp14:anchorId="028F2359" wp14:editId="315687FE">
            <wp:extent cx="6543675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37" t="12258" r="8814" b="8210"/>
                    <a:stretch/>
                  </pic:blipFill>
                  <pic:spPr bwMode="auto">
                    <a:xfrm>
                      <a:off x="0" y="0"/>
                      <a:ext cx="65436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52" w:rsidRPr="00396758" w:rsidRDefault="00396758" w:rsidP="00F53852">
      <w:pPr>
        <w:pStyle w:val="Heading4"/>
        <w:spacing w:line="240" w:lineRule="auto"/>
        <w:rPr>
          <w:rFonts w:asciiTheme="majorBidi" w:hAnsiTheme="majorBidi"/>
          <w:b/>
          <w:i w:val="0"/>
          <w:color w:val="auto"/>
          <w:sz w:val="24"/>
          <w:szCs w:val="24"/>
          <w:u w:val="single"/>
        </w:rPr>
      </w:pPr>
      <w:r w:rsidRPr="00396758">
        <w:rPr>
          <w:rFonts w:asciiTheme="majorBidi" w:hAnsiTheme="majorBidi"/>
          <w:b/>
          <w:i w:val="0"/>
          <w:color w:val="auto"/>
          <w:sz w:val="24"/>
          <w:szCs w:val="24"/>
          <w:u w:val="single"/>
        </w:rPr>
        <w:t>Result:</w:t>
      </w:r>
    </w:p>
    <w:p w:rsidR="00396758" w:rsidRDefault="00396758" w:rsidP="00396758">
      <w:r>
        <w:t>X1 =1.0*</w:t>
      </w:r>
      <w:proofErr w:type="spellStart"/>
      <w:proofErr w:type="gramStart"/>
      <w:r>
        <w:t>heaviside</w:t>
      </w:r>
      <w:proofErr w:type="spellEnd"/>
      <w:r>
        <w:t>(</w:t>
      </w:r>
      <w:proofErr w:type="gramEnd"/>
      <w:r>
        <w:t>t)</w:t>
      </w:r>
    </w:p>
    <w:p w:rsidR="00396758" w:rsidRPr="00396758" w:rsidRDefault="00396758" w:rsidP="00396758">
      <w:r>
        <w:t>X1=</w:t>
      </w:r>
      <w:r w:rsidRPr="00396758"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>x(</w:t>
      </w:r>
      <w:proofErr w:type="gramEnd"/>
      <w:r>
        <w:rPr>
          <w:rFonts w:ascii="Book Antiqua" w:hAnsi="Book Antiqua"/>
          <w:sz w:val="24"/>
          <w:szCs w:val="24"/>
        </w:rPr>
        <w:t>t) = u(t). It can also be seen from the graphs</w:t>
      </w:r>
      <w:r w:rsidR="00574BEC">
        <w:rPr>
          <w:rFonts w:ascii="Book Antiqua" w:hAnsi="Book Antiqua"/>
          <w:sz w:val="24"/>
          <w:szCs w:val="24"/>
        </w:rPr>
        <w:t xml:space="preserve"> that we got back our original signal</w:t>
      </w:r>
    </w:p>
    <w:p w:rsidR="00396758" w:rsidRDefault="00396758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574BEC" w:rsidRDefault="00574BEC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F53852" w:rsidRPr="00F53852" w:rsidRDefault="00F53852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Task-6</w:t>
      </w:r>
    </w:p>
    <w:p w:rsidR="00F53852" w:rsidRDefault="00F53852" w:rsidP="00F5385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Let x(t)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ascii="Book Antiqua" w:hAnsi="Book Antiqua"/>
          <w:sz w:val="24"/>
          <w:szCs w:val="24"/>
        </w:rPr>
        <w:t>, compute its Fourier transform, take inverse Fourier transform of the resultant signal and state whether it is possible to get back x(t) or not?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(t),t);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(X1)</w:t>
      </w:r>
    </w:p>
    <w:p w:rsidR="00574BEC" w:rsidRDefault="00574BEC" w:rsidP="0057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574BEC" w:rsidRDefault="00574BEC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Result:</w:t>
      </w:r>
    </w:p>
    <w:p w:rsidR="00574BEC" w:rsidRDefault="00574BEC" w:rsidP="00574B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4BEC">
        <w:rPr>
          <w:rFonts w:ascii="Times New Roman" w:hAnsi="Times New Roman"/>
          <w:sz w:val="24"/>
          <w:szCs w:val="24"/>
        </w:rPr>
        <w:t>X1 =1.0*</w:t>
      </w:r>
      <w:proofErr w:type="spellStart"/>
      <w:proofErr w:type="gramStart"/>
      <w:r w:rsidRPr="00574BEC">
        <w:rPr>
          <w:rFonts w:ascii="Times New Roman" w:hAnsi="Times New Roman"/>
          <w:sz w:val="24"/>
          <w:szCs w:val="24"/>
        </w:rPr>
        <w:t>dirac</w:t>
      </w:r>
      <w:proofErr w:type="spellEnd"/>
      <w:r w:rsidRPr="00574BEC">
        <w:rPr>
          <w:rFonts w:ascii="Times New Roman" w:hAnsi="Times New Roman"/>
          <w:sz w:val="24"/>
          <w:szCs w:val="24"/>
        </w:rPr>
        <w:t>(</w:t>
      </w:r>
      <w:proofErr w:type="gramEnd"/>
      <w:r w:rsidRPr="00574BEC">
        <w:rPr>
          <w:rFonts w:ascii="Times New Roman" w:hAnsi="Times New Roman"/>
          <w:sz w:val="24"/>
          <w:szCs w:val="24"/>
        </w:rPr>
        <w:t>t)</w:t>
      </w:r>
    </w:p>
    <w:p w:rsidR="00574BEC" w:rsidRPr="00574BEC" w:rsidRDefault="00574BEC" w:rsidP="00574B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X1=</w:t>
      </w:r>
      <w:r w:rsidRPr="00574BEC"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>x(</w:t>
      </w:r>
      <w:proofErr w:type="gramEnd"/>
      <w:r>
        <w:rPr>
          <w:rFonts w:ascii="Book Antiqua" w:hAnsi="Book Antiqua"/>
          <w:sz w:val="24"/>
          <w:szCs w:val="24"/>
        </w:rPr>
        <w:t xml:space="preserve">t)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δ(t)</m:t>
        </m:r>
      </m:oMath>
    </w:p>
    <w:p w:rsidR="00574BEC" w:rsidRDefault="00574BEC" w:rsidP="00F53852">
      <w:pPr>
        <w:pStyle w:val="Heading4"/>
        <w:spacing w:line="240" w:lineRule="auto"/>
        <w:rPr>
          <w:rFonts w:ascii="Book Antiqua" w:eastAsiaTheme="minorHAnsi" w:hAnsi="Book Antiqua" w:cstheme="minorBidi"/>
          <w:i w:val="0"/>
          <w:iCs w:val="0"/>
          <w:color w:val="auto"/>
          <w:sz w:val="24"/>
          <w:szCs w:val="24"/>
        </w:rPr>
      </w:pPr>
    </w:p>
    <w:p w:rsidR="00574BEC" w:rsidRDefault="00574BEC" w:rsidP="00F53852">
      <w:pPr>
        <w:pStyle w:val="Heading4"/>
        <w:spacing w:line="240" w:lineRule="auto"/>
        <w:rPr>
          <w:rFonts w:ascii="Book Antiqua" w:eastAsiaTheme="minorHAnsi" w:hAnsi="Book Antiqua" w:cstheme="minorBidi"/>
          <w:i w:val="0"/>
          <w:iCs w:val="0"/>
          <w:color w:val="auto"/>
          <w:sz w:val="24"/>
          <w:szCs w:val="24"/>
        </w:rPr>
      </w:pPr>
    </w:p>
    <w:p w:rsidR="00F53852" w:rsidRPr="00F53852" w:rsidRDefault="00F53852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Task-7</w:t>
      </w:r>
    </w:p>
    <w:p w:rsidR="00F53852" w:rsidRDefault="00F53852" w:rsidP="00F5385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Prove that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=δ(t-2)</m:t>
        </m:r>
      </m:oMath>
      <w:r>
        <w:rPr>
          <w:rFonts w:ascii="Book Antiqua" w:hAnsi="Book Antiqua"/>
          <w:sz w:val="24"/>
          <w:szCs w:val="24"/>
        </w:rPr>
        <w:t xml:space="preserve"> and 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-j2Ω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>
        <w:rPr>
          <w:rFonts w:ascii="Book Antiqua" w:hAnsi="Book Antiqua"/>
          <w:sz w:val="24"/>
          <w:szCs w:val="24"/>
        </w:rPr>
        <w:t xml:space="preserve"> are Fourier transform pairs of each other.</w:t>
      </w:r>
    </w:p>
    <w:p w:rsidR="00F53852" w:rsidRP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(t-2));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(-1i*2*w);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(X1)</w:t>
      </w:r>
    </w:p>
    <w:p w:rsidR="00680343" w:rsidRDefault="00680343" w:rsidP="00680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F53852" w:rsidRDefault="00680343" w:rsidP="00F53852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80343">
        <w:rPr>
          <w:rFonts w:asciiTheme="majorBidi" w:hAnsiTheme="majorBidi" w:cstheme="majorBidi"/>
          <w:b/>
          <w:bCs/>
          <w:sz w:val="24"/>
          <w:szCs w:val="24"/>
          <w:u w:val="single"/>
        </w:rPr>
        <w:t>Result:</w:t>
      </w:r>
    </w:p>
    <w:p w:rsidR="00680343" w:rsidRPr="00680343" w:rsidRDefault="00680343" w:rsidP="0068034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0343">
        <w:rPr>
          <w:rFonts w:asciiTheme="majorBidi" w:hAnsiTheme="majorBidi" w:cstheme="majorBidi"/>
          <w:sz w:val="24"/>
          <w:szCs w:val="24"/>
        </w:rPr>
        <w:t>X =1/</w:t>
      </w:r>
      <w:proofErr w:type="spellStart"/>
      <w:proofErr w:type="gramStart"/>
      <w:r w:rsidRPr="00680343">
        <w:rPr>
          <w:rFonts w:asciiTheme="majorBidi" w:hAnsiTheme="majorBidi" w:cstheme="majorBidi"/>
          <w:sz w:val="24"/>
          <w:szCs w:val="24"/>
        </w:rPr>
        <w:t>exp</w:t>
      </w:r>
      <w:proofErr w:type="spellEnd"/>
      <w:r w:rsidRPr="0068034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80343">
        <w:rPr>
          <w:rFonts w:asciiTheme="majorBidi" w:hAnsiTheme="majorBidi" w:cstheme="majorBidi"/>
          <w:sz w:val="24"/>
          <w:szCs w:val="24"/>
        </w:rPr>
        <w:t>2*w*</w:t>
      </w:r>
      <w:proofErr w:type="spellStart"/>
      <w:r w:rsidRPr="0068034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80343">
        <w:rPr>
          <w:rFonts w:asciiTheme="majorBidi" w:hAnsiTheme="majorBidi" w:cstheme="majorBidi"/>
          <w:sz w:val="24"/>
          <w:szCs w:val="24"/>
        </w:rPr>
        <w:t>)</w:t>
      </w:r>
    </w:p>
    <w:p w:rsidR="00680343" w:rsidRDefault="00680343" w:rsidP="0068034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0343">
        <w:rPr>
          <w:rFonts w:asciiTheme="majorBidi" w:hAnsiTheme="majorBidi" w:cstheme="majorBidi"/>
          <w:sz w:val="24"/>
          <w:szCs w:val="24"/>
        </w:rPr>
        <w:t>X1 =1.0*</w:t>
      </w:r>
      <w:proofErr w:type="spellStart"/>
      <w:proofErr w:type="gramStart"/>
      <w:r w:rsidRPr="00680343">
        <w:rPr>
          <w:rFonts w:asciiTheme="majorBidi" w:hAnsiTheme="majorBidi" w:cstheme="majorBidi"/>
          <w:sz w:val="24"/>
          <w:szCs w:val="24"/>
        </w:rPr>
        <w:t>dirac</w:t>
      </w:r>
      <w:proofErr w:type="spellEnd"/>
      <w:r w:rsidRPr="0068034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80343">
        <w:rPr>
          <w:rFonts w:asciiTheme="majorBidi" w:hAnsiTheme="majorBidi" w:cstheme="majorBidi"/>
          <w:sz w:val="24"/>
          <w:szCs w:val="24"/>
        </w:rPr>
        <w:t>t - 2.0)</w:t>
      </w:r>
    </w:p>
    <w:p w:rsidR="00680343" w:rsidRPr="00680343" w:rsidRDefault="00680343" w:rsidP="0068034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Hence proved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="Book Antiqua" w:hAnsi="Book Antiqua"/>
          <w:sz w:val="24"/>
          <w:szCs w:val="24"/>
        </w:rPr>
        <w:t>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are Fourier transform pairs of each other.</w:t>
      </w:r>
    </w:p>
    <w:p w:rsidR="00680343" w:rsidRDefault="00680343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680343" w:rsidRDefault="00680343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</w:p>
    <w:p w:rsidR="00F53852" w:rsidRPr="00F53852" w:rsidRDefault="00F53852" w:rsidP="00F53852">
      <w:pPr>
        <w:pStyle w:val="Heading4"/>
        <w:spacing w:line="240" w:lineRule="auto"/>
        <w:rPr>
          <w:rFonts w:ascii="Calibri" w:hAnsi="Calibri"/>
          <w:b/>
          <w:bCs/>
          <w:i w:val="0"/>
          <w:color w:val="auto"/>
          <w:sz w:val="28"/>
          <w:szCs w:val="28"/>
        </w:rPr>
      </w:pPr>
      <w:r w:rsidRPr="00F53852">
        <w:rPr>
          <w:rFonts w:ascii="Calibri" w:hAnsi="Calibri"/>
          <w:b/>
          <w:bCs/>
          <w:i w:val="0"/>
          <w:color w:val="auto"/>
          <w:sz w:val="28"/>
          <w:szCs w:val="28"/>
        </w:rPr>
        <w:t>Task-8</w:t>
      </w:r>
    </w:p>
    <w:p w:rsidR="00F53852" w:rsidRDefault="00F53852" w:rsidP="00F53852">
      <w:pPr>
        <w:widowControl w:val="0"/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Prove that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=u(t-2)</m:t>
        </m:r>
      </m:oMath>
      <w:r>
        <w:rPr>
          <w:rFonts w:ascii="Book Antiqua" w:hAnsi="Book Antiqua"/>
          <w:sz w:val="24"/>
          <w:szCs w:val="24"/>
        </w:rPr>
        <w:t xml:space="preserve"> and 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=exp(-2*j*w)*(pi*δ(w)-j/w),</m:t>
        </m:r>
      </m:oMath>
      <w:r>
        <w:rPr>
          <w:rFonts w:ascii="Book Antiqua" w:hAnsi="Book Antiqua"/>
          <w:sz w:val="24"/>
          <w:szCs w:val="24"/>
        </w:rPr>
        <w:t xml:space="preserve"> are Fourier transform pairs of each other.</w:t>
      </w:r>
    </w:p>
    <w:p w:rsidR="00F53852" w:rsidRDefault="00F53852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u</w:t>
      </w:r>
      <w:r w:rsidRPr="00F53852">
        <w:rPr>
          <w:rFonts w:ascii="Times New Roman" w:hAnsi="Times New Roman"/>
          <w:b/>
          <w:bCs/>
          <w:sz w:val="24"/>
          <w:szCs w:val="24"/>
          <w:u w:val="single"/>
        </w:rPr>
        <w:t>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ur-PK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bidi="ur-PK"/>
        </w:rPr>
        <w:t>w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t-2);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(X)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lastRenderedPageBreak/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(-2*1i*w)*(pi*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dirac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(w)-1i/w);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);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  <w:r>
        <w:rPr>
          <w:rFonts w:ascii="Courier New" w:hAnsi="Courier New" w:cs="Courier New"/>
          <w:color w:val="000000"/>
          <w:sz w:val="20"/>
          <w:szCs w:val="20"/>
          <w:lang w:bidi="ur-PK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ur-PK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ur-PK"/>
        </w:rPr>
        <w:t>(X1)</w:t>
      </w:r>
    </w:p>
    <w:p w:rsidR="008F0615" w:rsidRDefault="008F0615" w:rsidP="008F0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ur-PK"/>
        </w:rPr>
      </w:pPr>
    </w:p>
    <w:p w:rsidR="008F0615" w:rsidRDefault="008F0615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F0615">
        <w:rPr>
          <w:rFonts w:ascii="Times New Roman" w:hAnsi="Times New Roman"/>
          <w:b/>
          <w:bCs/>
          <w:sz w:val="24"/>
          <w:szCs w:val="24"/>
          <w:u w:val="single"/>
        </w:rPr>
        <w:t>Result:</w:t>
      </w:r>
    </w:p>
    <w:p w:rsidR="008F0615" w:rsidRDefault="008F0615" w:rsidP="008F061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0615">
        <w:rPr>
          <w:rFonts w:ascii="Times New Roman" w:hAnsi="Times New Roman"/>
          <w:sz w:val="24"/>
          <w:szCs w:val="24"/>
        </w:rPr>
        <w:t>X =1.0*(1/</w:t>
      </w:r>
      <w:proofErr w:type="gramStart"/>
      <w:r w:rsidRPr="008F0615">
        <w:rPr>
          <w:rFonts w:ascii="Times New Roman" w:hAnsi="Times New Roman"/>
          <w:sz w:val="24"/>
          <w:szCs w:val="24"/>
        </w:rPr>
        <w:t>exp(</w:t>
      </w:r>
      <w:proofErr w:type="gramEnd"/>
      <w:r w:rsidRPr="008F0615">
        <w:rPr>
          <w:rFonts w:ascii="Times New Roman" w:hAnsi="Times New Roman"/>
          <w:sz w:val="24"/>
          <w:szCs w:val="24"/>
        </w:rPr>
        <w:t>2.0*w*i))*(3.1415926535897932384626433832795*dirac(w) - (1.0*</w:t>
      </w:r>
      <w:proofErr w:type="spellStart"/>
      <w:r w:rsidRPr="008F0615">
        <w:rPr>
          <w:rFonts w:ascii="Times New Roman" w:hAnsi="Times New Roman"/>
          <w:sz w:val="24"/>
          <w:szCs w:val="24"/>
        </w:rPr>
        <w:t>i</w:t>
      </w:r>
      <w:proofErr w:type="spellEnd"/>
      <w:r w:rsidRPr="008F0615">
        <w:rPr>
          <w:rFonts w:ascii="Times New Roman" w:hAnsi="Times New Roman"/>
          <w:sz w:val="24"/>
          <w:szCs w:val="24"/>
        </w:rPr>
        <w:t>)/w)</w:t>
      </w:r>
    </w:p>
    <w:p w:rsidR="008F0615" w:rsidRDefault="008F0615" w:rsidP="008F061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F0615">
        <w:rPr>
          <w:rFonts w:ascii="Times New Roman" w:hAnsi="Times New Roman"/>
          <w:sz w:val="24"/>
          <w:szCs w:val="24"/>
        </w:rPr>
        <w:t>X1 =1.0*</w:t>
      </w:r>
      <w:proofErr w:type="spellStart"/>
      <w:proofErr w:type="gramStart"/>
      <w:r w:rsidRPr="008F0615">
        <w:rPr>
          <w:rFonts w:ascii="Times New Roman" w:hAnsi="Times New Roman"/>
          <w:sz w:val="24"/>
          <w:szCs w:val="24"/>
        </w:rPr>
        <w:t>heaviside</w:t>
      </w:r>
      <w:proofErr w:type="spellEnd"/>
      <w:r w:rsidRPr="008F0615">
        <w:rPr>
          <w:rFonts w:ascii="Times New Roman" w:hAnsi="Times New Roman"/>
          <w:sz w:val="24"/>
          <w:szCs w:val="24"/>
        </w:rPr>
        <w:t>(</w:t>
      </w:r>
      <w:proofErr w:type="gramEnd"/>
      <w:r w:rsidRPr="008F0615">
        <w:rPr>
          <w:rFonts w:ascii="Times New Roman" w:hAnsi="Times New Roman"/>
          <w:sz w:val="24"/>
          <w:szCs w:val="24"/>
        </w:rPr>
        <w:t>t - 2.0)</w:t>
      </w:r>
    </w:p>
    <w:p w:rsidR="008F0615" w:rsidRPr="00680343" w:rsidRDefault="008F0615" w:rsidP="008F061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Hence proved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="Book Antiqua" w:hAnsi="Book Antiqua"/>
          <w:sz w:val="24"/>
          <w:szCs w:val="24"/>
        </w:rPr>
        <w:t>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are Fourier transform pairs of each other.</w:t>
      </w:r>
    </w:p>
    <w:p w:rsidR="008F0615" w:rsidRPr="008F0615" w:rsidRDefault="008F0615" w:rsidP="008F061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C01C7" w:rsidRDefault="004C01C7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C01C7" w:rsidRDefault="004C01C7" w:rsidP="00BB1292">
      <w:pPr>
        <w:rPr>
          <w:rFonts w:ascii="Times New Roman" w:hAnsi="Times New Roman" w:cs="Times New Roman"/>
          <w:b/>
          <w:color w:val="CC0000"/>
          <w:sz w:val="36"/>
          <w:szCs w:val="24"/>
        </w:rPr>
      </w:pPr>
      <w:r>
        <w:rPr>
          <w:rFonts w:ascii="Times New Roman" w:hAnsi="Times New Roman" w:cs="Times New Roman"/>
          <w:b/>
          <w:color w:val="CC0000"/>
          <w:sz w:val="36"/>
          <w:szCs w:val="24"/>
        </w:rPr>
        <w:t>Post-Lab Task</w:t>
      </w:r>
    </w:p>
    <w:p w:rsidR="004C01C7" w:rsidRDefault="004C01C7" w:rsidP="004C01C7">
      <w:pPr>
        <w:pStyle w:val="Heading2"/>
        <w:rPr>
          <w:rFonts w:ascii="Times New Roman" w:eastAsiaTheme="minorHAnsi" w:hAnsi="Times New Roman" w:cs="Times New Roman"/>
          <w:bCs/>
          <w:color w:val="auto"/>
          <w:sz w:val="22"/>
          <w:szCs w:val="24"/>
        </w:rPr>
      </w:pPr>
      <w:r>
        <w:rPr>
          <w:rFonts w:ascii="Times New Roman" w:eastAsiaTheme="minorHAnsi" w:hAnsi="Times New Roman" w:cs="Times New Roman"/>
          <w:color w:val="auto"/>
          <w:sz w:val="22"/>
          <w:szCs w:val="24"/>
        </w:rPr>
        <w:t xml:space="preserve">       </w:t>
      </w:r>
      <w:r>
        <w:rPr>
          <w:rFonts w:ascii="Times New Roman" w:hAnsi="Times New Roman" w:cs="Times New Roman"/>
          <w:color w:val="auto"/>
          <w:lang w:val="en-GB"/>
        </w:rPr>
        <w:t>Critical Analysis / Conclusion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8"/>
      </w:tblGrid>
      <w:tr w:rsidR="004C01C7" w:rsidTr="004C01C7">
        <w:trPr>
          <w:trHeight w:val="5399"/>
        </w:trPr>
        <w:tc>
          <w:tcPr>
            <w:tcW w:w="10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28" w:rsidRPr="002C2928" w:rsidRDefault="002C2928" w:rsidP="002C292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72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C2928">
              <w:rPr>
                <w:rFonts w:asciiTheme="majorBidi" w:hAnsiTheme="majorBidi" w:cstheme="majorBidi"/>
                <w:sz w:val="24"/>
                <w:szCs w:val="24"/>
              </w:rPr>
              <w:t xml:space="preserve">In this lab we took Fourier transform and inverse Fourier transform of different functions. </w:t>
            </w:r>
            <w:r w:rsidRPr="002C2928">
              <w:rPr>
                <w:rFonts w:asciiTheme="majorBidi" w:hAnsiTheme="majorBidi" w:cstheme="majorBidi"/>
                <w:sz w:val="24"/>
                <w:szCs w:val="24"/>
              </w:rPr>
              <w:t>Fourier transform is used to transform a time doma</w:t>
            </w:r>
            <w:r w:rsidRPr="002C2928">
              <w:rPr>
                <w:rFonts w:asciiTheme="majorBidi" w:hAnsiTheme="majorBidi" w:cstheme="majorBidi"/>
                <w:sz w:val="24"/>
                <w:szCs w:val="24"/>
              </w:rPr>
              <w:t>in signal into frequency domain because frequency domain givers</w:t>
            </w:r>
            <w:r w:rsidRPr="002C2928">
              <w:rPr>
                <w:rFonts w:asciiTheme="majorBidi" w:hAnsiTheme="majorBidi" w:cstheme="majorBidi"/>
                <w:sz w:val="24"/>
                <w:szCs w:val="24"/>
              </w:rPr>
              <w:t xml:space="preserve"> more information as compared to time d</w:t>
            </w:r>
            <w:r w:rsidRPr="002C2928">
              <w:rPr>
                <w:rFonts w:asciiTheme="majorBidi" w:hAnsiTheme="majorBidi" w:cstheme="majorBidi"/>
                <w:sz w:val="24"/>
                <w:szCs w:val="24"/>
              </w:rPr>
              <w:t>omain. In this lab we used built in command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bookmarkStart w:id="0" w:name="_GoBack"/>
            <w:bookmarkEnd w:id="0"/>
            <w:r w:rsidRPr="002C2928">
              <w:rPr>
                <w:rFonts w:asciiTheme="majorBidi" w:hAnsiTheme="majorBidi" w:cstheme="majorBidi"/>
                <w:sz w:val="24"/>
                <w:szCs w:val="24"/>
              </w:rPr>
              <w:t xml:space="preserve"> to find Fourier transform and inverse Fourier transform. We also used formula of Fourier transform </w:t>
            </w:r>
            <w:proofErr w:type="spellStart"/>
            <w:r w:rsidRPr="002C2928">
              <w:rPr>
                <w:rFonts w:asciiTheme="majorBidi" w:hAnsiTheme="majorBidi" w:cstheme="majorBidi"/>
                <w:sz w:val="24"/>
                <w:szCs w:val="24"/>
              </w:rPr>
              <w:t>eq</w:t>
            </w:r>
            <w:proofErr w:type="spellEnd"/>
            <w:r w:rsidRPr="002C2928">
              <w:rPr>
                <w:rFonts w:asciiTheme="majorBidi" w:hAnsiTheme="majorBidi" w:cstheme="majorBidi"/>
                <w:sz w:val="24"/>
                <w:szCs w:val="24"/>
              </w:rPr>
              <w:t xml:space="preserve"> (11.3) and inverse Fourier transform </w:t>
            </w:r>
            <w:proofErr w:type="spellStart"/>
            <w:r w:rsidRPr="002C2928">
              <w:rPr>
                <w:rFonts w:asciiTheme="majorBidi" w:hAnsiTheme="majorBidi" w:cstheme="majorBidi"/>
                <w:sz w:val="24"/>
                <w:szCs w:val="24"/>
              </w:rPr>
              <w:t>eq</w:t>
            </w:r>
            <w:proofErr w:type="spellEnd"/>
            <w:r w:rsidRPr="002C2928">
              <w:rPr>
                <w:rFonts w:asciiTheme="majorBidi" w:hAnsiTheme="majorBidi" w:cstheme="majorBidi"/>
                <w:sz w:val="24"/>
                <w:szCs w:val="24"/>
              </w:rPr>
              <w:t xml:space="preserve"> (11.7). The formulas and built in commands gave the same answer. The built in commands are much easier and faster to use as compared to formula.</w:t>
            </w:r>
          </w:p>
          <w:p w:rsidR="004C01C7" w:rsidRDefault="004C01C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4C01C7" w:rsidRDefault="004C01C7" w:rsidP="004C01C7">
      <w:pPr>
        <w:pStyle w:val="ListParagraph"/>
        <w:tabs>
          <w:tab w:val="left" w:pos="1305"/>
        </w:tabs>
        <w:ind w:left="630"/>
        <w:rPr>
          <w:rFonts w:ascii="Times New Roman" w:hAnsi="Times New Roman" w:cs="Times New Roman"/>
          <w:b/>
          <w:szCs w:val="24"/>
        </w:rPr>
      </w:pPr>
    </w:p>
    <w:p w:rsidR="004C01C7" w:rsidRPr="00F53852" w:rsidRDefault="004C01C7" w:rsidP="00F5385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53852" w:rsidRDefault="00F53852" w:rsidP="00F53852">
      <w:pPr>
        <w:widowControl w:val="0"/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Book Antiqua" w:hAnsi="Book Antiqua"/>
          <w:sz w:val="24"/>
          <w:szCs w:val="24"/>
        </w:rPr>
      </w:pPr>
    </w:p>
    <w:p w:rsidR="00F53852" w:rsidRDefault="00F53852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p w:rsidR="00FC3740" w:rsidRPr="00005C93" w:rsidRDefault="00FC3740" w:rsidP="00005C93">
      <w:pPr>
        <w:jc w:val="center"/>
        <w:rPr>
          <w:rFonts w:asciiTheme="majorBidi" w:hAnsiTheme="majorBidi" w:cstheme="majorBidi"/>
          <w:bCs/>
          <w:sz w:val="36"/>
          <w:szCs w:val="36"/>
        </w:rPr>
      </w:pPr>
    </w:p>
    <w:sectPr w:rsidR="00FC3740" w:rsidRPr="00005C93" w:rsidSect="00BA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19"/>
    <w:rsid w:val="00005C93"/>
    <w:rsid w:val="00031852"/>
    <w:rsid w:val="00144BBF"/>
    <w:rsid w:val="00175035"/>
    <w:rsid w:val="001A6E03"/>
    <w:rsid w:val="002971D6"/>
    <w:rsid w:val="002C2928"/>
    <w:rsid w:val="00396758"/>
    <w:rsid w:val="004C01C7"/>
    <w:rsid w:val="00574BEC"/>
    <w:rsid w:val="00634202"/>
    <w:rsid w:val="00680343"/>
    <w:rsid w:val="006E1D23"/>
    <w:rsid w:val="00805FDC"/>
    <w:rsid w:val="008F0615"/>
    <w:rsid w:val="009F3CD3"/>
    <w:rsid w:val="00BA2598"/>
    <w:rsid w:val="00BB1292"/>
    <w:rsid w:val="00C4258C"/>
    <w:rsid w:val="00CD0746"/>
    <w:rsid w:val="00ED3A19"/>
    <w:rsid w:val="00F53852"/>
    <w:rsid w:val="00F615E1"/>
    <w:rsid w:val="00F937C7"/>
    <w:rsid w:val="00F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721D2-6570-4ED7-9D79-26276F3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598"/>
  </w:style>
  <w:style w:type="paragraph" w:styleId="Heading1">
    <w:name w:val="heading 1"/>
    <w:basedOn w:val="Normal"/>
    <w:next w:val="Normal"/>
    <w:link w:val="Heading1Char"/>
    <w:uiPriority w:val="9"/>
    <w:qFormat/>
    <w:rsid w:val="00ED3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3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5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F53852"/>
    <w:rPr>
      <w:i/>
      <w:iCs/>
    </w:rPr>
  </w:style>
  <w:style w:type="paragraph" w:styleId="ListParagraph">
    <w:name w:val="List Paragraph"/>
    <w:basedOn w:val="Normal"/>
    <w:uiPriority w:val="34"/>
    <w:qFormat/>
    <w:rsid w:val="004C01C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Saeed</dc:creator>
  <cp:lastModifiedBy>Taha Saeed</cp:lastModifiedBy>
  <cp:revision>18</cp:revision>
  <dcterms:created xsi:type="dcterms:W3CDTF">2018-09-12T13:39:00Z</dcterms:created>
  <dcterms:modified xsi:type="dcterms:W3CDTF">2020-07-21T21:54:00Z</dcterms:modified>
</cp:coreProperties>
</file>