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BA61" w14:textId="77777777" w:rsidR="00352B5D" w:rsidRDefault="00352B5D"/>
    <w:p w14:paraId="498EC593" w14:textId="77777777" w:rsidR="00352B5D" w:rsidRDefault="00352B5D"/>
    <w:p w14:paraId="053E63EF" w14:textId="77777777" w:rsidR="00352B5D" w:rsidRDefault="00352B5D"/>
    <w:p w14:paraId="458C7EE6" w14:textId="77777777" w:rsidR="00352B5D" w:rsidRDefault="00352B5D"/>
    <w:p w14:paraId="39ED0470" w14:textId="77777777" w:rsidR="00352B5D" w:rsidRDefault="00352B5D"/>
    <w:p w14:paraId="54D01015" w14:textId="77777777" w:rsidR="00352B5D" w:rsidRDefault="00FA2B9E">
      <w:pPr>
        <w:spacing w:after="80"/>
        <w:jc w:val="center"/>
      </w:pPr>
      <w:r>
        <w:rPr>
          <w:color w:val="5A5A5A"/>
          <w:sz w:val="26"/>
        </w:rPr>
        <w:t>SRE - Assignment 1</w:t>
      </w:r>
    </w:p>
    <w:p w14:paraId="4D05D5D6" w14:textId="77777777" w:rsidR="00352B5D" w:rsidRDefault="00FA2B9E">
      <w:pPr>
        <w:spacing w:after="40"/>
        <w:jc w:val="center"/>
      </w:pPr>
      <w:r>
        <w:rPr>
          <w:b/>
          <w:color w:val="1C4E80"/>
          <w:sz w:val="52"/>
        </w:rPr>
        <w:t>Technical Debt Inventory and Analysis</w:t>
      </w:r>
    </w:p>
    <w:p w14:paraId="73E95545" w14:textId="77777777" w:rsidR="00352B5D" w:rsidRDefault="00FA2B9E">
      <w:pPr>
        <w:spacing w:after="600"/>
        <w:jc w:val="center"/>
      </w:pPr>
      <w:r>
        <w:rPr>
          <w:sz w:val="32"/>
        </w:rPr>
        <w:t>of the Python-Markdown code base</w:t>
      </w:r>
    </w:p>
    <w:p w14:paraId="597932CC" w14:textId="77777777" w:rsidR="00352B5D" w:rsidRDefault="00FA2B9E">
      <w:pPr>
        <w:spacing w:after="800"/>
        <w:jc w:val="center"/>
      </w:pPr>
      <w:r>
        <w:rPr>
          <w:sz w:val="26"/>
        </w:rPr>
        <w:t>Group Report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1984"/>
        <w:gridCol w:w="4252"/>
      </w:tblGrid>
      <w:tr w:rsidR="00352B5D" w14:paraId="63E93352" w14:textId="77777777">
        <w:trPr>
          <w:tblHeader/>
          <w:jc w:val="center"/>
        </w:trPr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EAA55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8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939C5" w14:textId="77777777" w:rsidR="00352B5D" w:rsidRDefault="00FA2B9E">
            <w:pPr>
              <w:spacing w:after="0" w:line="240" w:lineRule="auto"/>
            </w:pPr>
            <w:r>
              <w:rPr>
                <w:b/>
                <w:sz w:val="20"/>
              </w:rPr>
              <w:t>Group member</w:t>
            </w:r>
          </w:p>
        </w:tc>
        <w:tc>
          <w:tcPr>
            <w:tcW w:w="198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A31ED" w14:textId="77777777" w:rsidR="00352B5D" w:rsidRDefault="00FA2B9E">
            <w:pPr>
              <w:spacing w:after="0" w:line="240" w:lineRule="auto"/>
            </w:pPr>
            <w:r>
              <w:rPr>
                <w:b/>
                <w:sz w:val="20"/>
              </w:rPr>
              <w:t>Roll number</w:t>
            </w:r>
          </w:p>
        </w:tc>
        <w:tc>
          <w:tcPr>
            <w:tcW w:w="425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A3893" w14:textId="77777777" w:rsidR="00352B5D" w:rsidRDefault="00FA2B9E">
            <w:pPr>
              <w:spacing w:after="0" w:line="240" w:lineRule="auto"/>
            </w:pPr>
            <w:r>
              <w:rPr>
                <w:b/>
                <w:sz w:val="20"/>
              </w:rPr>
              <w:t>Individual files (Appendix A)</w:t>
            </w:r>
          </w:p>
        </w:tc>
      </w:tr>
      <w:tr w:rsidR="00352B5D" w14:paraId="70E4D5CB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2BB6A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BC9731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Taha Yasir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109CC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i222429</w:t>
            </w:r>
          </w:p>
        </w:tc>
        <w:tc>
          <w:tcPr>
            <w:tcW w:w="425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1862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extensions/def_list.py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9"/>
              </w:rPr>
              <w:t>extensions/meta.py</w:t>
            </w:r>
          </w:p>
        </w:tc>
      </w:tr>
      <w:tr w:rsidR="00352B5D" w14:paraId="7531C842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AB31A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E5A4B7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Khizar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CEA20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i222595</w:t>
            </w:r>
          </w:p>
        </w:tc>
        <w:tc>
          <w:tcPr>
            <w:tcW w:w="425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ED22C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extensions/admonition.py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9"/>
              </w:rPr>
              <w:t>extensions/wikilinks.py</w:t>
            </w:r>
          </w:p>
        </w:tc>
      </w:tr>
      <w:tr w:rsidR="00352B5D" w14:paraId="1AFC5563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C89EF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45656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Hadeed Abbas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10A24" w14:textId="77777777" w:rsidR="00352B5D" w:rsidRDefault="00FA2B9E">
            <w:pPr>
              <w:spacing w:after="0" w:line="240" w:lineRule="auto"/>
            </w:pPr>
            <w:r>
              <w:rPr>
                <w:sz w:val="20"/>
              </w:rPr>
              <w:t>i228780</w:t>
            </w:r>
          </w:p>
        </w:tc>
        <w:tc>
          <w:tcPr>
            <w:tcW w:w="425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3EEC4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postprocessors.py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19"/>
              </w:rPr>
              <w:t>extensions/legacy_attrs.py</w:t>
            </w:r>
          </w:p>
        </w:tc>
      </w:tr>
    </w:tbl>
    <w:p w14:paraId="5D6483C4" w14:textId="77777777" w:rsidR="00352B5D" w:rsidRDefault="00352B5D">
      <w:pPr>
        <w:spacing w:after="80" w:line="144" w:lineRule="auto"/>
      </w:pPr>
    </w:p>
    <w:p w14:paraId="741FD702" w14:textId="721F77FE" w:rsidR="00352B5D" w:rsidRDefault="00FA2B9E">
      <w:pPr>
        <w:spacing w:before="400"/>
        <w:jc w:val="center"/>
      </w:pPr>
      <w:r>
        <w:rPr>
          <w:color w:val="5A5A5A"/>
        </w:rPr>
        <w:t xml:space="preserve">Report, analysis scripts and raw tool outputs:  </w:t>
      </w:r>
      <w:hyperlink r:id="rId8">
        <w:r>
          <w:rPr>
            <w:color w:val="1C4E80"/>
            <w:u w:val="single"/>
          </w:rPr>
          <w:t>https://github.com/Taha9876/SRE-A1</w:t>
        </w:r>
      </w:hyperlink>
    </w:p>
    <w:p w14:paraId="04885BA5" w14:textId="77777777" w:rsidR="00352B5D" w:rsidRDefault="00FA2B9E">
      <w:r>
        <w:br w:type="page"/>
      </w:r>
    </w:p>
    <w:p w14:paraId="7E307C6A" w14:textId="77777777" w:rsidR="00352B5D" w:rsidRDefault="00FA2B9E">
      <w:pPr>
        <w:spacing w:after="160"/>
      </w:pPr>
      <w:r>
        <w:rPr>
          <w:b/>
          <w:color w:val="1C4E80"/>
          <w:sz w:val="32"/>
        </w:rPr>
        <w:lastRenderedPageBreak/>
        <w:t>Contents</w:t>
      </w:r>
    </w:p>
    <w:p w14:paraId="19499D43" w14:textId="2B00CE18" w:rsidR="002C5877" w:rsidRPr="002C5877" w:rsidRDefault="00FA2B9E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r w:rsidRPr="002C5877">
        <w:rPr>
          <w:sz w:val="20"/>
        </w:rPr>
        <w:fldChar w:fldCharType="begin"/>
      </w:r>
      <w:r w:rsidRPr="002C5877">
        <w:rPr>
          <w:sz w:val="20"/>
        </w:rPr>
        <w:instrText>TOC \o "1-2" \h \z \u</w:instrText>
      </w:r>
      <w:r w:rsidRPr="002C5877">
        <w:rPr>
          <w:sz w:val="20"/>
        </w:rPr>
        <w:fldChar w:fldCharType="separate"/>
      </w:r>
      <w:hyperlink w:anchor="_Toc242519108" w:history="1">
        <w:r w:rsidR="002C5877" w:rsidRPr="002C5877">
          <w:rPr>
            <w:rStyle w:val="Hyperlink"/>
            <w:noProof/>
            <w:sz w:val="20"/>
          </w:rPr>
          <w:t>1. Project Overview</w:t>
        </w:r>
        <w:r w:rsidR="002C5877" w:rsidRPr="002C5877">
          <w:rPr>
            <w:noProof/>
            <w:webHidden/>
            <w:sz w:val="20"/>
          </w:rPr>
          <w:tab/>
        </w:r>
        <w:r w:rsidR="002C5877" w:rsidRPr="002C5877">
          <w:rPr>
            <w:noProof/>
            <w:webHidden/>
            <w:sz w:val="20"/>
          </w:rPr>
          <w:fldChar w:fldCharType="begin"/>
        </w:r>
        <w:r w:rsidR="002C5877" w:rsidRPr="002C5877">
          <w:rPr>
            <w:noProof/>
            <w:webHidden/>
            <w:sz w:val="20"/>
          </w:rPr>
          <w:instrText xml:space="preserve"> PAGEREF _Toc242519108 \h </w:instrText>
        </w:r>
        <w:r w:rsidR="002C5877" w:rsidRPr="002C5877">
          <w:rPr>
            <w:noProof/>
            <w:webHidden/>
            <w:sz w:val="20"/>
          </w:rPr>
        </w:r>
        <w:r w:rsidR="002C5877" w:rsidRPr="002C5877">
          <w:rPr>
            <w:noProof/>
            <w:webHidden/>
            <w:sz w:val="20"/>
          </w:rPr>
          <w:fldChar w:fldCharType="separate"/>
        </w:r>
        <w:r w:rsidR="002C5877">
          <w:rPr>
            <w:noProof/>
            <w:webHidden/>
            <w:sz w:val="20"/>
          </w:rPr>
          <w:t>3</w:t>
        </w:r>
        <w:r w:rsidR="002C5877" w:rsidRPr="002C5877">
          <w:rPr>
            <w:noProof/>
            <w:webHidden/>
            <w:sz w:val="20"/>
          </w:rPr>
          <w:fldChar w:fldCharType="end"/>
        </w:r>
      </w:hyperlink>
    </w:p>
    <w:p w14:paraId="3822BFEC" w14:textId="6A38FBBD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09" w:history="1">
        <w:r w:rsidRPr="002C5877">
          <w:rPr>
            <w:rStyle w:val="Hyperlink"/>
            <w:noProof/>
            <w:sz w:val="20"/>
          </w:rPr>
          <w:t>1.1 Repository and version analysed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_Toc242519109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28299D7F" w14:textId="54441CAD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0" w:history="1">
        <w:r w:rsidRPr="002C5877">
          <w:rPr>
            <w:rStyle w:val="Hyperlink"/>
            <w:noProof/>
            <w:sz w:val="20"/>
          </w:rPr>
          <w:t>1.2 System description and purpose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_Toc242519110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5F8BE607" w14:textId="1361D219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1" w:history="1">
        <w:r w:rsidRPr="002C5877">
          <w:rPr>
            <w:rStyle w:val="Hyperlink"/>
            <w:noProof/>
            <w:sz w:val="20"/>
          </w:rPr>
          <w:t>1.3 Size and module count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_Toc242519111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5049308" w14:textId="01C80A21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2" w:history="1">
        <w:r w:rsidRPr="002C5877">
          <w:rPr>
            <w:rStyle w:val="Hyperlink"/>
            <w:noProof/>
            <w:sz w:val="20"/>
          </w:rPr>
          <w:t>2. Inventory Analysis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_Toc242519112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6B895060" w14:textId="1B6BC6EA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3" w:history="1">
        <w:r w:rsidRPr="002C5877">
          <w:rPr>
            <w:rStyle w:val="Hyperlink"/>
            <w:noProof/>
            <w:sz w:val="20"/>
          </w:rPr>
          <w:t>2.1 Project assets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_Toc242519113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3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0DDD751B" w14:textId="67FEB274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4" w:history="1">
        <w:r w:rsidRPr="002C5877">
          <w:rPr>
            <w:rStyle w:val="Hyperlink"/>
            <w:noProof/>
            <w:sz w:val="20"/>
          </w:rPr>
          <w:t>2.2 Classification of assets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_Toc242519114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03E23499" w14:textId="7538E777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5" w:history="1">
        <w:r w:rsidRPr="002C5877">
          <w:rPr>
            <w:rStyle w:val="Hyperlink"/>
            <w:noProof/>
            <w:sz w:val="20"/>
          </w:rPr>
          <w:t>2.3 Quality metrics per module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_Toc242519115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4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808965E" w14:textId="6F0769FB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6" w:history="1">
        <w:r w:rsidRPr="002C5877">
          <w:rPr>
            <w:rStyle w:val="Hyperlink"/>
            <w:noProof/>
            <w:sz w:val="20"/>
          </w:rPr>
          <w:t>2.4 Dependency mapping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_Toc242519116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5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C7D6440" w14:textId="7AEF8F79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7" w:history="1">
        <w:r w:rsidRPr="002C5877">
          <w:rPr>
            <w:rStyle w:val="Hyperlink"/>
            <w:noProof/>
            <w:sz w:val="20"/>
          </w:rPr>
          <w:t>3. Tool-Based Metrics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_Toc242519117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17BA566" w14:textId="251ED9FD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8" w:history="1">
        <w:r w:rsidRPr="002C5877">
          <w:rPr>
            <w:rStyle w:val="Hyperlink"/>
            <w:noProof/>
            <w:sz w:val="20"/>
          </w:rPr>
          <w:t>3.1 Cyclomatic complexity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_Toc242519118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6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4F84EBBB" w14:textId="56EE7B73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19" w:history="1">
        <w:r w:rsidRPr="002C5877">
          <w:rPr>
            <w:rStyle w:val="Hyperlink"/>
            <w:noProof/>
            <w:sz w:val="20"/>
          </w:rPr>
          <w:t>3.2 Cognitive complexity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_Toc242519119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9544F2F" w14:textId="031E147F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0" w:history="1">
        <w:r w:rsidRPr="002C5877">
          <w:rPr>
            <w:rStyle w:val="Hyperlink"/>
            <w:noProof/>
            <w:sz w:val="20"/>
          </w:rPr>
          <w:t>3.3 Code duplication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_Toc242519120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726E8747" w14:textId="3FC91075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1" w:history="1">
        <w:r w:rsidRPr="002C5877">
          <w:rPr>
            <w:rStyle w:val="Hyperlink"/>
            <w:noProof/>
            <w:sz w:val="20"/>
          </w:rPr>
          <w:t>3.4 Test coverage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_Toc242519121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7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5489A65" w14:textId="6EC19B9A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2" w:history="1">
        <w:r w:rsidRPr="002C5877">
          <w:rPr>
            <w:rStyle w:val="Hyperlink"/>
            <w:noProof/>
            <w:sz w:val="20"/>
          </w:rPr>
          <w:t>3.5 Bugs, vulnerabilities and code smells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_Toc242519122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D57C1E0" w14:textId="5AAED089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3" w:history="1">
        <w:r w:rsidRPr="002C5877">
          <w:rPr>
            <w:rStyle w:val="Hyperlink"/>
            <w:noProof/>
            <w:sz w:val="20"/>
          </w:rPr>
          <w:t>3.6 Maintainability index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_Toc242519123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4AB57628" w14:textId="5FF702C3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4" w:history="1">
        <w:r w:rsidRPr="002C5877">
          <w:rPr>
            <w:rStyle w:val="Hyperlink"/>
            <w:noProof/>
            <w:sz w:val="20"/>
          </w:rPr>
          <w:t>4. Debt Identification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_Toc242519124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8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2E82B6D2" w14:textId="6CF5F054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5" w:history="1">
        <w:r w:rsidRPr="002C5877">
          <w:rPr>
            <w:rStyle w:val="Hyperlink"/>
            <w:noProof/>
            <w:sz w:val="20"/>
          </w:rPr>
          <w:t>4.1 Example of code debt: a deeply nested method (TD-01)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_Toc242519125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67AC6B68" w14:textId="6AA04506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6" w:history="1">
        <w:r w:rsidRPr="002C5877">
          <w:rPr>
            <w:rStyle w:val="Hyperlink"/>
            <w:noProof/>
            <w:sz w:val="20"/>
          </w:rPr>
          <w:t>4.2 Example of design debt: one fix, two copies (TD-03)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_Toc242519126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5CA15BCE" w14:textId="05721802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7" w:history="1">
        <w:r w:rsidRPr="002C5877">
          <w:rPr>
            <w:rStyle w:val="Hyperlink"/>
            <w:noProof/>
            <w:sz w:val="20"/>
          </w:rPr>
          <w:t>4.3 Example of test debt: tests tied to one library release (TD-04)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_Toc242519127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54BE4AC" w14:textId="49A6F735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8" w:history="1">
        <w:r w:rsidRPr="002C5877">
          <w:rPr>
            <w:rStyle w:val="Hyperlink"/>
            <w:noProof/>
            <w:sz w:val="20"/>
          </w:rPr>
          <w:t>4.4 Example of documentation debt (TD-05)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_Toc242519128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9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B907779" w14:textId="66EB92A4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29" w:history="1">
        <w:r w:rsidRPr="002C5877">
          <w:rPr>
            <w:rStyle w:val="Hyperlink"/>
            <w:noProof/>
            <w:sz w:val="20"/>
          </w:rPr>
          <w:t>4.5 Example of infrastructure debt (TD-06)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_Toc242519129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0442065" w14:textId="323500E9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0" w:history="1">
        <w:r w:rsidRPr="002C5877">
          <w:rPr>
            <w:rStyle w:val="Hyperlink"/>
            <w:noProof/>
            <w:sz w:val="20"/>
          </w:rPr>
          <w:t>5. Remediation Cost and Debt Ratio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_Toc242519130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409B8873" w14:textId="1AFB8B17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1" w:history="1">
        <w:r w:rsidRPr="002C5877">
          <w:rPr>
            <w:rStyle w:val="Hyperlink"/>
            <w:noProof/>
            <w:sz w:val="20"/>
          </w:rPr>
          <w:t>5.1 Method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_Toc242519131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29CE81BD" w14:textId="7098C62F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2" w:history="1">
        <w:r w:rsidRPr="002C5877">
          <w:rPr>
            <w:rStyle w:val="Hyperlink"/>
            <w:noProof/>
            <w:sz w:val="20"/>
          </w:rPr>
          <w:t>5.2 Tool outputs and cost per item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_Toc242519132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725400F4" w14:textId="56EF2CDE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3" w:history="1">
        <w:r w:rsidRPr="002C5877">
          <w:rPr>
            <w:rStyle w:val="Hyperlink"/>
            <w:noProof/>
            <w:sz w:val="20"/>
          </w:rPr>
          <w:t>5.3 Technical Debt Ratio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_Toc242519133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10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BB593EB" w14:textId="7D325839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4" w:history="1">
        <w:r w:rsidRPr="002C5877">
          <w:rPr>
            <w:rStyle w:val="Hyperlink"/>
            <w:noProof/>
            <w:sz w:val="20"/>
          </w:rPr>
          <w:t>6. Prioritization Strategy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_Toc242519134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FF85AD7" w14:textId="45B002F0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5" w:history="1">
        <w:r w:rsidRPr="002C5877">
          <w:rPr>
            <w:rStyle w:val="Hyperlink"/>
            <w:noProof/>
            <w:sz w:val="20"/>
          </w:rPr>
          <w:t>6.1 Technique 1: hotspot analysis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_Toc242519135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11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15C1B3FD" w14:textId="623BF48C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6" w:history="1">
        <w:r w:rsidRPr="002C5877">
          <w:rPr>
            <w:rStyle w:val="Hyperlink"/>
            <w:noProof/>
            <w:sz w:val="20"/>
          </w:rPr>
          <w:t>6.2 Technique 2: weighted scoring model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_Toc242519136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4322A822" w14:textId="70AC6852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7" w:history="1">
        <w:r w:rsidRPr="002C5877">
          <w:rPr>
            <w:rStyle w:val="Hyperlink"/>
            <w:noProof/>
            <w:sz w:val="20"/>
          </w:rPr>
          <w:t>6.3 Prioritised order and justification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_Toc242519137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2398F52C" w14:textId="0964515F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8" w:history="1">
        <w:r w:rsidRPr="002C5877">
          <w:rPr>
            <w:rStyle w:val="Hyperlink"/>
            <w:noProof/>
            <w:sz w:val="20"/>
          </w:rPr>
          <w:t>7. Reflection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_Toc242519138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12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E026423" w14:textId="50FAD39C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39" w:history="1">
        <w:r w:rsidRPr="002C5877">
          <w:rPr>
            <w:rStyle w:val="Hyperlink"/>
            <w:noProof/>
            <w:sz w:val="20"/>
          </w:rPr>
          <w:t>Appendix A. Individual Component: Manual Calculations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_Toc242519139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7CC873AB" w14:textId="077C91B0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40" w:history="1">
        <w:r w:rsidRPr="002C5877">
          <w:rPr>
            <w:rStyle w:val="Hyperlink"/>
            <w:noProof/>
            <w:sz w:val="20"/>
          </w:rPr>
          <w:t>A.1  Member 1: Taha Yasir (i222429)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_Toc242519140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14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10A68F9" w14:textId="4CF588EE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41" w:history="1">
        <w:r w:rsidRPr="002C5877">
          <w:rPr>
            <w:rStyle w:val="Hyperlink"/>
            <w:noProof/>
            <w:sz w:val="20"/>
          </w:rPr>
          <w:t>A.2  Member 2: Khizar (i222595)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_Toc242519141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18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7769EA0D" w14:textId="57720F4F" w:rsidR="002C5877" w:rsidRPr="002C5877" w:rsidRDefault="002C5877" w:rsidP="002C5877">
      <w:pPr>
        <w:pStyle w:val="TOC2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42" w:history="1">
        <w:r w:rsidRPr="002C5877">
          <w:rPr>
            <w:rStyle w:val="Hyperlink"/>
            <w:noProof/>
            <w:sz w:val="20"/>
          </w:rPr>
          <w:t>A.3  Member 3: Hadeed Abbas (i228780)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_Toc242519142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22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3544ED82" w14:textId="2F91C301" w:rsidR="002C5877" w:rsidRPr="002C5877" w:rsidRDefault="002C5877" w:rsidP="002C5877">
      <w:pPr>
        <w:pStyle w:val="TOC1"/>
        <w:tabs>
          <w:tab w:val="right" w:leader="dot" w:pos="9628"/>
        </w:tabs>
        <w:spacing w:after="40" w:line="240" w:lineRule="auto"/>
        <w:rPr>
          <w:noProof/>
          <w:sz w:val="20"/>
        </w:rPr>
      </w:pPr>
      <w:hyperlink w:anchor="_Toc242519143" w:history="1">
        <w:r w:rsidRPr="002C5877">
          <w:rPr>
            <w:rStyle w:val="Hyperlink"/>
            <w:noProof/>
            <w:sz w:val="20"/>
          </w:rPr>
          <w:t>Appendix B. Reproducing the Measurements</w:t>
        </w:r>
        <w:r w:rsidRPr="002C5877">
          <w:rPr>
            <w:noProof/>
            <w:webHidden/>
            <w:sz w:val="20"/>
          </w:rPr>
          <w:tab/>
        </w:r>
        <w:r w:rsidRPr="002C5877">
          <w:rPr>
            <w:noProof/>
            <w:webHidden/>
            <w:sz w:val="20"/>
          </w:rPr>
          <w:fldChar w:fldCharType="begin"/>
        </w:r>
        <w:r w:rsidRPr="002C5877">
          <w:rPr>
            <w:noProof/>
            <w:webHidden/>
            <w:sz w:val="20"/>
          </w:rPr>
          <w:instrText xml:space="preserve"> PAGEREF _Toc242519143 \h </w:instrText>
        </w:r>
        <w:r w:rsidRPr="002C5877">
          <w:rPr>
            <w:noProof/>
            <w:webHidden/>
            <w:sz w:val="20"/>
          </w:rPr>
        </w:r>
        <w:r w:rsidRPr="002C5877">
          <w:rPr>
            <w:noProof/>
            <w:webHidden/>
            <w:sz w:val="20"/>
          </w:rPr>
          <w:fldChar w:fldCharType="separate"/>
        </w:r>
        <w:r>
          <w:rPr>
            <w:noProof/>
            <w:webHidden/>
            <w:sz w:val="20"/>
          </w:rPr>
          <w:t>26</w:t>
        </w:r>
        <w:r w:rsidRPr="002C5877">
          <w:rPr>
            <w:noProof/>
            <w:webHidden/>
            <w:sz w:val="20"/>
          </w:rPr>
          <w:fldChar w:fldCharType="end"/>
        </w:r>
      </w:hyperlink>
    </w:p>
    <w:p w14:paraId="2521E68B" w14:textId="30586693" w:rsidR="00352B5D" w:rsidRDefault="00FA2B9E" w:rsidP="002C5877">
      <w:pPr>
        <w:spacing w:after="40" w:line="240" w:lineRule="auto"/>
      </w:pPr>
      <w:r w:rsidRPr="002C5877">
        <w:rPr>
          <w:sz w:val="20"/>
        </w:rPr>
        <w:fldChar w:fldCharType="end"/>
      </w:r>
    </w:p>
    <w:p w14:paraId="20963C0A" w14:textId="77777777" w:rsidR="00352B5D" w:rsidRDefault="00FA2B9E">
      <w:pPr>
        <w:pStyle w:val="Heading1"/>
        <w:pageBreakBefore/>
      </w:pPr>
      <w:bookmarkStart w:id="0" w:name="_Toc242519108"/>
      <w:r>
        <w:lastRenderedPageBreak/>
        <w:t>1. Project Overview</w:t>
      </w:r>
      <w:bookmarkEnd w:id="0"/>
    </w:p>
    <w:p w14:paraId="3E8A016F" w14:textId="77777777" w:rsidR="00352B5D" w:rsidRDefault="00FA2B9E">
      <w:pPr>
        <w:pStyle w:val="Heading2"/>
      </w:pPr>
      <w:bookmarkStart w:id="1" w:name="_Toc242519109"/>
      <w:r>
        <w:t>1.1 Repository and version analysed</w:t>
      </w:r>
      <w:bookmarkEnd w:id="1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352B5D" w14:paraId="587ECD6E" w14:textId="77777777">
        <w:trPr>
          <w:tblHeader/>
          <w:jc w:val="center"/>
        </w:trPr>
        <w:tc>
          <w:tcPr>
            <w:tcW w:w="238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5C2D6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725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05879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Value</w:t>
            </w:r>
          </w:p>
        </w:tc>
      </w:tr>
      <w:tr w:rsidR="00352B5D" w14:paraId="27A2F6C5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9BED00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Project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FCC06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 xml:space="preserve">Python-Markdown (PyPI package </w:t>
            </w:r>
            <w:r>
              <w:rPr>
                <w:rFonts w:ascii="Consolas" w:eastAsia="Consolas" w:hAnsi="Consolas"/>
                <w:sz w:val="18"/>
              </w:rPr>
              <w:t>Markdown</w:t>
            </w:r>
            <w:r>
              <w:rPr>
                <w:sz w:val="19"/>
              </w:rPr>
              <w:t>)</w:t>
            </w:r>
          </w:p>
        </w:tc>
      </w:tr>
      <w:tr w:rsidR="00352B5D" w14:paraId="05CA4817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1AF52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Repository URL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FA8C4" w14:textId="4B966CD8" w:rsidR="00352B5D" w:rsidRDefault="00FA2B9E">
            <w:pPr>
              <w:spacing w:after="0" w:line="240" w:lineRule="auto"/>
            </w:pPr>
            <w:hyperlink r:id="rId9">
              <w:r>
                <w:rPr>
                  <w:color w:val="1C4E80"/>
                  <w:sz w:val="19"/>
                  <w:u w:val="single"/>
                </w:rPr>
                <w:t>https://github.com/Python-Markdown/markdown</w:t>
              </w:r>
            </w:hyperlink>
          </w:p>
        </w:tc>
      </w:tr>
      <w:tr w:rsidR="00352B5D" w14:paraId="4C078BE0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3C4883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Commit hash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69F3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0bf535bc406c95dad66050f07c8402af03fe07d5</w:t>
            </w:r>
          </w:p>
        </w:tc>
      </w:tr>
      <w:tr w:rsidR="00352B5D" w14:paraId="2E4EB49F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8DEA83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Commit position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A9122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 xml:space="preserve">9 October 2026, branch </w:t>
            </w:r>
            <w:r>
              <w:rPr>
                <w:rFonts w:ascii="Consolas" w:eastAsia="Consolas" w:hAnsi="Consolas"/>
                <w:sz w:val="18"/>
              </w:rPr>
              <w:t>master</w:t>
            </w:r>
            <w:r>
              <w:rPr>
                <w:sz w:val="19"/>
              </w:rPr>
              <w:t>, 7 commits after release 3.11.0</w:t>
            </w:r>
          </w:p>
        </w:tc>
      </w:tr>
      <w:tr w:rsidR="00352B5D" w14:paraId="5AB9398C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4077D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Language / licence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500414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Python (</w:t>
            </w:r>
            <w:r>
              <w:rPr>
                <w:rFonts w:ascii="Consolas" w:eastAsia="Consolas" w:hAnsi="Consolas"/>
                <w:sz w:val="18"/>
              </w:rPr>
              <w:t>requires-python &gt;= 3.11</w:t>
            </w:r>
            <w:r>
              <w:rPr>
                <w:sz w:val="19"/>
              </w:rPr>
              <w:t>), BSD 3-Clause</w:t>
            </w:r>
          </w:p>
        </w:tc>
      </w:tr>
      <w:tr w:rsidR="00352B5D" w14:paraId="547C1034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E1983D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History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A109B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Since March 2006; 1,672 commits, 191 contributors, 44 commits in the last 12 months</w:t>
            </w:r>
          </w:p>
        </w:tc>
      </w:tr>
      <w:tr w:rsidR="00352B5D" w14:paraId="1BB70176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68B82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Our analysis repository</w:t>
            </w:r>
          </w:p>
        </w:tc>
        <w:tc>
          <w:tcPr>
            <w:tcW w:w="72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2D44A" w14:textId="2D16FC14" w:rsidR="00352B5D" w:rsidRDefault="00FA2B9E">
            <w:pPr>
              <w:spacing w:after="0" w:line="240" w:lineRule="auto"/>
            </w:pPr>
            <w:hyperlink r:id="rId10">
              <w:r>
                <w:rPr>
                  <w:color w:val="1C4E80"/>
                  <w:sz w:val="19"/>
                  <w:u w:val="single"/>
                </w:rPr>
                <w:t>https://github.com/Taha9876/SRE-A1</w:t>
              </w:r>
            </w:hyperlink>
          </w:p>
        </w:tc>
      </w:tr>
    </w:tbl>
    <w:p w14:paraId="56BFD8E4" w14:textId="77777777" w:rsidR="00352B5D" w:rsidRDefault="00352B5D">
      <w:pPr>
        <w:spacing w:after="80" w:line="144" w:lineRule="auto"/>
      </w:pPr>
    </w:p>
    <w:p w14:paraId="18F0988B" w14:textId="77777777" w:rsidR="00352B5D" w:rsidRDefault="00FA2B9E">
      <w:pPr>
        <w:pStyle w:val="Heading2"/>
      </w:pPr>
      <w:bookmarkStart w:id="2" w:name="_Toc242519110"/>
      <w:r>
        <w:t>1.2 System description and purpose</w:t>
      </w:r>
      <w:bookmarkEnd w:id="2"/>
    </w:p>
    <w:p w14:paraId="6118CDAF" w14:textId="77777777" w:rsidR="00352B5D" w:rsidRDefault="00FA2B9E">
      <w:pPr>
        <w:jc w:val="both"/>
      </w:pPr>
      <w:r>
        <w:t xml:space="preserve">Python-Markdown converts Markdown text to HTML. It is used as a library, as the </w:t>
      </w:r>
      <w:r>
        <w:rPr>
          <w:rFonts w:ascii="Consolas" w:eastAsia="Consolas" w:hAnsi="Consolas"/>
          <w:sz w:val="19"/>
        </w:rPr>
        <w:t>markdown_py</w:t>
      </w:r>
      <w:r>
        <w:t xml:space="preserve"> command, and as the rendering engine of documentation tools such as MkDocs.</w:t>
      </w:r>
    </w:p>
    <w:p w14:paraId="0F978D77" w14:textId="77777777" w:rsidR="00352B5D" w:rsidRDefault="00FA2B9E">
      <w:pPr>
        <w:jc w:val="both"/>
      </w:pPr>
      <w:r>
        <w:t xml:space="preserve">It is a five-stage pipeline run by the </w:t>
      </w:r>
      <w:r>
        <w:rPr>
          <w:rFonts w:ascii="Consolas" w:eastAsia="Consolas" w:hAnsi="Consolas"/>
          <w:sz w:val="19"/>
        </w:rPr>
        <w:t>Markdown</w:t>
      </w:r>
      <w:r>
        <w:t xml:space="preserve"> class: </w:t>
      </w:r>
      <w:r>
        <w:rPr>
          <w:b/>
        </w:rPr>
        <w:t>preprocessors</w:t>
      </w:r>
      <w:r>
        <w:t xml:space="preserve"> clean the lines, the </w:t>
      </w:r>
      <w:r>
        <w:rPr>
          <w:b/>
        </w:rPr>
        <w:t>block parser</w:t>
      </w:r>
      <w:r>
        <w:t xml:space="preserve"> builds an element tree, </w:t>
      </w:r>
      <w:r>
        <w:rPr>
          <w:b/>
        </w:rPr>
        <w:t>tree processors</w:t>
      </w:r>
      <w:r>
        <w:t xml:space="preserve"> apply the </w:t>
      </w:r>
      <w:r>
        <w:rPr>
          <w:b/>
        </w:rPr>
        <w:t>inline patterns</w:t>
      </w:r>
      <w:r>
        <w:t xml:space="preserve">, a </w:t>
      </w:r>
      <w:r>
        <w:rPr>
          <w:b/>
        </w:rPr>
        <w:t>serializer</w:t>
      </w:r>
      <w:r>
        <w:t xml:space="preserve"> writes HTML, and </w:t>
      </w:r>
      <w:r>
        <w:rPr>
          <w:b/>
        </w:rPr>
        <w:t>postprocessors</w:t>
      </w:r>
      <w:r>
        <w:t xml:space="preserve"> restore stashed fragments. An extension API lets plug-ins add processors to any stage; 18 extensions ship with the package.</w:t>
      </w:r>
    </w:p>
    <w:p w14:paraId="441ACE5F" w14:textId="77777777" w:rsidR="00352B5D" w:rsidRDefault="00FA2B9E">
      <w:pPr>
        <w:pStyle w:val="Heading2"/>
      </w:pPr>
      <w:bookmarkStart w:id="3" w:name="_Toc242519111"/>
      <w:r>
        <w:t>1.3 Size and module count</w:t>
      </w:r>
      <w:bookmarkEnd w:id="3"/>
    </w:p>
    <w:p w14:paraId="536BD892" w14:textId="77777777" w:rsidR="00352B5D" w:rsidRDefault="00FA2B9E">
      <w:r>
        <w:t xml:space="preserve">Business logic is the installable package </w:t>
      </w:r>
      <w:r>
        <w:rPr>
          <w:rFonts w:ascii="Consolas" w:eastAsia="Consolas" w:hAnsi="Consolas"/>
          <w:sz w:val="19"/>
        </w:rPr>
        <w:t>markdown/</w:t>
      </w:r>
      <w:r>
        <w:t>. Tests, documentation and build files are not counted.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4195"/>
        <w:gridCol w:w="1757"/>
        <w:gridCol w:w="1984"/>
        <w:gridCol w:w="1701"/>
      </w:tblGrid>
      <w:tr w:rsidR="00352B5D" w14:paraId="1DD546EB" w14:textId="77777777">
        <w:trPr>
          <w:tblHeader/>
          <w:jc w:val="center"/>
        </w:trPr>
        <w:tc>
          <w:tcPr>
            <w:tcW w:w="419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02C82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Measure (radon raw)</w:t>
            </w:r>
          </w:p>
        </w:tc>
        <w:tc>
          <w:tcPr>
            <w:tcW w:w="175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985E67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Core (14 modules)</w:t>
            </w:r>
          </w:p>
        </w:tc>
        <w:tc>
          <w:tcPr>
            <w:tcW w:w="198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A73E7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Extensions (19 modules)</w:t>
            </w:r>
          </w:p>
        </w:tc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D40A1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Package total</w:t>
            </w:r>
          </w:p>
        </w:tc>
      </w:tr>
      <w:tr w:rsidR="00352B5D" w14:paraId="156D646D" w14:textId="77777777">
        <w:trPr>
          <w:cantSplit/>
          <w:jc w:val="center"/>
        </w:trPr>
        <w:tc>
          <w:tcPr>
            <w:tcW w:w="419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E648A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Physical lines of code (LOC)</w:t>
            </w:r>
          </w:p>
        </w:tc>
        <w:tc>
          <w:tcPr>
            <w:tcW w:w="17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33BA5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4,651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00B3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3,958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A5F7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8,609</w:t>
            </w:r>
          </w:p>
        </w:tc>
      </w:tr>
      <w:tr w:rsidR="00352B5D" w14:paraId="1187E00A" w14:textId="77777777">
        <w:trPr>
          <w:cantSplit/>
          <w:jc w:val="center"/>
        </w:trPr>
        <w:tc>
          <w:tcPr>
            <w:tcW w:w="419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25762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Source lines (SLOC: no blanks, comments, docstrings)</w:t>
            </w:r>
          </w:p>
        </w:tc>
        <w:tc>
          <w:tcPr>
            <w:tcW w:w="17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EFD6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2,279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C381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2,172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115A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4,451</w:t>
            </w:r>
          </w:p>
        </w:tc>
      </w:tr>
      <w:tr w:rsidR="00352B5D" w14:paraId="6B5E1AF9" w14:textId="77777777">
        <w:trPr>
          <w:cantSplit/>
          <w:jc w:val="center"/>
        </w:trPr>
        <w:tc>
          <w:tcPr>
            <w:tcW w:w="419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AA099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Functions and methods</w:t>
            </w:r>
          </w:p>
        </w:tc>
        <w:tc>
          <w:tcPr>
            <w:tcW w:w="17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DFD39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207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C42E2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190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C5FA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397</w:t>
            </w:r>
          </w:p>
        </w:tc>
      </w:tr>
      <w:tr w:rsidR="00352B5D" w14:paraId="7D192F53" w14:textId="77777777">
        <w:trPr>
          <w:cantSplit/>
          <w:jc w:val="center"/>
        </w:trPr>
        <w:tc>
          <w:tcPr>
            <w:tcW w:w="419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3DC117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Classes</w:t>
            </w:r>
          </w:p>
        </w:tc>
        <w:tc>
          <w:tcPr>
            <w:tcW w:w="175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2541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63</w:t>
            </w:r>
          </w:p>
        </w:tc>
        <w:tc>
          <w:tcPr>
            <w:tcW w:w="198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F389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48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0B506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9"/>
              </w:rPr>
              <w:t>111</w:t>
            </w:r>
          </w:p>
        </w:tc>
      </w:tr>
    </w:tbl>
    <w:p w14:paraId="4A39792A" w14:textId="77777777" w:rsidR="00352B5D" w:rsidRDefault="00352B5D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309"/>
        <w:gridCol w:w="794"/>
      </w:tblGrid>
      <w:tr w:rsidR="00352B5D" w14:paraId="4438B058" w14:textId="77777777">
        <w:trPr>
          <w:tblHeader/>
          <w:jc w:val="center"/>
        </w:trPr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A1D65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Selection criterion</w:t>
            </w:r>
          </w:p>
        </w:tc>
        <w:tc>
          <w:tcPr>
            <w:tcW w:w="28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767D10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Requirement</w:t>
            </w:r>
          </w:p>
        </w:tc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8B2B0" w14:textId="77777777" w:rsidR="00352B5D" w:rsidRDefault="00FA2B9E">
            <w:pPr>
              <w:spacing w:after="0" w:line="240" w:lineRule="auto"/>
            </w:pPr>
            <w:r>
              <w:rPr>
                <w:b/>
                <w:sz w:val="19"/>
              </w:rPr>
              <w:t>Python-Markdown</w:t>
            </w:r>
          </w:p>
        </w:tc>
        <w:tc>
          <w:tcPr>
            <w:tcW w:w="7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C0F02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Met</w:t>
            </w:r>
          </w:p>
        </w:tc>
      </w:tr>
      <w:tr w:rsidR="00352B5D" w14:paraId="4826E72B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1FA1B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4CB5B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5,000 - 12,000 LOC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A2AF7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8,609 LOC (4,451 SLOC)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F1575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 w:rsidR="00352B5D" w14:paraId="178C68A8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F4945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Structure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A9E15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At least 10 classes / modules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FF4014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33 modules, 111 classes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A1ECC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 w:rsidR="00352B5D" w14:paraId="4F5D43D5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7A1C5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Complexity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5A089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Non-trivial decision logic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C9AC9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23 functions with cyclomatic complexity above 10; maximum 33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AEF5B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</w:tr>
      <w:tr w:rsidR="00352B5D" w14:paraId="096FC100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0310C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Language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667E10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Java, Python, C#, C++ or React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F0A72" w14:textId="77777777" w:rsidR="00352B5D" w:rsidRDefault="00FA2B9E">
            <w:pPr>
              <w:spacing w:after="0" w:line="240" w:lineRule="auto"/>
            </w:pPr>
            <w:r>
              <w:rPr>
                <w:sz w:val="19"/>
              </w:rPr>
              <w:t>Python 3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0A110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9"/>
              </w:rPr>
              <w:t>Yes</w:t>
            </w:r>
          </w:p>
        </w:tc>
      </w:tr>
    </w:tbl>
    <w:p w14:paraId="1F4BDCD7" w14:textId="77777777" w:rsidR="00352B5D" w:rsidRDefault="00352B5D">
      <w:pPr>
        <w:spacing w:after="80" w:line="144" w:lineRule="auto"/>
      </w:pPr>
    </w:p>
    <w:p w14:paraId="3C63F4A7" w14:textId="77777777" w:rsidR="00352B5D" w:rsidRDefault="00FA2B9E">
      <w:pPr>
        <w:pStyle w:val="Heading1"/>
      </w:pPr>
      <w:bookmarkStart w:id="4" w:name="_Toc242519112"/>
      <w:r>
        <w:t>2. Inventory Analysis</w:t>
      </w:r>
      <w:bookmarkEnd w:id="4"/>
    </w:p>
    <w:p w14:paraId="61AD8E9F" w14:textId="77777777" w:rsidR="00352B5D" w:rsidRDefault="00FA2B9E">
      <w:pPr>
        <w:pStyle w:val="Heading2"/>
      </w:pPr>
      <w:bookmarkStart w:id="5" w:name="_Toc242519113"/>
      <w:r>
        <w:t>2.1 Project assets</w:t>
      </w:r>
      <w:bookmarkEnd w:id="5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2268"/>
        <w:gridCol w:w="3515"/>
      </w:tblGrid>
      <w:tr w:rsidR="00352B5D" w14:paraId="789861B9" w14:textId="77777777">
        <w:trPr>
          <w:tblHeader/>
          <w:jc w:val="center"/>
        </w:trPr>
        <w:tc>
          <w:tcPr>
            <w:tcW w:w="181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54F70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Asset type</w:t>
            </w:r>
          </w:p>
        </w:tc>
        <w:tc>
          <w:tcPr>
            <w:tcW w:w="204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5682F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w="226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AAD83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Size</w:t>
            </w:r>
          </w:p>
        </w:tc>
        <w:tc>
          <w:tcPr>
            <w:tcW w:w="351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F5DA5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Content</w:t>
            </w:r>
          </w:p>
        </w:tc>
      </w:tr>
      <w:tr w:rsidR="00352B5D" w14:paraId="68D9FA0F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9EDCC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Code - core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545AB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markdown/*.py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7F8E3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14 modules, 4,651 LOC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840C5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Pipeline engine, HTML parser, serializers, </w:t>
            </w:r>
            <w:r>
              <w:rPr>
                <w:rFonts w:ascii="Consolas" w:eastAsia="Consolas" w:hAnsi="Consolas"/>
                <w:sz w:val="16"/>
              </w:rPr>
              <w:t>util</w:t>
            </w:r>
            <w:r>
              <w:rPr>
                <w:sz w:val="17"/>
              </w:rPr>
              <w:t>, CLI</w:t>
            </w:r>
          </w:p>
        </w:tc>
      </w:tr>
      <w:tr w:rsidR="00352B5D" w14:paraId="659C25EB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B01D8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Code - extensions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6280A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markdown/extensions/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D6D1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19 modules, 3,958 LOC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DF13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</w:t>
            </w:r>
            <w:r>
              <w:rPr>
                <w:sz w:val="17"/>
              </w:rPr>
              <w:t xml:space="preserve"> base class and 18 plug-ins</w:t>
            </w:r>
          </w:p>
        </w:tc>
      </w:tr>
      <w:tr w:rsidR="00352B5D" w14:paraId="5C7E1337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679F22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Tests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0B15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tests/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1511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37 files, 14,667 LOC, 1,123 test cases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7FE4E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unittest</w:t>
            </w:r>
            <w:r>
              <w:rPr>
                <w:sz w:val="17"/>
              </w:rPr>
              <w:t xml:space="preserve"> suites plus 300 fixture files</w:t>
            </w:r>
          </w:p>
        </w:tc>
      </w:tr>
      <w:tr w:rsidR="00352B5D" w14:paraId="067E9251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40AE1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Libraries - runtime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25B2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pyproject.toml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F423A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0 mandatory, 2 optional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C964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Standard library only; optional Pygments and PyYAML</w:t>
            </w:r>
          </w:p>
        </w:tc>
      </w:tr>
      <w:tr w:rsidR="00352B5D" w14:paraId="44F4B359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FE37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Libraries - development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5A23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pyproject.toml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tox.ini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BD9D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3 test, 8 documentation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FDA4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coverage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pyyaml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pytidylib</w:t>
            </w:r>
            <w:r>
              <w:rPr>
                <w:sz w:val="17"/>
              </w:rPr>
              <w:t>; pinned docs tool chain</w:t>
            </w:r>
          </w:p>
        </w:tc>
      </w:tr>
      <w:tr w:rsidR="00352B5D" w14:paraId="47795FC7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13EF6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Configuration / build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9573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repository root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35F3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11 files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8044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pyproject.toml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tox.ini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makefile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.coveragerc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mkdocs.yml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uv.lock</w:t>
            </w:r>
            <w:r>
              <w:rPr>
                <w:sz w:val="17"/>
              </w:rPr>
              <w:t xml:space="preserve"> and others</w:t>
            </w:r>
          </w:p>
        </w:tc>
      </w:tr>
      <w:tr w:rsidR="00352B5D" w14:paraId="7316D072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5C276B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CI / process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60EA5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.github/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0B0DD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6 workflows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1E726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Test matrix, changelog checks, docs deploy</w:t>
            </w:r>
          </w:p>
        </w:tc>
      </w:tr>
      <w:tr w:rsidR="00352B5D" w14:paraId="5CF09396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7A41E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Documentation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FF2B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docs/</w:t>
            </w:r>
            <w:r>
              <w:rPr>
                <w:sz w:val="17"/>
              </w:rPr>
              <w:t xml:space="preserve">, root </w:t>
            </w:r>
            <w:r>
              <w:rPr>
                <w:rFonts w:ascii="Consolas" w:eastAsia="Consolas" w:hAnsi="Consolas"/>
                <w:sz w:val="16"/>
              </w:rPr>
              <w:t>*.md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FD5F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68 Markdown pages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10D8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User guide, extension reference, API guide, changelog</w:t>
            </w:r>
          </w:p>
        </w:tc>
      </w:tr>
      <w:tr w:rsidR="00352B5D" w14:paraId="0A56F1C4" w14:textId="77777777">
        <w:trPr>
          <w:cantSplit/>
          <w:jc w:val="center"/>
        </w:trPr>
        <w:tc>
          <w:tcPr>
            <w:tcW w:w="181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ACD6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UI</w:t>
            </w:r>
          </w:p>
        </w:tc>
        <w:tc>
          <w:tcPr>
            <w:tcW w:w="204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63E6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markdown/__main__.py</w:t>
            </w:r>
          </w:p>
        </w:tc>
        <w:tc>
          <w:tcPr>
            <w:tcW w:w="226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4134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 CLI module, 154 LOC</w:t>
            </w:r>
          </w:p>
        </w:tc>
        <w:tc>
          <w:tcPr>
            <w:tcW w:w="351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3CD48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No graphical UI; command line </w:t>
            </w:r>
            <w:r>
              <w:rPr>
                <w:rFonts w:ascii="Consolas" w:eastAsia="Consolas" w:hAnsi="Consolas"/>
                <w:sz w:val="16"/>
              </w:rPr>
              <w:t>markdown_py</w:t>
            </w:r>
            <w:r>
              <w:rPr>
                <w:sz w:val="17"/>
              </w:rPr>
              <w:t xml:space="preserve"> only</w:t>
            </w:r>
          </w:p>
        </w:tc>
      </w:tr>
    </w:tbl>
    <w:p w14:paraId="44859EEE" w14:textId="77777777" w:rsidR="00352B5D" w:rsidRDefault="00352B5D">
      <w:pPr>
        <w:spacing w:after="80" w:line="144" w:lineRule="auto"/>
      </w:pPr>
    </w:p>
    <w:p w14:paraId="552EE92D" w14:textId="77777777" w:rsidR="00352B5D" w:rsidRDefault="00FA2B9E">
      <w:pPr>
        <w:pStyle w:val="Heading2"/>
      </w:pPr>
      <w:bookmarkStart w:id="6" w:name="_Toc242519114"/>
      <w:r>
        <w:t>2.2 Classification of assets</w:t>
      </w:r>
      <w:bookmarkEnd w:id="6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3402"/>
      </w:tblGrid>
      <w:tr w:rsidR="00352B5D" w14:paraId="5099F407" w14:textId="77777777">
        <w:trPr>
          <w:tblHeader/>
          <w:jc w:val="center"/>
        </w:trPr>
        <w:tc>
          <w:tcPr>
            <w:tcW w:w="45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43F97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F827F9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Class</w:t>
            </w:r>
          </w:p>
        </w:tc>
        <w:tc>
          <w:tcPr>
            <w:tcW w:w="340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24410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352B5D" w14:paraId="70909FF4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37EB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core.py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__init__.py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__meta__.py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__main__.py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0377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C06E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Entry points and orchestrator</w:t>
            </w:r>
          </w:p>
        </w:tc>
      </w:tr>
      <w:tr w:rsidR="00352B5D" w14:paraId="72F51CAD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55590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blockparser.py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blockprocessors.py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inlinepatterns.py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treeprocessors.py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preprocessors.py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htmlparser.py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4AE38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C640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Default conversion path; touched by 31 of the 71 commits of the last three years</w:t>
            </w:r>
          </w:p>
        </w:tc>
      </w:tr>
      <w:tr w:rsidR="00352B5D" w14:paraId="6EB5FE9D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A206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postprocessors.py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98CCB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Active (part deprecated)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BB3A3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UnescapePostprocessor</w:t>
            </w:r>
            <w:r>
              <w:rPr>
                <w:sz w:val="17"/>
              </w:rPr>
              <w:t xml:space="preserve"> is marked </w:t>
            </w:r>
            <w:r>
              <w:rPr>
                <w:rFonts w:ascii="Consolas" w:eastAsia="Consolas" w:hAnsi="Consolas"/>
                <w:sz w:val="16"/>
              </w:rPr>
              <w:t>@deprecated</w:t>
            </w:r>
          </w:p>
        </w:tc>
      </w:tr>
      <w:tr w:rsidR="00352B5D" w14:paraId="1E3104E0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5BFA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util.py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7266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Reusable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89C4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Generic </w:t>
            </w:r>
            <w:r>
              <w:rPr>
                <w:rFonts w:ascii="Consolas" w:eastAsia="Consolas" w:hAnsi="Consolas"/>
                <w:sz w:val="16"/>
              </w:rPr>
              <w:t>Registry</w:t>
            </w:r>
            <w:r>
              <w:rPr>
                <w:sz w:val="17"/>
              </w:rPr>
              <w:t xml:space="preserve"> and helpers; imported by 16 modules</w:t>
            </w:r>
          </w:p>
        </w:tc>
      </w:tr>
      <w:tr w:rsidR="00352B5D" w14:paraId="215063D8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4C33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extensions/__init__.py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11030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Reusable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DB6F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</w:t>
            </w:r>
            <w:r>
              <w:rPr>
                <w:sz w:val="17"/>
              </w:rPr>
              <w:t xml:space="preserve"> base class; imported by 20 modules</w:t>
            </w:r>
          </w:p>
        </w:tc>
      </w:tr>
      <w:tr w:rsidR="00352B5D" w14:paraId="65A1D4AD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3079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serializers.py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73FEB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Reusable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FBCAD9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Generic ElementTree-to-HTML writer with no internal dependency</w:t>
            </w:r>
          </w:p>
        </w:tc>
      </w:tr>
      <w:tr w:rsidR="00352B5D" w14:paraId="23286EA5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68D5A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test_tools.py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D840BB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Reusable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8051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TestCase</w:t>
            </w:r>
            <w:r>
              <w:rPr>
                <w:sz w:val="17"/>
              </w:rPr>
              <w:t xml:space="preserve"> helpers published for third-party extension authors</w:t>
            </w:r>
          </w:p>
        </w:tc>
      </w:tr>
      <w:tr w:rsidR="00352B5D" w14:paraId="129E5D06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96C68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16 extensions (</w:t>
            </w:r>
            <w:r>
              <w:rPr>
                <w:rFonts w:ascii="Consolas" w:eastAsia="Consolas" w:hAnsi="Consolas"/>
                <w:sz w:val="16"/>
              </w:rPr>
              <w:t>abbr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admonition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attr_list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codehilite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def_list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extra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fenced_code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footnotes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md_in_html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meta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nl2br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sane_lists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smarty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tables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toc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wikilinks</w:t>
            </w:r>
            <w:r>
              <w:rPr>
                <w:sz w:val="17"/>
              </w:rPr>
              <w:t>)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0C207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903DC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Registered entry points; documented and tested</w:t>
            </w:r>
          </w:p>
        </w:tc>
      </w:tr>
      <w:tr w:rsidR="00352B5D" w14:paraId="1FDC68F5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37A5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extensions/legacy_attrs.py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extensions/legacy_em.py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8EFD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Deprecated (legacy)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F5C03A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Kept only for documents written before version 3.0</w:t>
            </w:r>
          </w:p>
        </w:tc>
      </w:tr>
      <w:tr w:rsidR="00352B5D" w14:paraId="50E290E3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34A7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AbbrPreprocessor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AbbrInlineProcessor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toc.get_name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toc.stashedHTML2text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attr_list.get_attrs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Markdown.docType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C40F9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Deprecated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55B7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@deprecated</w:t>
            </w:r>
            <w:r>
              <w:rPr>
                <w:sz w:val="17"/>
              </w:rPr>
              <w:t xml:space="preserve"> decorator or a TODO marking it unused</w:t>
            </w:r>
          </w:p>
        </w:tc>
      </w:tr>
      <w:tr w:rsidR="00352B5D" w14:paraId="424F6DE4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D383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tests/test_legacy.py</w:t>
            </w:r>
            <w:r>
              <w:rPr>
                <w:sz w:val="17"/>
              </w:rPr>
              <w:t xml:space="preserve"> and its 300 fixture files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1A6F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Deprecated (legacy)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E17AF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Older file-comparison tests</w:t>
            </w:r>
          </w:p>
        </w:tc>
      </w:tr>
      <w:tr w:rsidR="00352B5D" w14:paraId="7C79F578" w14:textId="77777777">
        <w:trPr>
          <w:cantSplit/>
          <w:jc w:val="center"/>
        </w:trPr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78B1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Other tests, documentation, CI, build configuration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DF9AD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50267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Maintained with each release</w:t>
            </w:r>
          </w:p>
        </w:tc>
      </w:tr>
    </w:tbl>
    <w:p w14:paraId="6DCAE471" w14:textId="77777777" w:rsidR="00352B5D" w:rsidRDefault="00352B5D">
      <w:pPr>
        <w:spacing w:after="80" w:line="144" w:lineRule="auto"/>
      </w:pPr>
    </w:p>
    <w:p w14:paraId="1BAAB9F7" w14:textId="77777777" w:rsidR="00352B5D" w:rsidRDefault="00FA2B9E">
      <w:pPr>
        <w:pStyle w:val="Heading2"/>
      </w:pPr>
      <w:bookmarkStart w:id="7" w:name="_Toc242519115"/>
      <w:r>
        <w:t>2.3 Quality metrics per module</w:t>
      </w:r>
      <w:bookmarkEnd w:id="7"/>
    </w:p>
    <w:p w14:paraId="7FACF665" w14:textId="77777777" w:rsidR="00352B5D" w:rsidRDefault="00FA2B9E">
      <w:r>
        <w:rPr>
          <w:sz w:val="19"/>
        </w:rPr>
        <w:t>CC = cyclomatic (radon); Cog = cognitive (complexipy); MI = maintainability index; Dup = duplicated lines (jscpd); Churn = commits in the last three years.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624"/>
        <w:gridCol w:w="624"/>
        <w:gridCol w:w="510"/>
        <w:gridCol w:w="680"/>
        <w:gridCol w:w="680"/>
        <w:gridCol w:w="737"/>
        <w:gridCol w:w="624"/>
        <w:gridCol w:w="680"/>
        <w:gridCol w:w="794"/>
        <w:gridCol w:w="567"/>
        <w:gridCol w:w="680"/>
      </w:tblGrid>
      <w:tr w:rsidR="00352B5D" w14:paraId="2BBD2F9D" w14:textId="77777777">
        <w:trPr>
          <w:tblHeader/>
          <w:jc w:val="center"/>
        </w:trPr>
        <w:tc>
          <w:tcPr>
            <w:tcW w:w="243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756D57" w14:textId="77777777" w:rsidR="00352B5D" w:rsidRDefault="00FA2B9E">
            <w:pPr>
              <w:spacing w:after="0" w:line="240" w:lineRule="auto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w="62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064C5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LOC</w:t>
            </w:r>
          </w:p>
        </w:tc>
        <w:tc>
          <w:tcPr>
            <w:tcW w:w="62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569BF4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SLOC</w:t>
            </w:r>
          </w:p>
        </w:tc>
        <w:tc>
          <w:tcPr>
            <w:tcW w:w="51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9B6EE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Fn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BB9C2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CC sum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1ED2B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CC max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44C1C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Cog max</w:t>
            </w:r>
          </w:p>
        </w:tc>
        <w:tc>
          <w:tcPr>
            <w:tcW w:w="62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89E93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MI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81D0E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Stmt %</w:t>
            </w:r>
          </w:p>
        </w:tc>
        <w:tc>
          <w:tcPr>
            <w:tcW w:w="7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F9002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Branch %</w:t>
            </w:r>
          </w:p>
        </w:tc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84622F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Dup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78D86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Churn</w:t>
            </w:r>
          </w:p>
        </w:tc>
      </w:tr>
      <w:tr w:rsidR="00352B5D" w14:paraId="2DE0127A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85D0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__init__.py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75717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FBF1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2F12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9710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204E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36A1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C9A91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6945D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99C4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C3E3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4B53F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</w:tr>
      <w:tr w:rsidR="00352B5D" w14:paraId="1834102F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1A89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__main__.py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C78C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154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2235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103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196B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0D9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E685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5AFD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27E68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70.6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2D86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F5A73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CA5C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0F762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352B5D" w14:paraId="45C26F58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D8B0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__meta__.py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B6EF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D21B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372D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8E07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830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3A3CC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9A2B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75.9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4F25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1F11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BA28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6E9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</w:t>
            </w:r>
          </w:p>
        </w:tc>
      </w:tr>
      <w:tr w:rsidR="00352B5D" w14:paraId="2E239A33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65A6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blockparser.py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7470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160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C01E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1BD3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550C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7F18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993B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4E53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50.2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A53F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4BEB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4657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565E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352B5D" w14:paraId="746FE8B4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F685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blockprocessors.py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305A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642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CEA6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346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857B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AD8F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20D0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B10E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64207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34.6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3F72E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97.7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285F7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94.4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E4082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91CB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</w:tr>
      <w:tr w:rsidR="00352B5D" w14:paraId="65065611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F392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core.py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F64A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531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5475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197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DB06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6938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5750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7A47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CA2E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48.9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12FC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305A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94.7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C335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9F3A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</w:tr>
      <w:tr w:rsidR="00352B5D" w14:paraId="760897A7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0ADA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lastRenderedPageBreak/>
              <w:t>extensions/__init__.py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3CE7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3A3E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B3F9D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4589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4673A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CF209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100D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53.3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916D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5ED3F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6365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8FADB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352B5D" w14:paraId="3207016D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AECED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extensions/abbr.py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1DA9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C579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115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9B35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120F3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F499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16E2C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6934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59.5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4C0FD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93.3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85BE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91.2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9D07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7EF84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</w:tr>
      <w:tr w:rsidR="00352B5D" w14:paraId="78763FF8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E905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extensions/admonition.py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3EFA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192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D032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98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BDC46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4A54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519A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16612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AF40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62.4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1AED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ECCA8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1F91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5D46E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</w:tr>
      <w:tr w:rsidR="00352B5D" w14:paraId="3D0AE29F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0F97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extensions/attr_list.py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E30B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213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F3C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116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A8C0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9D74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3D11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988E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102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F67B3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58.5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27AC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8DC15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93.5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E3F2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8B4B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352B5D" w14:paraId="02A37E77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4C26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extensions/codehilite.py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3D98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355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D6C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178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1D39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102CF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99D97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9A7D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E8C09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58.9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323B3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99.1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7D58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92.9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7564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5275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</w:tr>
      <w:tr w:rsidR="00352B5D" w14:paraId="4C72EAC3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375BB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extensions/def_list.py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770E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4409F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63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F28B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09C21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8668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2A91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D424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69.9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55C3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96.6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068F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67157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FFC6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352B5D" w14:paraId="3AC1CB8D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511A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extensions/extra.py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42E0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7B40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1CAA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75FE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47CDF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5E99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EB2F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4DCF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EAA4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753D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9189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</w:tr>
      <w:tr w:rsidR="00352B5D" w14:paraId="73294D93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AA08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extensions/fenced_code.py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C959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201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366B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133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888C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3C4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6D6B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83F2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B09F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60.0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92F6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99.0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D506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95.2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13C4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53567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</w:tr>
      <w:tr w:rsidR="00352B5D" w14:paraId="2CC148FC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1F6A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extensions/footnotes.py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FBD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494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F31D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312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87F7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DE69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344A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1EB8A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9EB8D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40.3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24A46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97.3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C30C8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84.8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3A6F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89C4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352B5D" w14:paraId="28F19C9F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9AD9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extensions/legacy_attrs.py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421C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30156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27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0CE0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DC22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F497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62EDB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4767B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79.3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63B61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4CA66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8C3C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B03E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352B5D" w14:paraId="45AC2399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2423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extensions/legacy_em.py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362F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788AE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20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758C5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5F04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075D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597F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43B6E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89.2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D4DA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2807C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F6BE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9A89F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352B5D" w14:paraId="0E4D94F3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E6E0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extensions/md_in_html.py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F433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458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2F5B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291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8572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0524F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762C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4763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79EE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32.9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7E0F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98.0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EC79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92.0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BAD7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B991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</w:tr>
      <w:tr w:rsidR="00352B5D" w14:paraId="75D5AC67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7F69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extensions/meta.py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B96D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93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F6480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47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584B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224D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BC58A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A28F0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5609D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78.4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5229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D342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69D9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7EF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</w:tr>
      <w:tr w:rsidR="00352B5D" w14:paraId="5E794049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3D67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extensions/nl2br.py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868F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02A6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81E6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13B6A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52FEF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0BDDB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6623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3C29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BC03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9D6C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4126C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352B5D" w14:paraId="603A0A0C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41FD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extensions/sane_lists.py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67465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77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0338F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D848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2AB6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65F4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18D2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17FD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83.2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513C8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D064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7955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8C42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352B5D" w14:paraId="3EB4647C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04E3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extensions/smarty.py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493D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295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08FB2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151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88CE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1F2B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992A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AE1C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4B7C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65.8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C474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7863A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78.6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3381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A7B2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352B5D" w14:paraId="4C63499E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7FBB8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extensions/tables.py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A9CD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255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E9ED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155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CFAE2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94CD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E6786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5D13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84E6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51.6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47EF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7906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98.6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7B0AD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AE08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</w:tr>
      <w:tr w:rsidR="00352B5D" w14:paraId="3C2C5D7D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C184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extensions/toc.py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0D1D0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496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ECA2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323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E917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5E49E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6296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FA31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0FC20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37.0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3743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94.5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F1F0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91.7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530D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FB33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</w:tr>
      <w:tr w:rsidR="00352B5D" w14:paraId="67DC3A59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0B69F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extensions/wikilinks.py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BFAC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FF541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55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48F27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8B3E8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9FBA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68549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8208A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78.7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3132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1F41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DF00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EC01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352B5D" w14:paraId="7EC2D764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75C2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htmlparser.py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57D6C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460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D7857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290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89CD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14F5A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1384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8B42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3935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36.5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7FE0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99.0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8CD0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D41E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6310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15</w:t>
            </w:r>
          </w:p>
        </w:tc>
      </w:tr>
      <w:tr w:rsidR="00352B5D" w14:paraId="32A7953E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E03F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inlinepatterns.py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B4FF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1052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B838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524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D001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A49D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142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F161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E7DA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6D2E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25.9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D57E9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99.5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7750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94.9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014A5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C9E7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11</w:t>
            </w:r>
          </w:p>
        </w:tc>
      </w:tr>
      <w:tr w:rsidR="00352B5D" w14:paraId="180B04D5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1541D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postprocessors.py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8BB88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131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333B0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58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C84E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2D04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D2F8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4171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5D1A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76.0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8AB6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96.0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4E0B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EADC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D22C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</w:t>
            </w:r>
          </w:p>
        </w:tc>
      </w:tr>
      <w:tr w:rsidR="00352B5D" w14:paraId="4FE057C9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C5142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preprocessors.py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20B0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8E120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30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56E53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387A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7FF5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C69A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D0CF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82.4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476AD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BD2B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100.0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E968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0DAA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</w:t>
            </w:r>
          </w:p>
        </w:tc>
      </w:tr>
      <w:tr w:rsidR="00352B5D" w14:paraId="3FCA7C1C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4992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serializers.py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55E6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214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3E72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124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8739B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BE72E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47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AFC0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493C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537D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59.2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8B2B8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99.1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2F69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97.0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B29E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D3EA2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</w:t>
            </w:r>
          </w:p>
        </w:tc>
      </w:tr>
      <w:tr w:rsidR="00352B5D" w14:paraId="492F649C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0822E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test_tools.py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ECA0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224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08986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93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CA791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931AA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2493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FA6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64048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68.4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D8EF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91.5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3A71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94.4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D66F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3A3C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</w:tr>
      <w:tr w:rsidR="00352B5D" w14:paraId="04C6A211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33818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treeprocessors.py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DBFA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483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D99A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282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EC291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F0D1E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101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0C1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5F23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73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59BFA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40.1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A792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97.8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6C74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93.7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8B1A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0479E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6</w:t>
            </w:r>
          </w:p>
        </w:tc>
      </w:tr>
      <w:tr w:rsidR="00352B5D" w14:paraId="549377C6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40A4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4"/>
              </w:rPr>
              <w:t>util.py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BA7D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410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3306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179</w:t>
            </w:r>
          </w:p>
        </w:tc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4FA4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2FA6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DCC4F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C19A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02BA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52.2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C76A6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96.0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8D45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97.4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7FEC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5EFF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5"/>
              </w:rPr>
              <w:t>5</w:t>
            </w:r>
          </w:p>
        </w:tc>
      </w:tr>
      <w:tr w:rsidR="00352B5D" w14:paraId="4E3182E9" w14:textId="77777777">
        <w:trPr>
          <w:cantSplit/>
          <w:jc w:val="center"/>
        </w:trPr>
        <w:tc>
          <w:tcPr>
            <w:tcW w:w="2438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6C4B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sz w:val="14"/>
              </w:rPr>
              <w:t>Package total / worst</w:t>
            </w:r>
          </w:p>
        </w:tc>
        <w:tc>
          <w:tcPr>
            <w:tcW w:w="624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67062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8,609</w:t>
            </w:r>
          </w:p>
        </w:tc>
        <w:tc>
          <w:tcPr>
            <w:tcW w:w="624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244C0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4,451</w:t>
            </w:r>
          </w:p>
        </w:tc>
        <w:tc>
          <w:tcPr>
            <w:tcW w:w="51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F48233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397</w:t>
            </w:r>
          </w:p>
        </w:tc>
        <w:tc>
          <w:tcPr>
            <w:tcW w:w="68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38929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1,309</w:t>
            </w:r>
          </w:p>
        </w:tc>
        <w:tc>
          <w:tcPr>
            <w:tcW w:w="68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1D14C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w="737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671D90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102</w:t>
            </w:r>
          </w:p>
        </w:tc>
        <w:tc>
          <w:tcPr>
            <w:tcW w:w="624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5E5B2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25.9</w:t>
            </w:r>
          </w:p>
        </w:tc>
        <w:tc>
          <w:tcPr>
            <w:tcW w:w="68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9A2FA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98.1</w:t>
            </w:r>
          </w:p>
        </w:tc>
        <w:tc>
          <w:tcPr>
            <w:tcW w:w="794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DE04F9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93.4</w:t>
            </w:r>
          </w:p>
        </w:tc>
        <w:tc>
          <w:tcPr>
            <w:tcW w:w="567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1881D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205</w:t>
            </w:r>
          </w:p>
        </w:tc>
        <w:tc>
          <w:tcPr>
            <w:tcW w:w="68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7FC18F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5"/>
              </w:rPr>
              <w:t>71</w:t>
            </w:r>
          </w:p>
        </w:tc>
      </w:tr>
    </w:tbl>
    <w:p w14:paraId="5C77F710" w14:textId="77777777" w:rsidR="00352B5D" w:rsidRDefault="00352B5D">
      <w:pPr>
        <w:spacing w:after="80" w:line="144" w:lineRule="auto"/>
      </w:pPr>
    </w:p>
    <w:p w14:paraId="014E1987" w14:textId="77777777" w:rsidR="00352B5D" w:rsidRDefault="00FA2B9E">
      <w:pPr>
        <w:pStyle w:val="Heading2"/>
      </w:pPr>
      <w:bookmarkStart w:id="8" w:name="_Toc242519116"/>
      <w:r>
        <w:t>2.4 Dependency mapping</w:t>
      </w:r>
      <w:bookmarkEnd w:id="8"/>
    </w:p>
    <w:p w14:paraId="2C35F50F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0C7622C" wp14:editId="2C0E2BAB">
            <wp:extent cx="5400000" cy="2978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0FF3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Figure 1. Layered view of the internal dependencies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850"/>
        <w:gridCol w:w="907"/>
        <w:gridCol w:w="1474"/>
        <w:gridCol w:w="3969"/>
      </w:tblGrid>
      <w:tr w:rsidR="00352B5D" w14:paraId="45E3CECB" w14:textId="77777777">
        <w:trPr>
          <w:tblHeader/>
          <w:jc w:val="center"/>
        </w:trPr>
        <w:tc>
          <w:tcPr>
            <w:tcW w:w="243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FBB7E8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7"/>
              </w:rPr>
              <w:lastRenderedPageBreak/>
              <w:t>Module</w:t>
            </w:r>
          </w:p>
        </w:tc>
        <w:tc>
          <w:tcPr>
            <w:tcW w:w="85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AFA37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Fan-in (Ca)</w:t>
            </w:r>
          </w:p>
        </w:tc>
        <w:tc>
          <w:tcPr>
            <w:tcW w:w="90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DD14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Fan-out (Ce)</w:t>
            </w:r>
          </w:p>
        </w:tc>
        <w:tc>
          <w:tcPr>
            <w:tcW w:w="147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2A05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Instability Ce / (Ca + Ce)</w:t>
            </w:r>
          </w:p>
        </w:tc>
        <w:tc>
          <w:tcPr>
            <w:tcW w:w="396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D2DD2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7"/>
              </w:rPr>
              <w:t>Depends on</w:t>
            </w:r>
          </w:p>
        </w:tc>
      </w:tr>
      <w:tr w:rsidR="00352B5D" w14:paraId="08D3D7FE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1251A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92AB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20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97BC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BDBF4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0.05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00606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util</w:t>
            </w:r>
          </w:p>
        </w:tc>
      </w:tr>
      <w:tr w:rsidR="00352B5D" w14:paraId="04ADA954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1ED83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util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D183F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FAE1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64D4C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0.00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0252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(nothing internal)</w:t>
            </w:r>
          </w:p>
        </w:tc>
      </w:tr>
      <w:tr w:rsidR="00352B5D" w14:paraId="19AFF87A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5A76D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blockprocessors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4C50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6B15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E721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0.20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B65E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blockparser, util</w:t>
            </w:r>
          </w:p>
        </w:tc>
      </w:tr>
      <w:tr w:rsidR="00352B5D" w14:paraId="6BDB6FF0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C1958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inlinepatterns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5013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C4FF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42D9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0.11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F5CD8D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util</w:t>
            </w:r>
          </w:p>
        </w:tc>
      </w:tr>
      <w:tr w:rsidR="00352B5D" w14:paraId="2409ECAF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624299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treeprocessors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1BD8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F0A4A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8A45C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0.20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F6182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inlinepatterns, util</w:t>
            </w:r>
          </w:p>
        </w:tc>
      </w:tr>
      <w:tr w:rsidR="00352B5D" w14:paraId="7F470FF6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9BEDB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core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BA3C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63F4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A5DBDB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0.89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05DB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7"/>
              </w:rPr>
              <w:t>blockprocessors, extensions, inlinepatterns, postprocessors, preprocessors, serializers, treeprocessors, util</w:t>
            </w:r>
          </w:p>
        </w:tc>
      </w:tr>
      <w:tr w:rsidR="00352B5D" w14:paraId="1B3F0713" w14:textId="77777777">
        <w:trPr>
          <w:cantSplit/>
          <w:jc w:val="center"/>
        </w:trPr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C474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extensions.fenced_code</w:t>
            </w:r>
          </w:p>
        </w:tc>
        <w:tc>
          <w:tcPr>
            <w:tcW w:w="85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752D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12EF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26F5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396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6921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extensions, extensions.attr_list, extensions.codehilite, preprocessors, serializers, util</w:t>
            </w:r>
          </w:p>
        </w:tc>
      </w:tr>
    </w:tbl>
    <w:p w14:paraId="5BFF1667" w14:textId="77777777" w:rsidR="00352B5D" w:rsidRDefault="00352B5D">
      <w:pPr>
        <w:spacing w:after="80" w:line="144" w:lineRule="auto"/>
      </w:pPr>
    </w:p>
    <w:p w14:paraId="640B5797" w14:textId="77777777" w:rsidR="00352B5D" w:rsidRDefault="00FA2B9E">
      <w:pPr>
        <w:pStyle w:val="ListBullet"/>
      </w:pPr>
      <w:r>
        <w:rPr>
          <w:b/>
        </w:rPr>
        <w:t>No cycles:</w:t>
      </w:r>
      <w:r>
        <w:t xml:space="preserve"> 33 modules, 79 import edges, 0 import cycles.</w:t>
      </w:r>
    </w:p>
    <w:p w14:paraId="222C2475" w14:textId="77777777" w:rsidR="00352B5D" w:rsidRDefault="00FA2B9E">
      <w:pPr>
        <w:pStyle w:val="ListBullet"/>
      </w:pPr>
      <w:r>
        <w:rPr>
          <w:b/>
        </w:rPr>
        <w:t>Healthy direction:</w:t>
      </w:r>
      <w:r>
        <w:t xml:space="preserve"> stable modules (</w:t>
      </w:r>
      <w:r>
        <w:rPr>
          <w:rFonts w:ascii="Consolas" w:eastAsia="Consolas" w:hAnsi="Consolas"/>
          <w:sz w:val="19"/>
        </w:rPr>
        <w:t>util</w:t>
      </w:r>
      <w:r>
        <w:t xml:space="preserve"> 0.00, </w:t>
      </w:r>
      <w:r>
        <w:rPr>
          <w:rFonts w:ascii="Consolas" w:eastAsia="Consolas" w:hAnsi="Consolas"/>
          <w:sz w:val="19"/>
        </w:rPr>
        <w:t>Extension</w:t>
      </w:r>
      <w:r>
        <w:t xml:space="preserve"> base 0.05) are depended on; every extension (1.00) depends on them.</w:t>
      </w:r>
    </w:p>
    <w:p w14:paraId="127F65DD" w14:textId="77777777" w:rsidR="00352B5D" w:rsidRDefault="00FA2B9E">
      <w:pPr>
        <w:pStyle w:val="ListBullet"/>
      </w:pPr>
      <w:r>
        <w:rPr>
          <w:b/>
        </w:rPr>
        <w:t>Concentration risk:</w:t>
      </w:r>
      <w:r>
        <w:t xml:space="preserve"> </w:t>
      </w:r>
      <w:r>
        <w:rPr>
          <w:rFonts w:ascii="Consolas" w:eastAsia="Consolas" w:hAnsi="Consolas"/>
          <w:sz w:val="19"/>
        </w:rPr>
        <w:t>util</w:t>
      </w:r>
      <w:r>
        <w:t xml:space="preserve"> has fan-in 16, so a change there reaches half of the code.</w:t>
      </w:r>
    </w:p>
    <w:p w14:paraId="3C737C18" w14:textId="77777777" w:rsidR="00352B5D" w:rsidRDefault="00FA2B9E">
      <w:pPr>
        <w:pStyle w:val="ListBullet"/>
      </w:pPr>
      <w:r>
        <w:rPr>
          <w:b/>
        </w:rPr>
        <w:t>Hidden coupling:</w:t>
      </w:r>
      <w:r>
        <w:t xml:space="preserve"> </w:t>
      </w:r>
      <w:r>
        <w:rPr>
          <w:rFonts w:ascii="Consolas" w:eastAsia="Consolas" w:hAnsi="Consolas"/>
          <w:sz w:val="19"/>
        </w:rPr>
        <w:t>wikilinks</w:t>
      </w:r>
      <w:r>
        <w:t xml:space="preserve"> reads </w:t>
      </w:r>
      <w:r>
        <w:rPr>
          <w:rFonts w:ascii="Consolas" w:eastAsia="Consolas" w:hAnsi="Consolas"/>
          <w:sz w:val="19"/>
        </w:rPr>
        <w:t>Markdown.Meta</w:t>
      </w:r>
      <w:r>
        <w:t xml:space="preserve">, an attribute only the </w:t>
      </w:r>
      <w:r>
        <w:rPr>
          <w:rFonts w:ascii="Consolas" w:eastAsia="Consolas" w:hAnsi="Consolas"/>
          <w:sz w:val="19"/>
        </w:rPr>
        <w:t>meta</w:t>
      </w:r>
      <w:r>
        <w:t xml:space="preserve"> extension creates.</w:t>
      </w:r>
    </w:p>
    <w:p w14:paraId="356C7006" w14:textId="77777777" w:rsidR="00352B5D" w:rsidRDefault="00FA2B9E">
      <w:pPr>
        <w:pStyle w:val="ListBullet"/>
        <w:spacing w:after="120"/>
      </w:pPr>
      <w:r>
        <w:rPr>
          <w:b/>
        </w:rPr>
        <w:t>External:</w:t>
      </w:r>
      <w:r>
        <w:t xml:space="preserve"> standard library only at run time; Pygments, PyYAML and pytidylib are optional.</w:t>
      </w:r>
    </w:p>
    <w:p w14:paraId="1C125EB6" w14:textId="77777777" w:rsidR="00352B5D" w:rsidRDefault="00FA2B9E">
      <w:pPr>
        <w:pStyle w:val="Heading1"/>
      </w:pPr>
      <w:bookmarkStart w:id="9" w:name="_Toc242519117"/>
      <w:r>
        <w:t>3. Tool-Based Metrics</w:t>
      </w:r>
      <w:bookmarkEnd w:id="9"/>
    </w:p>
    <w:p w14:paraId="07C83F5E" w14:textId="77777777" w:rsidR="00352B5D" w:rsidRDefault="00FA2B9E">
      <w:r>
        <w:t>We could not keep a SonarQube server running on the analysis laptop, so we used the open-source tools below, as the assignment permits. Section 5 applies SonarQube's SQALE formula for the debt ratio.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835"/>
        <w:gridCol w:w="4422"/>
      </w:tblGrid>
      <w:tr w:rsidR="00352B5D" w14:paraId="78D0F63E" w14:textId="77777777">
        <w:trPr>
          <w:tblHeader/>
          <w:jc w:val="center"/>
        </w:trPr>
        <w:tc>
          <w:tcPr>
            <w:tcW w:w="238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3A50F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28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FF4DB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Tool (version)</w:t>
            </w:r>
          </w:p>
        </w:tc>
        <w:tc>
          <w:tcPr>
            <w:tcW w:w="442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16F8A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Result</w:t>
            </w:r>
          </w:p>
        </w:tc>
      </w:tr>
      <w:tr w:rsidR="00352B5D" w14:paraId="5CD6378A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83A522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Cyclomatic complexity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2BF86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radon cc (6.0.1)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A5E09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total 1,309; mean 3.30; maximum 33; 23 functions above 10</w:t>
            </w:r>
          </w:p>
        </w:tc>
      </w:tr>
      <w:tr w:rsidR="00352B5D" w14:paraId="61346D3F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1D92C9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Cognitive complexity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4E0D8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complexipy (8.0.1)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827E4F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total 1,743; mean 4.56; maximum 102; 26 functions above 15</w:t>
            </w:r>
          </w:p>
        </w:tc>
      </w:tr>
      <w:tr w:rsidR="00352B5D" w14:paraId="6832499B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4FEDD8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Code duplication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436C9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jscpd (5.4.0)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68327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2.38 % of lines (205 lines, 26 clone pairs)</w:t>
            </w:r>
          </w:p>
        </w:tc>
      </w:tr>
      <w:tr w:rsidR="00352B5D" w14:paraId="730B5227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EA25D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Test coverage - statement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7A892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coverage.py (7.16.2)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ABA57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98.07 % (3,514 of 3,583)</w:t>
            </w:r>
          </w:p>
        </w:tc>
      </w:tr>
      <w:tr w:rsidR="00352B5D" w14:paraId="7C8A39DC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B8500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Test coverage - branch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0A1AF5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coverage.py (7.16.2)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8E732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93.44 % (1,211 of 1,296)</w:t>
            </w:r>
          </w:p>
        </w:tc>
      </w:tr>
      <w:tr w:rsidR="00352B5D" w14:paraId="3E23C67F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A9ED0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Bugs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0B6F00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pylint (4.1.2)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AE19E1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0 errors; 20 reliability warnings</w:t>
            </w:r>
          </w:p>
        </w:tc>
      </w:tr>
      <w:tr w:rsidR="00352B5D" w14:paraId="3AE78CEC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2D66B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Vulnerabilities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8B05F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bandit (1.9.4)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2FCC3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0 high, 0 medium, 25 low</w:t>
            </w:r>
          </w:p>
        </w:tc>
      </w:tr>
      <w:tr w:rsidR="00352B5D" w14:paraId="421D7A4D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60988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Code smells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789167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pylint, flake8 (7.4.1), vulture (2.16)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F04F1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761 pylint messages; score 8.03 / 10</w:t>
            </w:r>
          </w:p>
        </w:tc>
      </w:tr>
      <w:tr w:rsidR="00352B5D" w14:paraId="1615A1C5" w14:textId="77777777">
        <w:trPr>
          <w:cantSplit/>
          <w:jc w:val="center"/>
        </w:trPr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E9B343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Maintainability index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F02A2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radon mi (6.0.1)</w:t>
            </w:r>
          </w:p>
        </w:tc>
        <w:tc>
          <w:tcPr>
            <w:tcW w:w="442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4CCE7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mean 63.0; lowest 25.9; all modules rank A</w:t>
            </w:r>
          </w:p>
        </w:tc>
      </w:tr>
    </w:tbl>
    <w:p w14:paraId="56EBD2F7" w14:textId="77777777" w:rsidR="00352B5D" w:rsidRDefault="00352B5D">
      <w:pPr>
        <w:spacing w:after="80" w:line="144" w:lineRule="auto"/>
      </w:pPr>
    </w:p>
    <w:p w14:paraId="300923C0" w14:textId="77777777" w:rsidR="00352B5D" w:rsidRDefault="00FA2B9E">
      <w:pPr>
        <w:pStyle w:val="Heading2"/>
      </w:pPr>
      <w:bookmarkStart w:id="10" w:name="_Toc242519118"/>
      <w:r>
        <w:t>3.1 Cyclomatic complexity</w:t>
      </w:r>
      <w:bookmarkEnd w:id="10"/>
    </w:p>
    <w:p w14:paraId="69AD444E" w14:textId="77777777" w:rsidR="00352B5D" w:rsidRDefault="00FA2B9E">
      <w:r>
        <w:t>Most functions are simple: 336 of 397 (85 %) are rank A and the median is 2. The debt is in the tail: 23 functions exceed 10 and 9 exceed 15.</w:t>
      </w:r>
    </w:p>
    <w:p w14:paraId="37225015" w14:textId="77777777" w:rsidR="00352B5D" w:rsidRDefault="00FA2B9E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6AE185D" wp14:editId="4FE96813">
            <wp:extent cx="3960000" cy="2278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171C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Figure 2. Distribution of cyclomatic complexity (radon ranks)</w:t>
      </w:r>
    </w:p>
    <w:p w14:paraId="1FEE7314" w14:textId="77777777" w:rsidR="00352B5D" w:rsidRDefault="00FA2B9E">
      <w:pPr>
        <w:pStyle w:val="Heading2"/>
      </w:pPr>
      <w:bookmarkStart w:id="11" w:name="_Toc242519119"/>
      <w:r>
        <w:t>3.2 Cognitive complexity</w:t>
      </w:r>
      <w:bookmarkEnd w:id="11"/>
    </w:p>
    <w:p w14:paraId="19C17AF1" w14:textId="77777777" w:rsidR="00352B5D" w:rsidRDefault="00FA2B9E">
      <w:r>
        <w:t>26 functions exceed SonarQube's limit of 15 and 14 exceed 25. The ten worst: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2381"/>
        <w:gridCol w:w="907"/>
        <w:gridCol w:w="1020"/>
        <w:gridCol w:w="1020"/>
      </w:tblGrid>
      <w:tr w:rsidR="00352B5D" w14:paraId="3BA72E25" w14:textId="77777777">
        <w:trPr>
          <w:tblHeader/>
          <w:jc w:val="center"/>
        </w:trPr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63DA1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Function</w:t>
            </w:r>
          </w:p>
        </w:tc>
        <w:tc>
          <w:tcPr>
            <w:tcW w:w="238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7074E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w="90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00F8D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Lines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19AB8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Cyclomatic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9607B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Cognitive</w:t>
            </w:r>
          </w:p>
        </w:tc>
      </w:tr>
      <w:tr w:rsidR="00352B5D" w14:paraId="34C528EB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204A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AttrListTreeprocessor.run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951E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extensions/attr_list.py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7356D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103-161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966C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32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E87B0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102</w:t>
            </w:r>
          </w:p>
        </w:tc>
      </w:tr>
      <w:tr w:rsidR="00352B5D" w14:paraId="592F98D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F83A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HTMLExtractorExtra.handle_endtag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9A38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extensions/md_in_html.py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395C4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160-246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52F5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25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35B36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94</w:t>
            </w:r>
          </w:p>
        </w:tc>
      </w:tr>
      <w:tr w:rsidR="00352B5D" w14:paraId="769D0494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7023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_serialize_html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DB65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serializers.py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96C85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119-192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4EB4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02EF2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75</w:t>
            </w:r>
          </w:p>
        </w:tc>
      </w:tr>
      <w:tr w:rsidR="00352B5D" w14:paraId="467765F9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58D1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InlineProcessor.__processPlaceholders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17CD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treeprocessors.py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DF691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172-251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FC85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5666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73</w:t>
            </w:r>
          </w:p>
        </w:tc>
      </w:tr>
      <w:tr w:rsidR="00352B5D" w14:paraId="3C05BC27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8FDD6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FencedBlockPreprocessor.run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2D40A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extensions/fenced_code.py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166CA3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91-171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2698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A64DD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65</w:t>
            </w:r>
          </w:p>
        </w:tc>
      </w:tr>
      <w:tr w:rsidR="00352B5D" w14:paraId="37A2E73F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FE5B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LinkInlineProcessor.getLink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D0E4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inlinepatterns.py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A71D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772-886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F3FF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33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44E8C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58</w:t>
            </w:r>
          </w:p>
        </w:tc>
      </w:tr>
      <w:tr w:rsidR="00352B5D" w14:paraId="401DB547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E244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HTMLExtractorExtra.handle_starttag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2306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extensions/md_in_html.py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6AD76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110-158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C978D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23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E667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41</w:t>
            </w:r>
          </w:p>
        </w:tc>
      </w:tr>
      <w:tr w:rsidR="00352B5D" w14:paraId="2A450EF1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03AA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MarkdownInHtmlProcessor.parse_element_content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7456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extensions/md_in_html.py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D67D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328-399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66A0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E086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37</w:t>
            </w:r>
          </w:p>
        </w:tc>
      </w:tr>
      <w:tr w:rsidR="00352B5D" w14:paraId="00C4C7F5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AFDE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InlineProcessor.__applyPattern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CA81C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treeprocessors.py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E14507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253-335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1C49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7F53F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36</w:t>
            </w:r>
          </w:p>
        </w:tc>
      </w:tr>
      <w:tr w:rsidR="00352B5D" w14:paraId="5051649B" w14:textId="77777777">
        <w:trPr>
          <w:cantSplit/>
          <w:jc w:val="center"/>
        </w:trPr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7AF5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InlineProcessor.run</w:t>
            </w:r>
          </w:p>
        </w:tc>
        <w:tc>
          <w:tcPr>
            <w:tcW w:w="238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E4BF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treeprocessors.py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C4F9E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348-419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46A8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16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7771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35</w:t>
            </w:r>
          </w:p>
        </w:tc>
      </w:tr>
    </w:tbl>
    <w:p w14:paraId="5D8D7CAD" w14:textId="77777777" w:rsidR="00352B5D" w:rsidRDefault="00352B5D">
      <w:pPr>
        <w:spacing w:after="80" w:line="144" w:lineRule="auto"/>
      </w:pPr>
    </w:p>
    <w:p w14:paraId="17F4E80B" w14:textId="77777777" w:rsidR="00352B5D" w:rsidRDefault="00FA2B9E">
      <w:r>
        <w:rPr>
          <w:rFonts w:ascii="Consolas" w:eastAsia="Consolas" w:hAnsi="Consolas"/>
          <w:sz w:val="19"/>
        </w:rPr>
        <w:t>AttrListTreeprocessor.run</w:t>
      </w:r>
      <w:r>
        <w:t xml:space="preserve"> and </w:t>
      </w:r>
      <w:r>
        <w:rPr>
          <w:rFonts w:ascii="Consolas" w:eastAsia="Consolas" w:hAnsi="Consolas"/>
          <w:sz w:val="19"/>
        </w:rPr>
        <w:t>getLink</w:t>
      </w:r>
      <w:r>
        <w:t xml:space="preserve"> have nearly equal cyclomatic complexity (32 and 33), but the first is nested six levels deep, so its cognitive complexity is almost double.</w:t>
      </w:r>
    </w:p>
    <w:p w14:paraId="2976B6C1" w14:textId="77777777" w:rsidR="00352B5D" w:rsidRDefault="00FA2B9E">
      <w:pPr>
        <w:pStyle w:val="Heading2"/>
      </w:pPr>
      <w:bookmarkStart w:id="12" w:name="_Toc242519120"/>
      <w:r>
        <w:t>3.3 Code duplication</w:t>
      </w:r>
      <w:bookmarkEnd w:id="12"/>
    </w:p>
    <w:p w14:paraId="4A4DCBE6" w14:textId="77777777" w:rsidR="00352B5D" w:rsidRDefault="00FA2B9E">
      <w:r>
        <w:rPr>
          <w:b/>
        </w:rPr>
        <w:t>2.38 %</w:t>
      </w:r>
      <w:r>
        <w:t xml:space="preserve"> of lines are duplicated (205 lines in 26 clone pairs), below SonarQube's 3 % gate. The clones that matter: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835"/>
        <w:gridCol w:w="3742"/>
      </w:tblGrid>
      <w:tr w:rsidR="00352B5D" w14:paraId="29748774" w14:textId="77777777">
        <w:trPr>
          <w:tblHeader/>
          <w:jc w:val="center"/>
        </w:trPr>
        <w:tc>
          <w:tcPr>
            <w:tcW w:w="306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9422D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Clone</w:t>
            </w:r>
          </w:p>
        </w:tc>
        <w:tc>
          <w:tcPr>
            <w:tcW w:w="28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8E48D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Location A</w:t>
            </w:r>
          </w:p>
        </w:tc>
        <w:tc>
          <w:tcPr>
            <w:tcW w:w="374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4BE47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Location B</w:t>
            </w:r>
          </w:p>
        </w:tc>
      </w:tr>
      <w:tr w:rsidR="00352B5D" w14:paraId="20B4DBC7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D48E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HTML escaping of </w:t>
            </w:r>
            <w:r>
              <w:rPr>
                <w:rFonts w:ascii="Consolas" w:eastAsia="Consolas" w:hAnsi="Consolas"/>
                <w:sz w:val="16"/>
              </w:rPr>
              <w:t>&amp;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&lt;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&gt;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63997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serializers.py</w:t>
            </w:r>
            <w:r>
              <w:rPr>
                <w:sz w:val="17"/>
              </w:rPr>
              <w:t xml:space="preserve"> 70-78, 85-92</w:t>
            </w:r>
          </w:p>
        </w:tc>
        <w:tc>
          <w:tcPr>
            <w:tcW w:w="374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4581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extensions/toc.py</w:t>
            </w:r>
            <w:r>
              <w:rPr>
                <w:sz w:val="17"/>
              </w:rPr>
              <w:t xml:space="preserve"> 120-127; </w:t>
            </w:r>
            <w:r>
              <w:rPr>
                <w:rFonts w:ascii="Consolas" w:eastAsia="Consolas" w:hAnsi="Consolas"/>
                <w:sz w:val="16"/>
              </w:rPr>
              <w:t>util.py</w:t>
            </w:r>
            <w:r>
              <w:rPr>
                <w:sz w:val="17"/>
              </w:rPr>
              <w:t xml:space="preserve"> 158-168</w:t>
            </w:r>
          </w:p>
        </w:tc>
      </w:tr>
      <w:tr w:rsidR="00352B5D" w14:paraId="11CEA568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601E5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Workaround for CPython bug gh-77057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798AA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htmlparser.py</w:t>
            </w:r>
            <w:r>
              <w:rPr>
                <w:sz w:val="17"/>
              </w:rPr>
              <w:t xml:space="preserve"> 372-380</w:t>
            </w:r>
          </w:p>
        </w:tc>
        <w:tc>
          <w:tcPr>
            <w:tcW w:w="374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A3E8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extensions/md_in_html.py</w:t>
            </w:r>
            <w:r>
              <w:rPr>
                <w:sz w:val="17"/>
              </w:rPr>
              <w:t xml:space="preserve"> 292-302</w:t>
            </w:r>
          </w:p>
        </w:tc>
      </w:tr>
      <w:tr w:rsidR="00352B5D" w14:paraId="789122B8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C35C3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Split a block around a match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74F6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blockprocessors.py</w:t>
            </w:r>
            <w:r>
              <w:rPr>
                <w:sz w:val="17"/>
              </w:rPr>
              <w:t xml:space="preserve"> 594-606</w:t>
            </w:r>
          </w:p>
        </w:tc>
        <w:tc>
          <w:tcPr>
            <w:tcW w:w="374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E334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extensions/abbr.py</w:t>
            </w:r>
            <w:r>
              <w:rPr>
                <w:sz w:val="17"/>
              </w:rPr>
              <w:t xml:space="preserve"> 167-179; </w:t>
            </w:r>
            <w:r>
              <w:rPr>
                <w:rFonts w:ascii="Consolas" w:eastAsia="Consolas" w:hAnsi="Consolas"/>
                <w:sz w:val="16"/>
              </w:rPr>
              <w:t>extensions/footnotes.py</w:t>
            </w:r>
            <w:r>
              <w:rPr>
                <w:sz w:val="17"/>
              </w:rPr>
              <w:t xml:space="preserve"> 286-300</w:t>
            </w:r>
          </w:p>
        </w:tc>
      </w:tr>
      <w:tr w:rsidR="00352B5D" w14:paraId="42A81532" w14:textId="77777777">
        <w:trPr>
          <w:cantSplit/>
          <w:jc w:val="center"/>
        </w:trPr>
        <w:tc>
          <w:tcPr>
            <w:tcW w:w="30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EDF27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Attribute escaping</w:t>
            </w:r>
          </w:p>
        </w:tc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AADCC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serializers.py</w:t>
            </w:r>
            <w:r>
              <w:rPr>
                <w:sz w:val="17"/>
              </w:rPr>
              <w:t xml:space="preserve"> 83-94</w:t>
            </w:r>
          </w:p>
        </w:tc>
        <w:tc>
          <w:tcPr>
            <w:tcW w:w="374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6A2F5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serializers.py</w:t>
            </w:r>
            <w:r>
              <w:rPr>
                <w:sz w:val="17"/>
              </w:rPr>
              <w:t xml:space="preserve"> 102-113</w:t>
            </w:r>
          </w:p>
        </w:tc>
      </w:tr>
    </w:tbl>
    <w:p w14:paraId="4541F628" w14:textId="77777777" w:rsidR="00352B5D" w:rsidRDefault="00352B5D">
      <w:pPr>
        <w:spacing w:after="80" w:line="144" w:lineRule="auto"/>
      </w:pPr>
    </w:p>
    <w:p w14:paraId="0E8D31F4" w14:textId="77777777" w:rsidR="00352B5D" w:rsidRDefault="00FA2B9E">
      <w:pPr>
        <w:pStyle w:val="Heading2"/>
      </w:pPr>
      <w:bookmarkStart w:id="13" w:name="_Toc242519121"/>
      <w:r>
        <w:t>3.4 Test coverage</w:t>
      </w:r>
      <w:bookmarkEnd w:id="13"/>
    </w:p>
    <w:p w14:paraId="59C213D0" w14:textId="77777777" w:rsidR="00352B5D" w:rsidRDefault="00FA2B9E">
      <w:r>
        <w:t xml:space="preserve">Statement coverage is </w:t>
      </w:r>
      <w:r>
        <w:rPr>
          <w:b/>
        </w:rPr>
        <w:t>98.07 %</w:t>
      </w:r>
      <w:r>
        <w:t xml:space="preserve"> (69 of 3,583 statements missed) and branch coverage is </w:t>
      </w:r>
      <w:r>
        <w:rPr>
          <w:b/>
        </w:rPr>
        <w:t>93.44 %</w:t>
      </w:r>
      <w:r>
        <w:t xml:space="preserve"> (85 of 1,296 missed), from the project's 1,123 tests.</w:t>
      </w:r>
    </w:p>
    <w:p w14:paraId="057EF8EB" w14:textId="77777777" w:rsidR="00352B5D" w:rsidRDefault="00FA2B9E">
      <w:r>
        <w:t xml:space="preserve">This needed two combined runs. The code-highlighting tests skip unless Pygments is exactly 2.7.1; in a normal environment 111 tests are skipped and </w:t>
      </w:r>
      <w:r>
        <w:rPr>
          <w:rFonts w:ascii="Consolas" w:eastAsia="Consolas" w:hAnsi="Consolas"/>
          <w:sz w:val="19"/>
        </w:rPr>
        <w:t>codehilite.py</w:t>
      </w:r>
      <w:r>
        <w:t xml:space="preserve"> drops to 11 % (overall 94 %).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701"/>
        <w:gridCol w:w="1701"/>
      </w:tblGrid>
      <w:tr w:rsidR="00352B5D" w14:paraId="055DE7D8" w14:textId="77777777">
        <w:trPr>
          <w:tblHeader/>
          <w:jc w:val="center"/>
        </w:trPr>
        <w:tc>
          <w:tcPr>
            <w:tcW w:w="340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20077D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7"/>
              </w:rPr>
              <w:lastRenderedPageBreak/>
              <w:t>Module (lowest branch coverage)</w:t>
            </w:r>
          </w:p>
        </w:tc>
        <w:tc>
          <w:tcPr>
            <w:tcW w:w="136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C487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Statement %</w:t>
            </w:r>
          </w:p>
        </w:tc>
        <w:tc>
          <w:tcPr>
            <w:tcW w:w="136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5A37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Branch %</w:t>
            </w:r>
          </w:p>
        </w:tc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D3E6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Missed statements</w:t>
            </w:r>
          </w:p>
        </w:tc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3019E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Missed branches</w:t>
            </w:r>
          </w:p>
        </w:tc>
      </w:tr>
      <w:tr w:rsidR="00352B5D" w14:paraId="07CE533C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3FCCB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extensions/smarty.py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5E1D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100.0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5FD1B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78.6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B9BEC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E97F8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</w:tr>
      <w:tr w:rsidR="00352B5D" w14:paraId="195E15B2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5BDB93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extensions/footnotes.py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3416A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97.3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13D0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84.8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EEDE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7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90E1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14</w:t>
            </w:r>
          </w:p>
        </w:tc>
      </w:tr>
      <w:tr w:rsidR="00352B5D" w14:paraId="500AE181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30DE1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blockparser.py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83DC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100.0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6578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90.0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9A3C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CBDD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</w:tr>
      <w:tr w:rsidR="00352B5D" w14:paraId="1BE97D6E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9DEE4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extensions/__init__.py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68A02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100.0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5C5E7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90.0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5E39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90C4B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</w:tr>
      <w:tr w:rsidR="00352B5D" w14:paraId="3EC19A95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D92D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extensions/meta.py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63C0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100.0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AE70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90.0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D369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3B98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</w:tr>
    </w:tbl>
    <w:p w14:paraId="2454097E" w14:textId="77777777" w:rsidR="00352B5D" w:rsidRDefault="00352B5D">
      <w:pPr>
        <w:spacing w:after="80" w:line="144" w:lineRule="auto"/>
      </w:pPr>
    </w:p>
    <w:p w14:paraId="46FCE590" w14:textId="77777777" w:rsidR="00352B5D" w:rsidRDefault="00FA2B9E">
      <w:pPr>
        <w:pStyle w:val="Heading2"/>
      </w:pPr>
      <w:bookmarkStart w:id="14" w:name="_Toc242519122"/>
      <w:r>
        <w:t>3.5 Bugs, vulnerabilities and code smells</w:t>
      </w:r>
      <w:bookmarkEnd w:id="14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737"/>
        <w:gridCol w:w="4025"/>
      </w:tblGrid>
      <w:tr w:rsidR="00352B5D" w14:paraId="118A7921" w14:textId="77777777">
        <w:trPr>
          <w:tblHeader/>
          <w:jc w:val="center"/>
        </w:trPr>
        <w:tc>
          <w:tcPr>
            <w:tcW w:w="170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FA76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w="317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59E9D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Tool and rule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2CD78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Count</w:t>
            </w:r>
          </w:p>
        </w:tc>
        <w:tc>
          <w:tcPr>
            <w:tcW w:w="402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145AB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Assessment</w:t>
            </w:r>
          </w:p>
        </w:tc>
      </w:tr>
      <w:tr w:rsidR="00352B5D" w14:paraId="72CD0F03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5AFD3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Bugs (confirmed)</w:t>
            </w: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6D40B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pylint error / fatal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1922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9081B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None provable statically</w:t>
            </w:r>
          </w:p>
        </w:tc>
      </w:tr>
      <w:tr w:rsidR="00352B5D" w14:paraId="7DFD5C79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5D58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Bugs (potential)</w:t>
            </w: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CB9F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super-init-not-called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96F51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68F8A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Base initialiser skipped</w:t>
            </w:r>
          </w:p>
        </w:tc>
      </w:tr>
      <w:tr w:rsidR="00352B5D" w14:paraId="4C9204B2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188C3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895F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arguments-differ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eastAsia="Consolas" w:hAnsi="Consolas"/>
                <w:sz w:val="16"/>
              </w:rPr>
              <w:t>arguments-renamed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1D87E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F2C59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Override changes the base signature</w:t>
            </w:r>
          </w:p>
        </w:tc>
      </w:tr>
      <w:tr w:rsidR="00352B5D" w14:paraId="38F72743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B0346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9496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inconsistent-return-statements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1DE5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0C8FD7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Value on some paths, </w:t>
            </w:r>
            <w:r>
              <w:rPr>
                <w:rFonts w:ascii="Consolas" w:eastAsia="Consolas" w:hAnsi="Consolas"/>
                <w:sz w:val="16"/>
              </w:rPr>
              <w:t>None</w:t>
            </w:r>
            <w:r>
              <w:rPr>
                <w:sz w:val="17"/>
              </w:rPr>
              <w:t xml:space="preserve"> on others</w:t>
            </w:r>
          </w:p>
        </w:tc>
      </w:tr>
      <w:tr w:rsidR="00352B5D" w14:paraId="5DBDCB90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AA0E6D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86AA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deprecated-method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14B1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A557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logger.warn()</w:t>
            </w:r>
            <w:r>
              <w:rPr>
                <w:sz w:val="17"/>
              </w:rPr>
              <w:t xml:space="preserve"> at </w:t>
            </w:r>
            <w:r>
              <w:rPr>
                <w:rFonts w:ascii="Consolas" w:eastAsia="Consolas" w:hAnsi="Consolas"/>
                <w:sz w:val="16"/>
              </w:rPr>
              <w:t>blockprocessors.py:490</w:t>
            </w:r>
          </w:p>
        </w:tc>
      </w:tr>
      <w:tr w:rsidR="00352B5D" w14:paraId="670F1161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372D8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Vulnerabilities</w:t>
            </w: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DA623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bandit B405 (</w:t>
            </w:r>
            <w:r>
              <w:rPr>
                <w:rFonts w:ascii="Consolas" w:eastAsia="Consolas" w:hAnsi="Consolas"/>
                <w:sz w:val="16"/>
              </w:rPr>
              <w:t>xml.etree</w:t>
            </w:r>
            <w:r>
              <w:rPr>
                <w:sz w:val="17"/>
              </w:rPr>
              <w:t xml:space="preserve"> import)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5DCF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20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A266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False positives: no XML input is parsed</w:t>
            </w:r>
          </w:p>
        </w:tc>
      </w:tr>
      <w:tr w:rsidR="00352B5D" w14:paraId="3D168719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AB4A4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0E1D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bandit B101 (</w:t>
            </w:r>
            <w:r>
              <w:rPr>
                <w:rFonts w:ascii="Consolas" w:eastAsia="Consolas" w:hAnsi="Consolas"/>
                <w:sz w:val="16"/>
              </w:rPr>
              <w:t>assert</w:t>
            </w:r>
            <w:r>
              <w:rPr>
                <w:sz w:val="17"/>
              </w:rPr>
              <w:t>)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44B3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68EF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Low: removed under </w:t>
            </w:r>
            <w:r>
              <w:rPr>
                <w:rFonts w:ascii="Consolas" w:eastAsia="Consolas" w:hAnsi="Consolas"/>
                <w:sz w:val="16"/>
              </w:rPr>
              <w:t>python -O</w:t>
            </w:r>
          </w:p>
        </w:tc>
      </w:tr>
      <w:tr w:rsidR="00352B5D" w14:paraId="3E1D2DD0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991F1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Code smells</w:t>
            </w: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0857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pylint convention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C376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554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69E8C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line-too-long</w:t>
            </w:r>
            <w:r>
              <w:rPr>
                <w:sz w:val="17"/>
              </w:rPr>
              <w:t xml:space="preserve"> 196, </w:t>
            </w:r>
            <w:r>
              <w:rPr>
                <w:rFonts w:ascii="Consolas" w:eastAsia="Consolas" w:hAnsi="Consolas"/>
                <w:sz w:val="16"/>
              </w:rPr>
              <w:t>invalid-name</w:t>
            </w:r>
            <w:r>
              <w:rPr>
                <w:sz w:val="17"/>
              </w:rPr>
              <w:t xml:space="preserve"> 152, missing docstrings 62</w:t>
            </w:r>
          </w:p>
        </w:tc>
      </w:tr>
      <w:tr w:rsidR="00352B5D" w14:paraId="0B339907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34CF3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BA539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pylint refactor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DE563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93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E97D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no-else-return</w:t>
            </w:r>
            <w:r>
              <w:rPr>
                <w:sz w:val="17"/>
              </w:rPr>
              <w:t xml:space="preserve"> 24, </w:t>
            </w:r>
            <w:r>
              <w:rPr>
                <w:rFonts w:ascii="Consolas" w:eastAsia="Consolas" w:hAnsi="Consolas"/>
                <w:sz w:val="16"/>
              </w:rPr>
              <w:t>too-many-branches</w:t>
            </w:r>
            <w:r>
              <w:rPr>
                <w:sz w:val="17"/>
              </w:rPr>
              <w:t xml:space="preserve"> 12</w:t>
            </w:r>
          </w:p>
        </w:tc>
      </w:tr>
      <w:tr w:rsidR="00352B5D" w14:paraId="1D8751D5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2626E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6FB58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pylint warning (remaining)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5093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98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9FE0F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attribute-defined-outside-init</w:t>
            </w:r>
            <w:r>
              <w:rPr>
                <w:sz w:val="17"/>
              </w:rPr>
              <w:t xml:space="preserve"> 36, </w:t>
            </w:r>
            <w:r>
              <w:rPr>
                <w:rFonts w:ascii="Consolas" w:eastAsia="Consolas" w:hAnsi="Consolas"/>
                <w:sz w:val="16"/>
              </w:rPr>
              <w:t>redefined-builtin</w:t>
            </w:r>
            <w:r>
              <w:rPr>
                <w:sz w:val="17"/>
              </w:rPr>
              <w:t xml:space="preserve"> 29</w:t>
            </w:r>
          </w:p>
        </w:tc>
      </w:tr>
      <w:tr w:rsidR="00352B5D" w14:paraId="55B24BBC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5B1F09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2812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flake8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06EF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E828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But 17 modules switch flake8 off file-wide (Section 4.4)</w:t>
            </w:r>
          </w:p>
        </w:tc>
      </w:tr>
      <w:tr w:rsidR="00352B5D" w14:paraId="4437B9E7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104B35" w14:textId="77777777" w:rsidR="00352B5D" w:rsidRDefault="00352B5D">
            <w:pPr>
              <w:spacing w:after="0" w:line="240" w:lineRule="auto"/>
            </w:pPr>
          </w:p>
        </w:tc>
        <w:tc>
          <w:tcPr>
            <w:tcW w:w="317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1F6E9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vulture (dead code)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A2D7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402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04DD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One unused variable</w:t>
            </w:r>
          </w:p>
        </w:tc>
      </w:tr>
    </w:tbl>
    <w:p w14:paraId="28E3A99D" w14:textId="77777777" w:rsidR="00352B5D" w:rsidRDefault="00352B5D">
      <w:pPr>
        <w:spacing w:after="80" w:line="144" w:lineRule="auto"/>
      </w:pPr>
    </w:p>
    <w:p w14:paraId="40EEA595" w14:textId="77777777" w:rsidR="00352B5D" w:rsidRDefault="00FA2B9E">
      <w:pPr>
        <w:pStyle w:val="Heading2"/>
      </w:pPr>
      <w:bookmarkStart w:id="15" w:name="_Toc242519123"/>
      <w:r>
        <w:t>3.6 Maintainability index</w:t>
      </w:r>
      <w:bookmarkEnd w:id="15"/>
    </w:p>
    <w:p w14:paraId="1E530BCA" w14:textId="77777777" w:rsidR="00352B5D" w:rsidRDefault="00FA2B9E">
      <w:r>
        <w:t>All 33 modules are rank A (above 19) with a mean of 63.0, but the spread is wide: seven modules holding 47 % of the lines score below 41.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361"/>
        <w:gridCol w:w="1134"/>
      </w:tblGrid>
      <w:tr w:rsidR="00352B5D" w14:paraId="507EB720" w14:textId="77777777">
        <w:trPr>
          <w:tblHeader/>
          <w:jc w:val="center"/>
        </w:trPr>
        <w:tc>
          <w:tcPr>
            <w:tcW w:w="340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802DF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7"/>
              </w:rPr>
              <w:t>Module (lowest MI)</w:t>
            </w:r>
          </w:p>
        </w:tc>
        <w:tc>
          <w:tcPr>
            <w:tcW w:w="113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3119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MI</w:t>
            </w:r>
          </w:p>
        </w:tc>
        <w:tc>
          <w:tcPr>
            <w:tcW w:w="113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6629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LOC</w:t>
            </w:r>
          </w:p>
        </w:tc>
        <w:tc>
          <w:tcPr>
            <w:tcW w:w="136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1E09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Functions</w:t>
            </w:r>
          </w:p>
        </w:tc>
        <w:tc>
          <w:tcPr>
            <w:tcW w:w="113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1427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7"/>
              </w:rPr>
              <w:t>CC sum</w:t>
            </w:r>
          </w:p>
        </w:tc>
      </w:tr>
      <w:tr w:rsidR="00352B5D" w14:paraId="7B477855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42ACE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inlinepatterns.py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2AF50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25.9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7FA3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1052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711E7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48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16C9C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142</w:t>
            </w:r>
          </w:p>
        </w:tc>
      </w:tr>
      <w:tr w:rsidR="00352B5D" w14:paraId="774B80F7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E05920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extensions/md_in_html.py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8116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32.9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0116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458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881B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22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55FD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123</w:t>
            </w:r>
          </w:p>
        </w:tc>
      </w:tr>
      <w:tr w:rsidR="00352B5D" w14:paraId="1E2E9A6C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F8236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blockprocessors.py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31C7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34.6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78130B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642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F529A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34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0D45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113</w:t>
            </w:r>
          </w:p>
        </w:tc>
      </w:tr>
      <w:tr w:rsidR="00352B5D" w14:paraId="14A6F3CD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6D708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htmlparser.py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D437C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36.5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CC07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460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20294F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28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DAF9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7"/>
              </w:rPr>
              <w:t>101</w:t>
            </w:r>
          </w:p>
        </w:tc>
      </w:tr>
      <w:tr w:rsidR="00352B5D" w14:paraId="0E9218F8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3CA2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extensions/toc.py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CFFDD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37.0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4AAEC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496</w:t>
            </w:r>
          </w:p>
        </w:tc>
        <w:tc>
          <w:tcPr>
            <w:tcW w:w="136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FB13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26</w:t>
            </w:r>
          </w:p>
        </w:tc>
        <w:tc>
          <w:tcPr>
            <w:tcW w:w="113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DDF87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98</w:t>
            </w:r>
          </w:p>
        </w:tc>
      </w:tr>
    </w:tbl>
    <w:p w14:paraId="15D4A1DC" w14:textId="77777777" w:rsidR="00352B5D" w:rsidRDefault="00352B5D">
      <w:pPr>
        <w:spacing w:after="80" w:line="144" w:lineRule="auto"/>
      </w:pPr>
    </w:p>
    <w:p w14:paraId="19523E81" w14:textId="77777777" w:rsidR="00352B5D" w:rsidRDefault="00FA2B9E">
      <w:pPr>
        <w:pStyle w:val="Heading1"/>
      </w:pPr>
      <w:bookmarkStart w:id="16" w:name="_Toc242519124"/>
      <w:r>
        <w:t>4. Debt Identification</w:t>
      </w:r>
      <w:bookmarkEnd w:id="16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928"/>
        <w:gridCol w:w="2438"/>
        <w:gridCol w:w="4535"/>
      </w:tblGrid>
      <w:tr w:rsidR="00352B5D" w14:paraId="70B3D521" w14:textId="77777777">
        <w:trPr>
          <w:tblHeader/>
          <w:jc w:val="center"/>
        </w:trPr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49C9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2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6798B5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Debt type</w:t>
            </w:r>
          </w:p>
        </w:tc>
        <w:tc>
          <w:tcPr>
            <w:tcW w:w="243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5A2169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Weakness</w:t>
            </w:r>
          </w:p>
        </w:tc>
        <w:tc>
          <w:tcPr>
            <w:tcW w:w="45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C098D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352B5D" w14:paraId="6B98FF1A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44435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TD-01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B96A6A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Code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4311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Over-complex functions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BE4E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26 functions above cognitive 15; worst </w:t>
            </w:r>
            <w:r>
              <w:rPr>
                <w:rFonts w:ascii="Consolas" w:eastAsia="Consolas" w:hAnsi="Consolas"/>
                <w:sz w:val="16"/>
              </w:rPr>
              <w:t>AttrListTreeprocessor.run</w:t>
            </w:r>
            <w:r>
              <w:rPr>
                <w:sz w:val="17"/>
              </w:rPr>
              <w:t xml:space="preserve"> (CC 32, cognitive 102)</w:t>
            </w:r>
          </w:p>
        </w:tc>
      </w:tr>
      <w:tr w:rsidR="00352B5D" w14:paraId="006C8286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F8772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TD-02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C1C1F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Design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FA6D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Oversized module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FFD7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inlinepatterns.py</w:t>
            </w:r>
            <w:r>
              <w:rPr>
                <w:sz w:val="17"/>
              </w:rPr>
              <w:t>: 1,052 lines, 24 classes, lowest MI (25.9)</w:t>
            </w:r>
          </w:p>
        </w:tc>
      </w:tr>
      <w:tr w:rsidR="00352B5D" w14:paraId="04DE0532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8078C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TD-03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680E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Design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B99DF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Duplicated logic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AE133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26 clone pairs; escaping helper exists three times</w:t>
            </w:r>
          </w:p>
        </w:tc>
      </w:tr>
      <w:tr w:rsidR="00352B5D" w14:paraId="4C873A30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A1453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TD-04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6A97B8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Test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B6E2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Pinned tests, branch gaps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C73E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111 tests skip unless Pygments is 2.7.1; 85 uncovered branches; 88 </w:t>
            </w:r>
            <w:r>
              <w:rPr>
                <w:rFonts w:ascii="Consolas" w:eastAsia="Consolas" w:hAnsi="Consolas"/>
                <w:sz w:val="16"/>
              </w:rPr>
              <w:t>pragma: no cover</w:t>
            </w:r>
          </w:p>
        </w:tc>
      </w:tr>
      <w:tr w:rsidR="00352B5D" w14:paraId="32259551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D01209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TD-05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0D1DE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Documentation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FE90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Undocumented or misleading code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EB479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62 missing docstrings (17 in </w:t>
            </w:r>
            <w:r>
              <w:rPr>
                <w:rFonts w:ascii="Consolas" w:eastAsia="Consolas" w:hAnsi="Consolas"/>
                <w:sz w:val="16"/>
              </w:rPr>
              <w:t>htmlparser.py</w:t>
            </w:r>
            <w:r>
              <w:rPr>
                <w:sz w:val="17"/>
              </w:rPr>
              <w:t>); stale TODOs</w:t>
            </w:r>
          </w:p>
        </w:tc>
      </w:tr>
      <w:tr w:rsidR="00352B5D" w14:paraId="3AA7B8C6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DDFFC4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TD-06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9FD02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Infrastructure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C2AC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Stale version workarounds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1708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Workaround "until we drop Python &lt; 3.13" in two files; CLI on </w:t>
            </w:r>
            <w:r>
              <w:rPr>
                <w:rFonts w:ascii="Consolas" w:eastAsia="Consolas" w:hAnsi="Consolas"/>
                <w:sz w:val="16"/>
              </w:rPr>
              <w:t>optparse</w:t>
            </w:r>
          </w:p>
        </w:tc>
      </w:tr>
      <w:tr w:rsidR="00352B5D" w14:paraId="6231C691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85ED1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TD-07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A5E6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Design debt (obsolescence)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D5680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Deprecated and dead code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45B5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10 items still shipped</w:t>
            </w:r>
          </w:p>
        </w:tc>
      </w:tr>
      <w:tr w:rsidR="00352B5D" w14:paraId="151204AE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B82F7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TD-08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C12DA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Code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6BF5D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Inconsistent naming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C3C96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152 </w:t>
            </w:r>
            <w:r>
              <w:rPr>
                <w:rFonts w:ascii="Consolas" w:eastAsia="Consolas" w:hAnsi="Consolas"/>
                <w:sz w:val="16"/>
              </w:rPr>
              <w:t>invalid-name</w:t>
            </w:r>
            <w:r>
              <w:rPr>
                <w:sz w:val="17"/>
              </w:rPr>
              <w:t>: camelCase beside snake_case</w:t>
            </w:r>
          </w:p>
        </w:tc>
      </w:tr>
      <w:tr w:rsidR="00352B5D" w14:paraId="11FF1181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A4AB8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TD-09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167F0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Code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D15A9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Lint findings, suppressed checks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4EC6E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281 other pylint findings; 17 modules exempt from flake8</w:t>
            </w:r>
          </w:p>
        </w:tc>
      </w:tr>
      <w:tr w:rsidR="00352B5D" w14:paraId="5E06BC60" w14:textId="77777777">
        <w:trPr>
          <w:cantSplit/>
          <w:jc w:val="center"/>
        </w:trPr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4F37AA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TD-10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7384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Security debt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D67BCC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Assertions as run-time checks</w:t>
            </w:r>
          </w:p>
        </w:tc>
        <w:tc>
          <w:tcPr>
            <w:tcW w:w="45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8000D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 xml:space="preserve">5 </w:t>
            </w:r>
            <w:r>
              <w:rPr>
                <w:rFonts w:ascii="Consolas" w:eastAsia="Consolas" w:hAnsi="Consolas"/>
                <w:sz w:val="16"/>
              </w:rPr>
              <w:t>assert</w:t>
            </w:r>
            <w:r>
              <w:rPr>
                <w:sz w:val="17"/>
              </w:rPr>
              <w:t xml:space="preserve"> statements in production paths</w:t>
            </w:r>
          </w:p>
        </w:tc>
      </w:tr>
    </w:tbl>
    <w:p w14:paraId="43759DEB" w14:textId="77777777" w:rsidR="00352B5D" w:rsidRDefault="00352B5D">
      <w:pPr>
        <w:spacing w:after="80" w:line="144" w:lineRule="auto"/>
      </w:pPr>
    </w:p>
    <w:p w14:paraId="1238218E" w14:textId="77777777" w:rsidR="00352B5D" w:rsidRDefault="00FA2B9E">
      <w:pPr>
        <w:pStyle w:val="Heading2"/>
      </w:pPr>
      <w:bookmarkStart w:id="17" w:name="_Toc242519125"/>
      <w:r>
        <w:t>4.1 Example of code debt: a deeply nested method (TD-01)</w:t>
      </w:r>
      <w:bookmarkEnd w:id="17"/>
    </w:p>
    <w:p w14:paraId="0E6C0E9E" w14:textId="77777777" w:rsidR="00352B5D" w:rsidRDefault="00FA2B9E">
      <w:r>
        <w:rPr>
          <w:rFonts w:ascii="Consolas" w:eastAsia="Consolas" w:hAnsi="Consolas"/>
          <w:sz w:val="19"/>
        </w:rPr>
        <w:t>AttrListTreeprocessor.run</w:t>
      </w:r>
      <w:r>
        <w:t xml:space="preserve"> (</w:t>
      </w:r>
      <w:r>
        <w:rPr>
          <w:rFonts w:ascii="Consolas" w:eastAsia="Consolas" w:hAnsi="Consolas"/>
          <w:sz w:val="19"/>
        </w:rPr>
        <w:t>extensions/attr_list.py</w:t>
      </w:r>
      <w:r>
        <w:t>, lines 103-161) repeats the same block three times at nesting depth five: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43CC7E66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9888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119    if pos is None and elem[-1].tail:</w:t>
            </w:r>
          </w:p>
          <w:p w14:paraId="6B78A28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121        m = RE.search(elem[-1].tail)</w:t>
            </w:r>
          </w:p>
          <w:p w14:paraId="0DFFE0F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122        if m:</w:t>
            </w:r>
          </w:p>
          <w:p w14:paraId="2C657DE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123            if not self.assign_attrs(elem, m.group(1), strict=True):</w:t>
            </w:r>
          </w:p>
          <w:p w14:paraId="4C9BE68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124                elem[-1].tail = elem[-1].tail[:m.start()]</w:t>
            </w:r>
          </w:p>
          <w:p w14:paraId="13E79A3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125    elif pos is not None and pos &gt; 0 and elem[pos-1].tail:</w:t>
            </w:r>
          </w:p>
          <w:p w14:paraId="371318C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127        m = RE.search(elem[pos-1].tail)</w:t>
            </w:r>
          </w:p>
          <w:p w14:paraId="72AA4F0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128        if m:</w:t>
            </w:r>
          </w:p>
          <w:p w14:paraId="0AA5A27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129            if not self.assign_attrs(elem, m.group(1), strict=True):</w:t>
            </w:r>
          </w:p>
          <w:p w14:paraId="0F57A06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130                elem[pos-1].tail = elem[pos-1].tail[:m.start()]</w:t>
            </w:r>
          </w:p>
          <w:p w14:paraId="2FB1671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131    elif elem.text:  ...  # the same block a third time</w:t>
            </w:r>
          </w:p>
        </w:tc>
      </w:tr>
    </w:tbl>
    <w:p w14:paraId="1719ECDE" w14:textId="77777777" w:rsidR="00352B5D" w:rsidRDefault="00352B5D">
      <w:pPr>
        <w:spacing w:after="80" w:line="144" w:lineRule="auto"/>
      </w:pPr>
    </w:p>
    <w:p w14:paraId="58A0C402" w14:textId="77777777" w:rsidR="00352B5D" w:rsidRDefault="00FA2B9E">
      <w:r>
        <w:t>Result: cyclomatic 32, cognitive 102 (almost seven times the limit), four branches untested.</w:t>
      </w:r>
    </w:p>
    <w:p w14:paraId="2A8C65E2" w14:textId="77777777" w:rsidR="00352B5D" w:rsidRDefault="00FA2B9E">
      <w:pPr>
        <w:pStyle w:val="Heading2"/>
      </w:pPr>
      <w:bookmarkStart w:id="18" w:name="_Toc242519126"/>
      <w:r>
        <w:t>4.2 Example of design debt: one fix, two copies (TD-03)</w:t>
      </w:r>
      <w:bookmarkEnd w:id="18"/>
    </w:p>
    <w:p w14:paraId="672D4AD1" w14:textId="77777777" w:rsidR="00352B5D" w:rsidRDefault="00FA2B9E">
      <w:r>
        <w:t xml:space="preserve">The same workaround is in </w:t>
      </w:r>
      <w:r>
        <w:rPr>
          <w:rFonts w:ascii="Consolas" w:eastAsia="Consolas" w:hAnsi="Consolas"/>
          <w:sz w:val="19"/>
        </w:rPr>
        <w:t>htmlparser.py</w:t>
      </w:r>
      <w:r>
        <w:t xml:space="preserve"> (line 372) and </w:t>
      </w:r>
      <w:r>
        <w:rPr>
          <w:rFonts w:ascii="Consolas" w:eastAsia="Consolas" w:hAnsi="Consolas"/>
          <w:sz w:val="19"/>
        </w:rPr>
        <w:t>extensions/md_in_html.py</w:t>
      </w:r>
      <w:r>
        <w:t xml:space="preserve"> (line 292):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0FB007CF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C2B3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if self.rawdata[i:i+3] == '&lt;![' and not self.rawdata[i:i+9] == '&lt;![CDATA[':</w:t>
            </w:r>
          </w:p>
          <w:p w14:paraId="3532970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We have encountered the bug in #1534 (Python bug `gh-77057`).</w:t>
            </w:r>
          </w:p>
          <w:p w14:paraId="70D99EC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# Provide an override until we drop support for Python &lt; 3.13.</w:t>
            </w:r>
          </w:p>
          <w:p w14:paraId="67ADC01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result = self.parse_bogus_comment(i)</w:t>
            </w:r>
          </w:p>
        </w:tc>
      </w:tr>
    </w:tbl>
    <w:p w14:paraId="6F28398F" w14:textId="77777777" w:rsidR="00352B5D" w:rsidRDefault="00352B5D">
      <w:pPr>
        <w:spacing w:after="80" w:line="144" w:lineRule="auto"/>
      </w:pPr>
    </w:p>
    <w:p w14:paraId="753506FA" w14:textId="77777777" w:rsidR="00352B5D" w:rsidRDefault="00FA2B9E">
      <w:r>
        <w:t xml:space="preserve">Both are among the five most-changed files, and 11 of the 15 commits to </w:t>
      </w:r>
      <w:r>
        <w:rPr>
          <w:rFonts w:ascii="Consolas" w:eastAsia="Consolas" w:hAnsi="Consolas"/>
          <w:sz w:val="19"/>
        </w:rPr>
        <w:t>htmlparser.py</w:t>
      </w:r>
      <w:r>
        <w:t xml:space="preserve"> were bug fixes, so every parser fix has to be made twice.</w:t>
      </w:r>
    </w:p>
    <w:p w14:paraId="0E59918B" w14:textId="77777777" w:rsidR="00352B5D" w:rsidRDefault="00FA2B9E">
      <w:pPr>
        <w:pStyle w:val="Heading2"/>
      </w:pPr>
      <w:bookmarkStart w:id="19" w:name="_Toc242519127"/>
      <w:r>
        <w:t>4.3 Example of test debt: tests tied to one library release (TD-04)</w:t>
      </w:r>
      <w:bookmarkEnd w:id="19"/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2A630741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4A8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# tests/test_syntax/extensions/test_code_hilite.py</w:t>
            </w:r>
          </w:p>
          <w:p w14:paraId="0705E0E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 setUp(self):</w:t>
            </w:r>
          </w:p>
          <w:p w14:paraId="079119E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if has_pygments and pygments.__version__ != required_pygments_version:</w:t>
            </w:r>
          </w:p>
          <w:p w14:paraId="649B06DC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 xml:space="preserve">        self.skipTest(f'Pygments=={required_pygments_version} is required')</w:t>
            </w:r>
          </w:p>
        </w:tc>
      </w:tr>
    </w:tbl>
    <w:p w14:paraId="341A2095" w14:textId="77777777" w:rsidR="00352B5D" w:rsidRDefault="00352B5D">
      <w:pPr>
        <w:spacing w:after="80" w:line="144" w:lineRule="auto"/>
      </w:pPr>
    </w:p>
    <w:p w14:paraId="6960B10B" w14:textId="77777777" w:rsidR="00352B5D" w:rsidRDefault="00FA2B9E">
      <w:r>
        <w:t>The expected HTML was captured from Pygments 2.7.1 (2020). With any other version the suite still passes while 111 tests are silently skipped, so a regression from a newer Pygments goes unnoticed.</w:t>
      </w:r>
    </w:p>
    <w:p w14:paraId="3D74E6B0" w14:textId="77777777" w:rsidR="00352B5D" w:rsidRDefault="00FA2B9E">
      <w:pPr>
        <w:pStyle w:val="Heading2"/>
      </w:pPr>
      <w:bookmarkStart w:id="20" w:name="_Toc242519128"/>
      <w:r>
        <w:t>4.4 Example of documentation debt (TD-05)</w:t>
      </w:r>
      <w:bookmarkEnd w:id="20"/>
    </w:p>
    <w:p w14:paraId="48C2B2CC" w14:textId="77777777" w:rsidR="00352B5D" w:rsidRDefault="00FA2B9E">
      <w:pPr>
        <w:pStyle w:val="ListBullet"/>
      </w:pPr>
      <w:r>
        <w:rPr>
          <w:rFonts w:ascii="Consolas" w:eastAsia="Consolas" w:hAnsi="Consolas"/>
          <w:sz w:val="19"/>
        </w:rPr>
        <w:t>htmlparser.py</w:t>
      </w:r>
      <w:r>
        <w:t>, the most-changed file: 18 of its 28 functions have no docstring.</w:t>
      </w:r>
    </w:p>
    <w:p w14:paraId="7052132C" w14:textId="77777777" w:rsidR="00352B5D" w:rsidRDefault="00FA2B9E">
      <w:pPr>
        <w:pStyle w:val="ListBullet"/>
      </w:pPr>
      <w:r>
        <w:rPr>
          <w:rFonts w:ascii="Consolas" w:eastAsia="Consolas" w:hAnsi="Consolas"/>
          <w:sz w:val="19"/>
        </w:rPr>
        <w:t>core.py:119</w:t>
      </w:r>
      <w:r>
        <w:t xml:space="preserve">: </w:t>
      </w:r>
      <w:r>
        <w:rPr>
          <w:rFonts w:ascii="Consolas" w:eastAsia="Consolas" w:hAnsi="Consolas"/>
          <w:sz w:val="19"/>
        </w:rPr>
        <w:t># TODO: Maybe delete this. It does not appear to be used anymore.</w:t>
      </w:r>
      <w:r>
        <w:t xml:space="preserve"> on a public attribute.</w:t>
      </w:r>
    </w:p>
    <w:p w14:paraId="17B681BD" w14:textId="77777777" w:rsidR="00352B5D" w:rsidRDefault="00FA2B9E">
      <w:pPr>
        <w:pStyle w:val="ListBullet"/>
        <w:spacing w:after="120"/>
      </w:pPr>
      <w:r>
        <w:t xml:space="preserve">17 modules contain </w:t>
      </w:r>
      <w:r>
        <w:rPr>
          <w:rFonts w:ascii="Consolas" w:eastAsia="Consolas" w:hAnsi="Consolas"/>
          <w:sz w:val="19"/>
        </w:rPr>
        <w:t># flake8: noqa: E501 116-119</w:t>
      </w:r>
      <w:r>
        <w:t>. It reads as an exemption for four lines, but we tested it and flake8 then reports nothing for the whole file.</w:t>
      </w:r>
    </w:p>
    <w:p w14:paraId="4F9BE1C9" w14:textId="77777777" w:rsidR="00352B5D" w:rsidRDefault="00FA2B9E">
      <w:pPr>
        <w:pStyle w:val="Heading2"/>
      </w:pPr>
      <w:bookmarkStart w:id="21" w:name="_Toc242519129"/>
      <w:r>
        <w:lastRenderedPageBreak/>
        <w:t>4.5 Example of infrastructure debt (TD-06)</w:t>
      </w:r>
      <w:bookmarkEnd w:id="21"/>
    </w:p>
    <w:p w14:paraId="2A31C9B7" w14:textId="77777777" w:rsidR="00352B5D" w:rsidRDefault="00FA2B9E">
      <w:r>
        <w:rPr>
          <w:rFonts w:ascii="Consolas" w:eastAsia="Consolas" w:hAnsi="Consolas"/>
          <w:sz w:val="19"/>
        </w:rPr>
        <w:t>htmlparser.py:169</w:t>
      </w:r>
      <w:r>
        <w:t xml:space="preserve"> still says "TODO: remove this when the bug is fixed in all supported Python versions", and the override in 4.2 waits for Python 3.13. Nothing links these workarounds to the supported-version setting, so they outlive their purpose.</w:t>
      </w:r>
    </w:p>
    <w:p w14:paraId="53144852" w14:textId="77777777" w:rsidR="00352B5D" w:rsidRDefault="00FA2B9E">
      <w:pPr>
        <w:pStyle w:val="Heading1"/>
      </w:pPr>
      <w:bookmarkStart w:id="22" w:name="_Toc242519130"/>
      <w:r>
        <w:t>5. Remediation Cost and Debt Ratio</w:t>
      </w:r>
      <w:bookmarkEnd w:id="22"/>
    </w:p>
    <w:p w14:paraId="4C275FA2" w14:textId="77777777" w:rsidR="00352B5D" w:rsidRDefault="00FA2B9E">
      <w:pPr>
        <w:pStyle w:val="Heading2"/>
      </w:pPr>
      <w:bookmarkStart w:id="23" w:name="_Toc242519131"/>
      <w:r>
        <w:t>5.1 Method</w:t>
      </w:r>
      <w:bookmarkEnd w:id="23"/>
    </w:p>
    <w:p w14:paraId="1D8CAEA2" w14:textId="77777777" w:rsidR="00352B5D" w:rsidRDefault="00FA2B9E">
      <w:r>
        <w:t>We applied the SQALE method used by SonarQube. The effort per finding is our own calibration; overlapping findings are costed once.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045CFD14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43C1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Remediation cost     = SUM over findings ( effort to fix the finding )</w:t>
            </w:r>
          </w:p>
          <w:p w14:paraId="585223E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Development cost     = SLOC x 30 minutes          (SonarQube default: 30 min per line of code)</w:t>
            </w:r>
          </w:p>
          <w:p w14:paraId="623773A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Technical Debt Ratio = Remediation cost / Development cost x 100 %</w:t>
            </w:r>
          </w:p>
        </w:tc>
      </w:tr>
    </w:tbl>
    <w:p w14:paraId="7E65A434" w14:textId="77777777" w:rsidR="00352B5D" w:rsidRDefault="00352B5D">
      <w:pPr>
        <w:spacing w:after="80" w:line="144" w:lineRule="auto"/>
      </w:pPr>
    </w:p>
    <w:p w14:paraId="1C596B15" w14:textId="77777777" w:rsidR="00352B5D" w:rsidRDefault="00FA2B9E">
      <w:pPr>
        <w:pStyle w:val="Heading2"/>
      </w:pPr>
      <w:bookmarkStart w:id="24" w:name="_Toc242519132"/>
      <w:r>
        <w:t>5.2 Tool outputs and cost per item</w:t>
      </w:r>
      <w:bookmarkEnd w:id="24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948"/>
        <w:gridCol w:w="1531"/>
        <w:gridCol w:w="1474"/>
        <w:gridCol w:w="2438"/>
        <w:gridCol w:w="737"/>
      </w:tblGrid>
      <w:tr w:rsidR="00352B5D" w14:paraId="0A7E363B" w14:textId="77777777">
        <w:trPr>
          <w:tblHeader/>
          <w:jc w:val="center"/>
        </w:trPr>
        <w:tc>
          <w:tcPr>
            <w:tcW w:w="51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DD8C6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294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1FD18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Finding (tool output)</w:t>
            </w:r>
          </w:p>
        </w:tc>
        <w:tc>
          <w:tcPr>
            <w:tcW w:w="153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F76167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Debt type</w:t>
            </w:r>
          </w:p>
        </w:tc>
        <w:tc>
          <w:tcPr>
            <w:tcW w:w="147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08489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Count</w:t>
            </w:r>
          </w:p>
        </w:tc>
        <w:tc>
          <w:tcPr>
            <w:tcW w:w="243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C946A0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Effort rule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72D35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Minutes</w:t>
            </w:r>
          </w:p>
        </w:tc>
      </w:tr>
      <w:tr w:rsidR="00352B5D" w14:paraId="7C3E02C3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31F1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CB54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Functions with cognitive complexity above 15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28124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Code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1059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26 functions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A03E95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5 min + 1 min per point above 15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DB3F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703</w:t>
            </w:r>
          </w:p>
        </w:tc>
      </w:tr>
      <w:tr w:rsidR="00352B5D" w14:paraId="48414DAB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FCF297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R2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37F86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Duplicated blocks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FE41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Design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EFB5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26 clone pairs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DD58F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20 min per clone pair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6A05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520</w:t>
            </w:r>
          </w:p>
        </w:tc>
      </w:tr>
      <w:tr w:rsidR="00352B5D" w14:paraId="49F2AC76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D77E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R3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DD08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Uncovered statements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4BACF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Test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F57C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69 lines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7A9E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 min per line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D4A9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138</w:t>
            </w:r>
          </w:p>
        </w:tc>
      </w:tr>
      <w:tr w:rsidR="00352B5D" w14:paraId="461DD23D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F1A8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R4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8DFC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Uncovered branches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EE3E3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Test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6C603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85 branches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733BD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5 min per branch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089A8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425</w:t>
            </w:r>
          </w:p>
        </w:tc>
      </w:tr>
      <w:tr w:rsidR="00352B5D" w14:paraId="053C2450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74A40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R5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8835C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Tests pinned to Pygments 2.7.1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47D9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Test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3154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 test design issue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4DFB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fixed estimate, 4 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7914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240</w:t>
            </w:r>
          </w:p>
        </w:tc>
      </w:tr>
      <w:tr w:rsidR="00352B5D" w14:paraId="69091F1C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9BF4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R6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C7CDB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Missing docstrings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ECAE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Documentation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9F42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62 definitions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E9456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5 min each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185F3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310</w:t>
            </w:r>
          </w:p>
        </w:tc>
      </w:tr>
      <w:tr w:rsidR="00352B5D" w14:paraId="636B5675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B717B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R7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D3C45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Non-PEP 8 names in the public API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3E12F0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Code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93BE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85 names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D02E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15 min each (alias + shim)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487D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1,275</w:t>
            </w:r>
          </w:p>
        </w:tc>
      </w:tr>
      <w:tr w:rsidR="00352B5D" w14:paraId="67DAF1E6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0B82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R8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63883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Non-PEP 8 local names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2F333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Code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8BDDF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67 names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905C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 min each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E8CC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134</w:t>
            </w:r>
          </w:p>
        </w:tc>
      </w:tr>
      <w:tr w:rsidR="00352B5D" w14:paraId="73C9FC1D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EF57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R9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BF28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Other pylint findings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42180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Code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5FA0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281 findings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05B6C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1-20 min each, by rule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42FBF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988</w:t>
            </w:r>
          </w:p>
        </w:tc>
      </w:tr>
      <w:tr w:rsidR="00352B5D" w14:paraId="3A780987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9D14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R10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D9A0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Lines over 119 columns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B029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Code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E5076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62 lines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1AC4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 min each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A67A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62</w:t>
            </w:r>
          </w:p>
        </w:tc>
      </w:tr>
      <w:tr w:rsidR="00352B5D" w14:paraId="1C4F8210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1243EE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R11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4CAAB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Security findings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FC75B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Security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FC19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25 findings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A31F1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10 min per assert, 2 min per review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EC8FA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90</w:t>
            </w:r>
          </w:p>
        </w:tc>
      </w:tr>
      <w:tr w:rsidR="00352B5D" w14:paraId="2A3265A9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3D607A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R12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AF8C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 xml:space="preserve">Oversized </w:t>
            </w:r>
            <w:r>
              <w:rPr>
                <w:rFonts w:ascii="Consolas" w:eastAsia="Consolas" w:hAnsi="Consolas"/>
                <w:sz w:val="15"/>
              </w:rPr>
              <w:t>inlinepatterns.py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760B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Design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E6CFB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 module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BC250F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fixed estimate, 8 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6680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480</w:t>
            </w:r>
          </w:p>
        </w:tc>
      </w:tr>
      <w:tr w:rsidR="00352B5D" w14:paraId="3799F35B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2BAF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R13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A926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Deprecated or dead code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4E837B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Design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6E346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10 items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9A2E3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15 min each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AA99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150</w:t>
            </w:r>
          </w:p>
        </w:tc>
      </w:tr>
      <w:tr w:rsidR="00352B5D" w14:paraId="195B4733" w14:textId="77777777">
        <w:trPr>
          <w:cantSplit/>
          <w:jc w:val="center"/>
        </w:trPr>
        <w:tc>
          <w:tcPr>
            <w:tcW w:w="51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19C58C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R14</w:t>
            </w:r>
          </w:p>
        </w:tc>
        <w:tc>
          <w:tcPr>
            <w:tcW w:w="294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BC5D6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Stale Python-version workarounds</w:t>
            </w:r>
          </w:p>
        </w:tc>
        <w:tc>
          <w:tcPr>
            <w:tcW w:w="153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7440D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Infrastructure debt</w:t>
            </w:r>
          </w:p>
        </w:tc>
        <w:tc>
          <w:tcPr>
            <w:tcW w:w="147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AA3A1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3 workarounds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4298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30 min each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A42A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90</w:t>
            </w:r>
          </w:p>
        </w:tc>
      </w:tr>
      <w:tr w:rsidR="00352B5D" w14:paraId="55CBA323" w14:textId="77777777">
        <w:trPr>
          <w:cantSplit/>
          <w:jc w:val="center"/>
        </w:trPr>
        <w:tc>
          <w:tcPr>
            <w:tcW w:w="510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73D27" w14:textId="77777777" w:rsidR="00352B5D" w:rsidRDefault="00352B5D">
            <w:pPr>
              <w:spacing w:after="0" w:line="240" w:lineRule="auto"/>
            </w:pPr>
          </w:p>
        </w:tc>
        <w:tc>
          <w:tcPr>
            <w:tcW w:w="2948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1E1E7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Total remediation cost</w:t>
            </w:r>
          </w:p>
        </w:tc>
        <w:tc>
          <w:tcPr>
            <w:tcW w:w="1531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4217F" w14:textId="77777777" w:rsidR="00352B5D" w:rsidRDefault="00352B5D">
            <w:pPr>
              <w:spacing w:after="0" w:line="240" w:lineRule="auto"/>
            </w:pPr>
          </w:p>
        </w:tc>
        <w:tc>
          <w:tcPr>
            <w:tcW w:w="1474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60963" w14:textId="77777777" w:rsidR="00352B5D" w:rsidRDefault="00352B5D">
            <w:pPr>
              <w:spacing w:after="0" w:line="240" w:lineRule="auto"/>
            </w:pPr>
          </w:p>
        </w:tc>
        <w:tc>
          <w:tcPr>
            <w:tcW w:w="2438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2E55E" w14:textId="77777777" w:rsidR="00352B5D" w:rsidRDefault="00FA2B9E">
            <w:pPr>
              <w:spacing w:after="0" w:line="240" w:lineRule="auto"/>
            </w:pPr>
            <w:r>
              <w:rPr>
                <w:b/>
                <w:sz w:val="16"/>
              </w:rPr>
              <w:t>93.4 h = 11.7 person-days</w:t>
            </w:r>
          </w:p>
        </w:tc>
        <w:tc>
          <w:tcPr>
            <w:tcW w:w="737" w:type="dxa"/>
            <w:shd w:val="clear" w:color="auto" w:fill="F2F2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62F27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6"/>
              </w:rPr>
              <w:t>5,605</w:t>
            </w:r>
          </w:p>
        </w:tc>
      </w:tr>
    </w:tbl>
    <w:p w14:paraId="003E69DC" w14:textId="77777777" w:rsidR="00352B5D" w:rsidRDefault="00352B5D">
      <w:pPr>
        <w:spacing w:after="80" w:line="144" w:lineRule="auto"/>
      </w:pPr>
    </w:p>
    <w:p w14:paraId="756FBEDD" w14:textId="77777777" w:rsidR="00352B5D" w:rsidRDefault="00FA2B9E">
      <w:r>
        <w:rPr>
          <w:sz w:val="19"/>
        </w:rPr>
        <w:t xml:space="preserve">Example (R1): </w:t>
      </w:r>
      <w:r>
        <w:rPr>
          <w:rFonts w:ascii="Consolas" w:eastAsia="Consolas" w:hAnsi="Consolas"/>
          <w:sz w:val="17"/>
        </w:rPr>
        <w:t>handle_endtag</w:t>
      </w:r>
      <w:r>
        <w:rPr>
          <w:sz w:val="19"/>
        </w:rPr>
        <w:t xml:space="preserve"> has cognitive complexity 94, so 5 + (94 - 15) = 84 minutes.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247"/>
        <w:gridCol w:w="1247"/>
        <w:gridCol w:w="1247"/>
      </w:tblGrid>
      <w:tr w:rsidR="00352B5D" w14:paraId="0A01CA43" w14:textId="77777777">
        <w:trPr>
          <w:tblHeader/>
          <w:jc w:val="center"/>
        </w:trPr>
        <w:tc>
          <w:tcPr>
            <w:tcW w:w="3402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A08FD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8"/>
              </w:rPr>
              <w:t>Debt type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7BEE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8"/>
              </w:rPr>
              <w:t>Minutes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4955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10AA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8"/>
              </w:rPr>
              <w:t>Share</w:t>
            </w:r>
          </w:p>
        </w:tc>
      </w:tr>
      <w:tr w:rsidR="00352B5D" w14:paraId="45100CCA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924E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8"/>
              </w:rPr>
              <w:t>Code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C9DDC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3,162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EF58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52.7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E877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56 %</w:t>
            </w:r>
          </w:p>
        </w:tc>
      </w:tr>
      <w:tr w:rsidR="00352B5D" w14:paraId="1CCCF862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7877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8"/>
              </w:rPr>
              <w:t>Design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3964C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1,150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9CDCE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19.2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E93CC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21 %</w:t>
            </w:r>
          </w:p>
        </w:tc>
      </w:tr>
      <w:tr w:rsidR="00352B5D" w14:paraId="03D868E0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17E8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8"/>
              </w:rPr>
              <w:t>Test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3FB9FC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803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EFA8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13.4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6EAC6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14 %</w:t>
            </w:r>
          </w:p>
        </w:tc>
      </w:tr>
      <w:tr w:rsidR="00352B5D" w14:paraId="4B7C7A34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3C0642" w14:textId="77777777" w:rsidR="00352B5D" w:rsidRDefault="00FA2B9E">
            <w:pPr>
              <w:keepNext/>
              <w:spacing w:after="0" w:line="240" w:lineRule="auto"/>
            </w:pPr>
            <w:r>
              <w:rPr>
                <w:sz w:val="18"/>
              </w:rPr>
              <w:t>Documentation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8E440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310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92FA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5.2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63A0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6 %</w:t>
            </w:r>
          </w:p>
        </w:tc>
      </w:tr>
      <w:tr w:rsidR="00352B5D" w14:paraId="7C1AFD6E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8F31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8"/>
              </w:rPr>
              <w:t>Security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15BF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1100F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1.5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81D6D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8"/>
              </w:rPr>
              <w:t>2 %</w:t>
            </w:r>
          </w:p>
        </w:tc>
      </w:tr>
      <w:tr w:rsidR="00352B5D" w14:paraId="6D53DEDC" w14:textId="77777777">
        <w:trPr>
          <w:cantSplit/>
          <w:jc w:val="center"/>
        </w:trPr>
        <w:tc>
          <w:tcPr>
            <w:tcW w:w="3402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963E4" w14:textId="77777777" w:rsidR="00352B5D" w:rsidRDefault="00FA2B9E">
            <w:pPr>
              <w:spacing w:after="0" w:line="240" w:lineRule="auto"/>
            </w:pPr>
            <w:r>
              <w:rPr>
                <w:sz w:val="18"/>
              </w:rPr>
              <w:t>Infrastructure debt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F9F04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8"/>
              </w:rPr>
              <w:t>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3B47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8"/>
              </w:rPr>
              <w:t>1.5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E85E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8"/>
              </w:rPr>
              <w:t>2 %</w:t>
            </w:r>
          </w:p>
        </w:tc>
      </w:tr>
    </w:tbl>
    <w:p w14:paraId="459985FF" w14:textId="77777777" w:rsidR="00352B5D" w:rsidRDefault="00352B5D">
      <w:pPr>
        <w:spacing w:after="80" w:line="144" w:lineRule="auto"/>
      </w:pPr>
    </w:p>
    <w:p w14:paraId="2DB66D04" w14:textId="77777777" w:rsidR="00352B5D" w:rsidRDefault="00FA2B9E">
      <w:pPr>
        <w:pStyle w:val="Heading2"/>
      </w:pPr>
      <w:bookmarkStart w:id="25" w:name="_Toc242519133"/>
      <w:r>
        <w:t>5.3 Technical Debt Ratio</w:t>
      </w:r>
      <w:bookmarkEnd w:id="25"/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2C738820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1031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Remediation cost = 5,605 min  (93.4 hours)</w:t>
            </w:r>
          </w:p>
          <w:p w14:paraId="525FDAD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Development cost = 4,451 SLOC x 30 min = 133,530 min  (2,225.5 hours)</w:t>
            </w:r>
          </w:p>
          <w:p w14:paraId="425AB23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TDR              = 5,605 / 133,530 x 100 = 4.20 %</w:t>
            </w:r>
          </w:p>
        </w:tc>
      </w:tr>
    </w:tbl>
    <w:p w14:paraId="673A0A8A" w14:textId="77777777" w:rsidR="00352B5D" w:rsidRDefault="00352B5D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1247"/>
        <w:gridCol w:w="1247"/>
        <w:gridCol w:w="1247"/>
        <w:gridCol w:w="1247"/>
      </w:tblGrid>
      <w:tr w:rsidR="00352B5D" w14:paraId="16F7A92B" w14:textId="77777777">
        <w:trPr>
          <w:tblHeader/>
          <w:jc w:val="center"/>
        </w:trPr>
        <w:tc>
          <w:tcPr>
            <w:tcW w:w="2835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344F2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lastRenderedPageBreak/>
              <w:t>SQALE maintainability rating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8D892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93F04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35E75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B9ED2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124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18C2D7" w14:textId="77777777" w:rsidR="00352B5D" w:rsidRDefault="00FA2B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</w:t>
            </w:r>
          </w:p>
        </w:tc>
      </w:tr>
      <w:tr w:rsidR="00352B5D" w14:paraId="3064866C" w14:textId="77777777">
        <w:trPr>
          <w:cantSplit/>
          <w:jc w:val="center"/>
        </w:trPr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1A23A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Technical Debt Ratio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59491C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up to 5 %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56A04C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6 - 10 %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505761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11 - 20 %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500ED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21 - 50 %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15205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above 50 %</w:t>
            </w:r>
          </w:p>
        </w:tc>
      </w:tr>
      <w:tr w:rsidR="00352B5D" w14:paraId="15569E83" w14:textId="77777777">
        <w:trPr>
          <w:cantSplit/>
          <w:jc w:val="center"/>
        </w:trPr>
        <w:tc>
          <w:tcPr>
            <w:tcW w:w="283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85B9B3" w14:textId="77777777" w:rsidR="00352B5D" w:rsidRDefault="00FA2B9E">
            <w:pPr>
              <w:spacing w:after="0" w:line="240" w:lineRule="auto"/>
            </w:pPr>
            <w:r>
              <w:rPr>
                <w:b/>
                <w:sz w:val="18"/>
              </w:rPr>
              <w:t>Python-Markdown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1C10B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8"/>
              </w:rPr>
              <w:t>4.2 %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C7CBF7" w14:textId="77777777" w:rsidR="00352B5D" w:rsidRDefault="00352B5D">
            <w:pPr>
              <w:spacing w:after="0" w:line="240" w:lineRule="auto"/>
              <w:jc w:val="center"/>
            </w:pP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89E12" w14:textId="77777777" w:rsidR="00352B5D" w:rsidRDefault="00352B5D">
            <w:pPr>
              <w:spacing w:after="0" w:line="240" w:lineRule="auto"/>
              <w:jc w:val="center"/>
            </w:pP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4DC21" w14:textId="77777777" w:rsidR="00352B5D" w:rsidRDefault="00352B5D">
            <w:pPr>
              <w:spacing w:after="0" w:line="240" w:lineRule="auto"/>
              <w:jc w:val="center"/>
            </w:pP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D8B52" w14:textId="77777777" w:rsidR="00352B5D" w:rsidRDefault="00352B5D">
            <w:pPr>
              <w:spacing w:after="0" w:line="240" w:lineRule="auto"/>
              <w:jc w:val="center"/>
            </w:pPr>
          </w:p>
        </w:tc>
      </w:tr>
    </w:tbl>
    <w:p w14:paraId="370BBEC7" w14:textId="77777777" w:rsidR="00352B5D" w:rsidRDefault="00352B5D">
      <w:pPr>
        <w:spacing w:after="80" w:line="144" w:lineRule="auto"/>
      </w:pPr>
    </w:p>
    <w:p w14:paraId="58A29672" w14:textId="77777777" w:rsidR="00352B5D" w:rsidRDefault="00FA2B9E">
      <w:r>
        <w:rPr>
          <w:b/>
        </w:rPr>
        <w:t>Justification.</w:t>
      </w:r>
      <w:r>
        <w:t xml:space="preserve"> 4.2 % is rating A, consistent with 97 % coverage, 2.4 % duplication and no import cycles. Three qualifications:</w:t>
      </w:r>
    </w:p>
    <w:p w14:paraId="707273C5" w14:textId="77777777" w:rsidR="00352B5D" w:rsidRDefault="00FA2B9E">
      <w:pPr>
        <w:pStyle w:val="ListBullet"/>
      </w:pPr>
      <w:r>
        <w:rPr>
          <w:b/>
        </w:rPr>
        <w:t>Size base:</w:t>
      </w:r>
      <w:r>
        <w:t xml:space="preserve"> we used SLOC as SonarQube does; with all 8,609 physical lines the ratio would be 2.2 %.</w:t>
      </w:r>
    </w:p>
    <w:p w14:paraId="71D03D08" w14:textId="77777777" w:rsidR="00352B5D" w:rsidRDefault="00FA2B9E">
      <w:pPr>
        <w:pStyle w:val="ListBullet"/>
      </w:pPr>
      <w:r>
        <w:rPr>
          <w:b/>
        </w:rPr>
        <w:t>Concentration:</w:t>
      </w:r>
      <w:r>
        <w:t xml:space="preserve"> five of the 33 modules hold 61 % of the over-threshold cognitive complexity.</w:t>
      </w:r>
    </w:p>
    <w:p w14:paraId="5CC24E78" w14:textId="77777777" w:rsidR="00352B5D" w:rsidRDefault="00FA2B9E">
      <w:pPr>
        <w:pStyle w:val="ListBullet"/>
        <w:spacing w:after="120"/>
      </w:pPr>
      <w:r>
        <w:rPr>
          <w:b/>
        </w:rPr>
        <w:t>Not all should be repaid:</w:t>
      </w:r>
      <w:r>
        <w:t xml:space="preserve"> R7 (23 % of the total) means renaming public methods, which would break third-party extensions.</w:t>
      </w:r>
    </w:p>
    <w:p w14:paraId="25494775" w14:textId="77777777" w:rsidR="00352B5D" w:rsidRDefault="00FA2B9E">
      <w:pPr>
        <w:pStyle w:val="Heading1"/>
      </w:pPr>
      <w:bookmarkStart w:id="26" w:name="_Toc242519134"/>
      <w:r>
        <w:t>6. Prioritization Strategy</w:t>
      </w:r>
      <w:bookmarkEnd w:id="26"/>
    </w:p>
    <w:p w14:paraId="074722A2" w14:textId="77777777" w:rsidR="00352B5D" w:rsidRDefault="00FA2B9E">
      <w:pPr>
        <w:pStyle w:val="Heading2"/>
      </w:pPr>
      <w:bookmarkStart w:id="27" w:name="_Toc242519135"/>
      <w:r>
        <w:t>6.1 Technique 1: hotspot analysis</w:t>
      </w:r>
      <w:bookmarkEnd w:id="27"/>
    </w:p>
    <w:p w14:paraId="4F084D22" w14:textId="77777777" w:rsidR="00352B5D" w:rsidRDefault="00FA2B9E">
      <w:r>
        <w:t>A hotspot is code that is both complex and often changed. Score = commits touching the module in the last three years (</w:t>
      </w:r>
      <w:r>
        <w:rPr>
          <w:rFonts w:ascii="Consolas" w:eastAsia="Consolas" w:hAnsi="Consolas"/>
          <w:sz w:val="19"/>
        </w:rPr>
        <w:t>git log</w:t>
      </w:r>
      <w:r>
        <w:t>, 71 commits) x its cognitive complexity.</w:t>
      </w:r>
    </w:p>
    <w:p w14:paraId="0C83F89B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84A74E6" wp14:editId="6B7366C8">
            <wp:extent cx="4320000" cy="2959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sp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153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Figure 3. Change frequency against cognitive complexity per module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38"/>
        <w:gridCol w:w="794"/>
        <w:gridCol w:w="624"/>
        <w:gridCol w:w="907"/>
        <w:gridCol w:w="680"/>
        <w:gridCol w:w="3628"/>
      </w:tblGrid>
      <w:tr w:rsidR="00352B5D" w14:paraId="19B83CB4" w14:textId="77777777">
        <w:trPr>
          <w:tblHeader/>
          <w:jc w:val="center"/>
        </w:trPr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66DC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Rank</w:t>
            </w:r>
          </w:p>
        </w:tc>
        <w:tc>
          <w:tcPr>
            <w:tcW w:w="243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E2FDB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w="7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E9FC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6"/>
              </w:rPr>
              <w:t>Commits</w:t>
            </w:r>
          </w:p>
        </w:tc>
        <w:tc>
          <w:tcPr>
            <w:tcW w:w="62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3759F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6"/>
              </w:rPr>
              <w:t>Fixes</w:t>
            </w:r>
          </w:p>
        </w:tc>
        <w:tc>
          <w:tcPr>
            <w:tcW w:w="90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42BA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6"/>
              </w:rPr>
              <w:t>Cognitive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C80AA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6"/>
              </w:rPr>
              <w:t>Score</w:t>
            </w:r>
          </w:p>
        </w:tc>
        <w:tc>
          <w:tcPr>
            <w:tcW w:w="362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0B40D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Worst function (cognitive)</w:t>
            </w:r>
          </w:p>
        </w:tc>
      </w:tr>
      <w:tr w:rsidR="00352B5D" w14:paraId="40B43A3C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FD8108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4C0039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extensions/md_in_html.py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16F4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9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62E0A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21012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230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65F5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2,070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406C3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HTMLExtractorExtra.handle_endtag (94)</w:t>
            </w:r>
          </w:p>
        </w:tc>
      </w:tr>
      <w:tr w:rsidR="00352B5D" w14:paraId="1545EF1D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2AF001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638E5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inlinepatterns.py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17D8F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AC50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52422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166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682BF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1,826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B165E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LinkInlineProcessor.getLink (58)</w:t>
            </w:r>
          </w:p>
        </w:tc>
      </w:tr>
      <w:tr w:rsidR="00352B5D" w14:paraId="0B7FC966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F2F2A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365E1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htmlparser.py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83C9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903C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2FFD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108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D185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1,620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BC7E1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HTMLExtractor.parse_starttag (19)</w:t>
            </w:r>
          </w:p>
        </w:tc>
      </w:tr>
      <w:tr w:rsidR="00352B5D" w14:paraId="4A1FA843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E0C8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41D10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treeprocessors.py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ABF695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1F911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0CF1FA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196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ABAB2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1,176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2053C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InlineProcessor.__processPlaceholders (73)</w:t>
            </w:r>
          </w:p>
        </w:tc>
      </w:tr>
      <w:tr w:rsidR="00352B5D" w14:paraId="145E47D7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6E78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D3A67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extensions/attr_list.py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664DC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C25BED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D7960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115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62F77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690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C7CF09" w14:textId="77777777" w:rsidR="00352B5D" w:rsidRDefault="00FA2B9E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AttrListTreeprocessor.run (102)</w:t>
            </w:r>
          </w:p>
        </w:tc>
      </w:tr>
      <w:tr w:rsidR="00352B5D" w14:paraId="1D1838B2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6C616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43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A490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blockprocessors.py</w:t>
            </w:r>
          </w:p>
        </w:tc>
        <w:tc>
          <w:tcPr>
            <w:tcW w:w="7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0884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29EE5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9E09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128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AD2C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640</w:t>
            </w:r>
          </w:p>
        </w:tc>
        <w:tc>
          <w:tcPr>
            <w:tcW w:w="36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15242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ParagraphProcessor.run (18)</w:t>
            </w:r>
          </w:p>
        </w:tc>
      </w:tr>
    </w:tbl>
    <w:p w14:paraId="4543C04F" w14:textId="77777777" w:rsidR="00352B5D" w:rsidRDefault="00352B5D">
      <w:pPr>
        <w:spacing w:after="80" w:line="144" w:lineRule="auto"/>
      </w:pPr>
    </w:p>
    <w:p w14:paraId="533560A7" w14:textId="77777777" w:rsidR="00352B5D" w:rsidRDefault="00FA2B9E">
      <w:r>
        <w:t xml:space="preserve">The top four modules hold 40 % of the cognitive complexity and were touched by 32 of the 71 commits. In </w:t>
      </w:r>
      <w:r>
        <w:rPr>
          <w:rFonts w:ascii="Consolas" w:eastAsia="Consolas" w:hAnsi="Consolas"/>
          <w:sz w:val="19"/>
        </w:rPr>
        <w:t>htmlparser.py</w:t>
      </w:r>
      <w:r>
        <w:t xml:space="preserve">, 11 of 15 commits were fixes. </w:t>
      </w:r>
      <w:r>
        <w:rPr>
          <w:rFonts w:ascii="Consolas" w:eastAsia="Consolas" w:hAnsi="Consolas"/>
          <w:sz w:val="19"/>
        </w:rPr>
        <w:t>_serialize_html</w:t>
      </w:r>
      <w:r>
        <w:t xml:space="preserve"> is the third most complex function but its file changed only twice, so it is not a priority.</w:t>
      </w:r>
    </w:p>
    <w:p w14:paraId="41C9CB39" w14:textId="77777777" w:rsidR="00352B5D" w:rsidRDefault="00FA2B9E">
      <w:pPr>
        <w:pStyle w:val="Heading2"/>
      </w:pPr>
      <w:bookmarkStart w:id="28" w:name="_Toc242519136"/>
      <w:r>
        <w:lastRenderedPageBreak/>
        <w:t>6.2 Technique 2: weighted scoring model</w:t>
      </w:r>
      <w:bookmarkEnd w:id="28"/>
    </w:p>
    <w:p w14:paraId="75861A67" w14:textId="77777777" w:rsidR="00352B5D" w:rsidRDefault="00FA2B9E">
      <w:r>
        <w:t xml:space="preserve">Each debt item is scored 1 to 5 on four criteria: </w:t>
      </w:r>
      <w:r>
        <w:rPr>
          <w:b/>
        </w:rPr>
        <w:t>Impact</w:t>
      </w:r>
      <w:r>
        <w:t xml:space="preserve"> on users (weight 0.30), </w:t>
      </w:r>
      <w:r>
        <w:rPr>
          <w:b/>
        </w:rPr>
        <w:t>Risk</w:t>
      </w:r>
      <w:r>
        <w:t xml:space="preserve"> of defects (0.25), </w:t>
      </w:r>
      <w:r>
        <w:rPr>
          <w:b/>
        </w:rPr>
        <w:t>Change</w:t>
      </w:r>
      <w:r>
        <w:t xml:space="preserve"> frequency of the affected code (0.25) and </w:t>
      </w:r>
      <w:r>
        <w:rPr>
          <w:b/>
        </w:rPr>
        <w:t>Ease</w:t>
      </w:r>
      <w:r>
        <w:t xml:space="preserve"> of repayment (0.20).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37"/>
        <w:gridCol w:w="2211"/>
        <w:gridCol w:w="680"/>
        <w:gridCol w:w="567"/>
        <w:gridCol w:w="737"/>
        <w:gridCol w:w="567"/>
        <w:gridCol w:w="680"/>
        <w:gridCol w:w="2891"/>
      </w:tblGrid>
      <w:tr w:rsidR="00352B5D" w14:paraId="687FD0CE" w14:textId="77777777">
        <w:trPr>
          <w:tblHeader/>
          <w:jc w:val="center"/>
        </w:trPr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FD34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Rank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A5B22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221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71499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Debt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E04FA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Impact</w:t>
            </w:r>
          </w:p>
        </w:tc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11CB0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A6AE14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Change</w:t>
            </w:r>
          </w:p>
        </w:tc>
        <w:tc>
          <w:tcPr>
            <w:tcW w:w="56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0E34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Ease</w:t>
            </w:r>
          </w:p>
        </w:tc>
        <w:tc>
          <w:tcPr>
            <w:tcW w:w="68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BBC2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b/>
                <w:sz w:val="16"/>
              </w:rPr>
              <w:t>Score</w:t>
            </w:r>
          </w:p>
        </w:tc>
        <w:tc>
          <w:tcPr>
            <w:tcW w:w="289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FD7509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352B5D" w14:paraId="59C557FE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7A567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53CEB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TD-01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E719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Over-complex functions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8744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220AD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6600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EAD6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03A5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4.40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AEC3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Worst functions are in the four hotspots</w:t>
            </w:r>
          </w:p>
        </w:tc>
      </w:tr>
      <w:tr w:rsidR="00352B5D" w14:paraId="0A144F9B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D8CE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A36DC2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TD-03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67E46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Duplicated logic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172941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969D1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16876D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6404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CE24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3.70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B16249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Parser fix duplicated in two hotspot files</w:t>
            </w:r>
          </w:p>
        </w:tc>
      </w:tr>
      <w:tr w:rsidR="00352B5D" w14:paraId="49676993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EB2EB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2B16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TD-04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3C493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Pinned tests and branch gaps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2389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2093D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B96A2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B850A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9B7CC4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3.55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0E448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111 skipped tests hide regressions</w:t>
            </w:r>
          </w:p>
        </w:tc>
      </w:tr>
      <w:tr w:rsidR="00352B5D" w14:paraId="08F0F5B9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9FC4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FFB6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TD-02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C3619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Oversized </w:t>
            </w:r>
            <w:r>
              <w:rPr>
                <w:rFonts w:ascii="Consolas" w:eastAsia="Consolas" w:hAnsi="Consolas"/>
                <w:sz w:val="15"/>
              </w:rPr>
              <w:t>inlinepatterns.py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41FD8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6753D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C81DA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E2FC3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AFBB8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3.30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279E4F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11 commits in 3 years, MI 25.9</w:t>
            </w:r>
          </w:p>
        </w:tc>
      </w:tr>
      <w:tr w:rsidR="00352B5D" w14:paraId="56031E9E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F7674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FF51E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TD-06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B437C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Stale version workarounds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8BFB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0B1BE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F9813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9C068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B735C3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3.20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966DE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In </w:t>
            </w:r>
            <w:r>
              <w:rPr>
                <w:rFonts w:ascii="Consolas" w:eastAsia="Consolas" w:hAnsi="Consolas"/>
                <w:sz w:val="15"/>
              </w:rPr>
              <w:t>htmlparser.py</w:t>
            </w:r>
            <w:r>
              <w:rPr>
                <w:sz w:val="16"/>
              </w:rPr>
              <w:t>; partly blocked until 3.13</w:t>
            </w:r>
          </w:p>
        </w:tc>
      </w:tr>
      <w:tr w:rsidR="00352B5D" w14:paraId="0218A28C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A7C3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C74F8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TD-05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014E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Missing documentation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0EAE5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434A4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627C4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B0621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00F09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3.10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D775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18 undocumented functions in </w:t>
            </w:r>
            <w:r>
              <w:rPr>
                <w:rFonts w:ascii="Consolas" w:eastAsia="Consolas" w:hAnsi="Consolas"/>
                <w:sz w:val="15"/>
              </w:rPr>
              <w:t>htmlparser.py</w:t>
            </w:r>
          </w:p>
        </w:tc>
      </w:tr>
      <w:tr w:rsidR="00352B5D" w14:paraId="4CE88DDC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08917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7DBA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TD-10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1504C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Assertions as run-time checks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A253A1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F2BBD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EDF33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83AB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10EE60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2.90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958A54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5 statements, 50 minutes</w:t>
            </w:r>
          </w:p>
        </w:tc>
      </w:tr>
      <w:tr w:rsidR="00352B5D" w14:paraId="7E80D5BB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7067E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E0D3E3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TD-07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2D633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Deprecated and dead code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43EDD9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898D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D3A03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77C4E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86F71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2.60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7F0E2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150 minutes</w:t>
            </w:r>
          </w:p>
        </w:tc>
      </w:tr>
      <w:tr w:rsidR="00352B5D" w14:paraId="7E1CD52C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459A6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4012BD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TD-09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BC9E8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Lint findings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D9CA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10790E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0F09F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1BB1C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F9A46" w14:textId="77777777" w:rsidR="00352B5D" w:rsidRDefault="00FA2B9E">
            <w:pPr>
              <w:keepNext/>
              <w:spacing w:after="0" w:line="240" w:lineRule="auto"/>
              <w:jc w:val="right"/>
            </w:pPr>
            <w:r>
              <w:rPr>
                <w:sz w:val="16"/>
              </w:rPr>
              <w:t>2.35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E4E4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Mostly automatic fixes</w:t>
            </w:r>
          </w:p>
        </w:tc>
      </w:tr>
      <w:tr w:rsidR="00352B5D" w14:paraId="0885D0E5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AF6B7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79C8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TD-08</w:t>
            </w:r>
          </w:p>
        </w:tc>
        <w:tc>
          <w:tcPr>
            <w:tcW w:w="221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CBCE9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Naming inconsistency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F816A0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88EC1E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6F545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6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C1EA5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8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0A43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6"/>
              </w:rPr>
              <w:t>1.55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7B634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Renaming breaks third-party extensions</w:t>
            </w:r>
          </w:p>
        </w:tc>
      </w:tr>
    </w:tbl>
    <w:p w14:paraId="10AB992B" w14:textId="77777777" w:rsidR="00352B5D" w:rsidRDefault="00352B5D">
      <w:pPr>
        <w:spacing w:after="80" w:line="144" w:lineRule="auto"/>
      </w:pPr>
    </w:p>
    <w:p w14:paraId="221FAE09" w14:textId="77777777" w:rsidR="00352B5D" w:rsidRDefault="00FA2B9E">
      <w:pPr>
        <w:pStyle w:val="Heading2"/>
      </w:pPr>
      <w:bookmarkStart w:id="29" w:name="_Toc242519137"/>
      <w:r>
        <w:t>6.3 Prioritised order and justification</w:t>
      </w:r>
      <w:bookmarkEnd w:id="29"/>
    </w:p>
    <w:p w14:paraId="34645794" w14:textId="77777777" w:rsidR="00352B5D" w:rsidRDefault="00FA2B9E">
      <w:r>
        <w:t>Both techniques put the same thing first: the top-scoring item (TD-01) lies in the top-ranked hotspot modules.</w:t>
      </w: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4309"/>
        <w:gridCol w:w="1587"/>
        <w:gridCol w:w="1020"/>
        <w:gridCol w:w="2098"/>
      </w:tblGrid>
      <w:tr w:rsidR="00352B5D" w14:paraId="499C67D6" w14:textId="77777777">
        <w:trPr>
          <w:tblHeader/>
          <w:jc w:val="center"/>
        </w:trPr>
        <w:tc>
          <w:tcPr>
            <w:tcW w:w="62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0871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Order</w:t>
            </w:r>
          </w:p>
        </w:tc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BF571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Action</w:t>
            </w:r>
          </w:p>
        </w:tc>
        <w:tc>
          <w:tcPr>
            <w:tcW w:w="158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3D9B3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Items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38637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Effort</w:t>
            </w:r>
          </w:p>
        </w:tc>
        <w:tc>
          <w:tcPr>
            <w:tcW w:w="2098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0ABD1" w14:textId="77777777" w:rsidR="00352B5D" w:rsidRDefault="00FA2B9E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>Why now</w:t>
            </w:r>
          </w:p>
        </w:tc>
      </w:tr>
      <w:tr w:rsidR="00352B5D" w14:paraId="34831439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860C6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B55236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Refactor the ten over-threshold functions in the four hotspot modules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FC9FF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TD-01 (part)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94F016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6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B5B8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Top of both rankings</w:t>
            </w:r>
          </w:p>
        </w:tc>
      </w:tr>
      <w:tr w:rsidR="00352B5D" w14:paraId="1A42491D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BA1CE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B202D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Merge the duplicated parser workaround and escaping helpers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E04A3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TD-03 (part)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4B41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2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D85C8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Cheap; prevents half-applied fixes</w:t>
            </w:r>
          </w:p>
        </w:tc>
      </w:tr>
      <w:tr w:rsidR="00352B5D" w14:paraId="2F7829FC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B8FF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EB392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Unpin the Pygments tests; cover </w:t>
            </w:r>
            <w:r>
              <w:rPr>
                <w:rFonts w:ascii="Consolas" w:eastAsia="Consolas" w:hAnsi="Consolas"/>
                <w:sz w:val="15"/>
              </w:rPr>
              <w:t>smarty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eastAsia="Consolas" w:hAnsi="Consolas"/>
                <w:sz w:val="15"/>
              </w:rPr>
              <w:t>footnotes</w:t>
            </w:r>
            <w:r>
              <w:rPr>
                <w:sz w:val="16"/>
              </w:rPr>
              <w:t xml:space="preserve"> branches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BD4C3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E05E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13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4FFDB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Safety net before step 5</w:t>
            </w:r>
          </w:p>
        </w:tc>
      </w:tr>
      <w:tr w:rsidR="00352B5D" w14:paraId="67DEC523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F6F9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8621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Replace asserts, delete dead code, document </w:t>
            </w:r>
            <w:r>
              <w:rPr>
                <w:rFonts w:ascii="Consolas" w:eastAsia="Consolas" w:hAnsi="Consolas"/>
                <w:sz w:val="15"/>
              </w:rPr>
              <w:t>htmlparser.py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8310C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TD-10, TD-07, TD-05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7E7CA4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9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06CE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Quick wins</w:t>
            </w:r>
          </w:p>
        </w:tc>
      </w:tr>
      <w:tr w:rsidR="00352B5D" w14:paraId="49385A06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3DCD25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F3E0D4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 xml:space="preserve">Split </w:t>
            </w:r>
            <w:r>
              <w:rPr>
                <w:rFonts w:ascii="Consolas" w:eastAsia="Consolas" w:hAnsi="Consolas"/>
                <w:sz w:val="15"/>
              </w:rPr>
              <w:t>inlinepatterns.py</w:t>
            </w:r>
            <w:r>
              <w:rPr>
                <w:sz w:val="16"/>
              </w:rPr>
              <w:t>; refactor the remaining complex functions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4FD6F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TD-02, TD-01 (rest)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7B4BB1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14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379E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Valuable but risky</w:t>
            </w:r>
          </w:p>
        </w:tc>
      </w:tr>
      <w:tr w:rsidR="00352B5D" w14:paraId="1139A094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2807C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7C287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Remove version workarounds when Python 3.13 is the minimum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E98B2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TD-06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4D4D5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1.5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5C60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Blocked until then</w:t>
            </w:r>
          </w:p>
        </w:tc>
      </w:tr>
      <w:tr w:rsidR="00352B5D" w14:paraId="085C3B96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2188B" w14:textId="77777777" w:rsidR="00352B5D" w:rsidRDefault="00FA2B9E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470FA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Fix lint findings when a file is edited anyway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6EF0A0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TD-09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1200BD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17 h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351F6" w14:textId="77777777" w:rsidR="00352B5D" w:rsidRDefault="00FA2B9E">
            <w:pPr>
              <w:keepNext/>
              <w:spacing w:after="0" w:line="240" w:lineRule="auto"/>
            </w:pPr>
            <w:r>
              <w:rPr>
                <w:sz w:val="16"/>
              </w:rPr>
              <w:t>No user impact</w:t>
            </w:r>
          </w:p>
        </w:tc>
      </w:tr>
      <w:tr w:rsidR="00352B5D" w14:paraId="6710D19C" w14:textId="77777777">
        <w:trPr>
          <w:cantSplit/>
          <w:jc w:val="center"/>
        </w:trPr>
        <w:tc>
          <w:tcPr>
            <w:tcW w:w="62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66AE93" w14:textId="77777777" w:rsidR="00352B5D" w:rsidRDefault="00FA2B9E">
            <w:pPr>
              <w:spacing w:after="0" w:line="240" w:lineRule="auto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4295F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Do not rename the camelCase public API</w:t>
            </w:r>
          </w:p>
        </w:tc>
        <w:tc>
          <w:tcPr>
            <w:tcW w:w="158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F417E6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TD-08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45AC18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(21 h avoided)</w:t>
            </w:r>
          </w:p>
        </w:tc>
        <w:tc>
          <w:tcPr>
            <w:tcW w:w="209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7F0E2" w14:textId="77777777" w:rsidR="00352B5D" w:rsidRDefault="00FA2B9E">
            <w:pPr>
              <w:spacing w:after="0" w:line="240" w:lineRule="auto"/>
            </w:pPr>
            <w:r>
              <w:rPr>
                <w:sz w:val="16"/>
              </w:rPr>
              <w:t>Breaks third-party extensions</w:t>
            </w:r>
          </w:p>
        </w:tc>
      </w:tr>
    </w:tbl>
    <w:p w14:paraId="0B4640C4" w14:textId="77777777" w:rsidR="00352B5D" w:rsidRDefault="00352B5D">
      <w:pPr>
        <w:spacing w:after="80" w:line="144" w:lineRule="auto"/>
      </w:pPr>
    </w:p>
    <w:p w14:paraId="212F52AE" w14:textId="77777777" w:rsidR="00352B5D" w:rsidRDefault="00FA2B9E">
      <w:r>
        <w:t>Steps 1 to 4 take about 30 hours, one third of the total remediation cost.</w:t>
      </w:r>
    </w:p>
    <w:p w14:paraId="2F83AEE2" w14:textId="77777777" w:rsidR="00352B5D" w:rsidRDefault="00FA2B9E">
      <w:pPr>
        <w:pStyle w:val="Heading1"/>
      </w:pPr>
      <w:bookmarkStart w:id="30" w:name="_Toc242519138"/>
      <w:r>
        <w:t>7. Reflection</w:t>
      </w:r>
      <w:bookmarkEnd w:id="30"/>
    </w:p>
    <w:p w14:paraId="69D8ED7D" w14:textId="77777777" w:rsidR="00352B5D" w:rsidRDefault="00FA2B9E">
      <w:pPr>
        <w:pStyle w:val="Heading3"/>
      </w:pPr>
      <w:r>
        <w:t>Lessons learned</w:t>
      </w:r>
    </w:p>
    <w:p w14:paraId="421BC900" w14:textId="77777777" w:rsidR="00352B5D" w:rsidRDefault="00FA2B9E">
      <w:pPr>
        <w:pStyle w:val="ListBullet"/>
      </w:pPr>
      <w:r>
        <w:rPr>
          <w:b/>
        </w:rPr>
        <w:t>Averages hide debt.</w:t>
      </w:r>
      <w:r>
        <w:t xml:space="preserve"> Mean complexity 3.3 and 97 % coverage look healthy; the debt sits in 6 % of the functions and four files.</w:t>
      </w:r>
    </w:p>
    <w:p w14:paraId="3EFAD0C1" w14:textId="77777777" w:rsidR="00352B5D" w:rsidRDefault="00FA2B9E">
      <w:pPr>
        <w:pStyle w:val="ListBullet"/>
      </w:pPr>
      <w:r>
        <w:rPr>
          <w:b/>
        </w:rPr>
        <w:t>One metric is not enough.</w:t>
      </w:r>
      <w:r>
        <w:t xml:space="preserve"> Two functions with equal cyclomatic complexity differed twofold in cognitive complexity; coverage was 94 % or 97 % depending on one environment variable.</w:t>
      </w:r>
    </w:p>
    <w:p w14:paraId="37274817" w14:textId="77777777" w:rsidR="00352B5D" w:rsidRDefault="00FA2B9E">
      <w:pPr>
        <w:pStyle w:val="ListBullet"/>
        <w:spacing w:after="120"/>
      </w:pPr>
      <w:r>
        <w:rPr>
          <w:b/>
        </w:rPr>
        <w:t>History is a metric.</w:t>
      </w:r>
      <w:r>
        <w:t xml:space="preserve"> Change frequency turned a list of complex functions into a ranking.</w:t>
      </w:r>
    </w:p>
    <w:p w14:paraId="79057B3C" w14:textId="77777777" w:rsidR="00352B5D" w:rsidRDefault="00FA2B9E">
      <w:pPr>
        <w:pStyle w:val="Heading3"/>
      </w:pPr>
      <w:r>
        <w:t>Trade-offs considered</w:t>
      </w:r>
    </w:p>
    <w:p w14:paraId="6255A7AD" w14:textId="77777777" w:rsidR="00352B5D" w:rsidRDefault="00FA2B9E">
      <w:pPr>
        <w:pStyle w:val="ListBullet"/>
      </w:pPr>
      <w:r>
        <w:rPr>
          <w:b/>
        </w:rPr>
        <w:t>Compatibility against cleanliness.</w:t>
      </w:r>
      <w:r>
        <w:t xml:space="preserve"> camelCase names and legacy extensions exist because third-party extensions depend on them, so we costed that debt but advise against repaying it.</w:t>
      </w:r>
    </w:p>
    <w:p w14:paraId="0B0E93DC" w14:textId="77777777" w:rsidR="00352B5D" w:rsidRDefault="00FA2B9E">
      <w:pPr>
        <w:pStyle w:val="ListBullet"/>
      </w:pPr>
      <w:r>
        <w:rPr>
          <w:b/>
        </w:rPr>
        <w:lastRenderedPageBreak/>
        <w:t>Risk against benefit.</w:t>
      </w:r>
      <w:r>
        <w:t xml:space="preserve"> The parser needs refactoring most and is the most fix-prone, so test debt is ranked ahead of the large structural change.</w:t>
      </w:r>
    </w:p>
    <w:p w14:paraId="494B03A3" w14:textId="77777777" w:rsidR="00352B5D" w:rsidRDefault="00FA2B9E">
      <w:pPr>
        <w:pStyle w:val="ListBullet"/>
        <w:spacing w:after="120"/>
      </w:pPr>
      <w:r>
        <w:rPr>
          <w:b/>
        </w:rPr>
        <w:t>Precision.</w:t>
      </w:r>
      <w:r>
        <w:t xml:space="preserve"> Our effort constants are estimates, so we rely on the ranking more than on the 4.2 % figure.</w:t>
      </w:r>
    </w:p>
    <w:p w14:paraId="5DD75E34" w14:textId="77777777" w:rsidR="00352B5D" w:rsidRDefault="00FA2B9E">
      <w:pPr>
        <w:pStyle w:val="Heading3"/>
      </w:pPr>
      <w:r>
        <w:t>Implications for maintenance and evolution</w:t>
      </w:r>
    </w:p>
    <w:p w14:paraId="2A45D080" w14:textId="77777777" w:rsidR="00352B5D" w:rsidRDefault="00FA2B9E">
      <w:pPr>
        <w:pStyle w:val="ListBullet"/>
      </w:pPr>
      <w:r>
        <w:t>Manage debt where change happens: a CI rule against raising complexity in hotspot files costs almost nothing.</w:t>
      </w:r>
    </w:p>
    <w:p w14:paraId="535C8FA6" w14:textId="77777777" w:rsidR="00352B5D" w:rsidRDefault="00FA2B9E">
      <w:pPr>
        <w:pStyle w:val="ListBullet"/>
      </w:pPr>
      <w:r>
        <w:t>Workarounds need an expiry: tie each to the minimum supported Python version in the release checklist.</w:t>
      </w:r>
    </w:p>
    <w:p w14:paraId="20FFA248" w14:textId="77777777" w:rsidR="00352B5D" w:rsidRDefault="00FA2B9E">
      <w:pPr>
        <w:pStyle w:val="ListBullet"/>
        <w:spacing w:after="120"/>
      </w:pPr>
      <w:r>
        <w:t>Suppressions (</w:t>
      </w:r>
      <w:r>
        <w:rPr>
          <w:rFonts w:ascii="Consolas" w:eastAsia="Consolas" w:hAnsi="Consolas"/>
          <w:sz w:val="19"/>
        </w:rPr>
        <w:t>noqa</w:t>
      </w:r>
      <w:r>
        <w:t xml:space="preserve">, </w:t>
      </w:r>
      <w:r>
        <w:rPr>
          <w:rFonts w:ascii="Consolas" w:eastAsia="Consolas" w:hAnsi="Consolas"/>
          <w:sz w:val="19"/>
        </w:rPr>
        <w:t>pragma: no cover</w:t>
      </w:r>
      <w:r>
        <w:t>) are debt too and should be reviewed like code.</w:t>
      </w:r>
    </w:p>
    <w:p w14:paraId="0A0168DE" w14:textId="77777777" w:rsidR="00352B5D" w:rsidRDefault="00FA2B9E">
      <w:pPr>
        <w:pStyle w:val="Heading1"/>
        <w:pageBreakBefore/>
      </w:pPr>
      <w:bookmarkStart w:id="31" w:name="_Toc242519139"/>
      <w:r>
        <w:lastRenderedPageBreak/>
        <w:t>Appendix A. Individual Component: Manual Calculations</w:t>
      </w:r>
      <w:bookmarkEnd w:id="31"/>
    </w:p>
    <w:p w14:paraId="7320D5C7" w14:textId="77777777" w:rsidR="00352B5D" w:rsidRDefault="00FA2B9E">
      <w:r>
        <w:t>Each member calculated the three metrics by hand for two files. The scanned handwritten sheets follow each member's summary. Rules used:</w:t>
      </w:r>
    </w:p>
    <w:p w14:paraId="4DB617EC" w14:textId="77777777" w:rsidR="00352B5D" w:rsidRDefault="00FA2B9E">
      <w:pPr>
        <w:pStyle w:val="ListBullet"/>
      </w:pPr>
      <w:r>
        <w:rPr>
          <w:b/>
        </w:rPr>
        <w:t>Cyclomatic complexity:</w:t>
      </w:r>
      <w:r>
        <w:t xml:space="preserve"> decision points + 1 per function (</w:t>
      </w:r>
      <w:r>
        <w:rPr>
          <w:rFonts w:ascii="Consolas" w:eastAsia="Consolas" w:hAnsi="Consolas"/>
          <w:sz w:val="19"/>
        </w:rPr>
        <w:t>if</w:t>
      </w:r>
      <w:r>
        <w:t xml:space="preserve">, </w:t>
      </w:r>
      <w:r>
        <w:rPr>
          <w:rFonts w:ascii="Consolas" w:eastAsia="Consolas" w:hAnsi="Consolas"/>
          <w:sz w:val="19"/>
        </w:rPr>
        <w:t>elif</w:t>
      </w:r>
      <w:r>
        <w:t xml:space="preserve">, </w:t>
      </w:r>
      <w:r>
        <w:rPr>
          <w:rFonts w:ascii="Consolas" w:eastAsia="Consolas" w:hAnsi="Consolas"/>
          <w:sz w:val="19"/>
        </w:rPr>
        <w:t>for</w:t>
      </w:r>
      <w:r>
        <w:t xml:space="preserve">, </w:t>
      </w:r>
      <w:r>
        <w:rPr>
          <w:rFonts w:ascii="Consolas" w:eastAsia="Consolas" w:hAnsi="Consolas"/>
          <w:sz w:val="19"/>
        </w:rPr>
        <w:t>while</w:t>
      </w:r>
      <w:r>
        <w:t xml:space="preserve">, </w:t>
      </w:r>
      <w:r>
        <w:rPr>
          <w:rFonts w:ascii="Consolas" w:eastAsia="Consolas" w:hAnsi="Consolas"/>
          <w:sz w:val="19"/>
        </w:rPr>
        <w:t>except</w:t>
      </w:r>
      <w:r>
        <w:t xml:space="preserve">, each </w:t>
      </w:r>
      <w:r>
        <w:rPr>
          <w:rFonts w:ascii="Consolas" w:eastAsia="Consolas" w:hAnsi="Consolas"/>
          <w:sz w:val="19"/>
        </w:rPr>
        <w:t>and</w:t>
      </w:r>
      <w:r>
        <w:t xml:space="preserve"> / </w:t>
      </w:r>
      <w:r>
        <w:rPr>
          <w:rFonts w:ascii="Consolas" w:eastAsia="Consolas" w:hAnsi="Consolas"/>
          <w:sz w:val="19"/>
        </w:rPr>
        <w:t>or</w:t>
      </w:r>
      <w:r>
        <w:t xml:space="preserve">, comprehension </w:t>
      </w:r>
      <w:r>
        <w:rPr>
          <w:rFonts w:ascii="Consolas" w:eastAsia="Consolas" w:hAnsi="Consolas"/>
          <w:sz w:val="19"/>
        </w:rPr>
        <w:t>for</w:t>
      </w:r>
      <w:r>
        <w:t xml:space="preserve"> / </w:t>
      </w:r>
      <w:r>
        <w:rPr>
          <w:rFonts w:ascii="Consolas" w:eastAsia="Consolas" w:hAnsi="Consolas"/>
          <w:sz w:val="19"/>
        </w:rPr>
        <w:t>if</w:t>
      </w:r>
      <w:r>
        <w:t>, conditional expression).</w:t>
      </w:r>
    </w:p>
    <w:p w14:paraId="5DC09079" w14:textId="77777777" w:rsidR="00352B5D" w:rsidRDefault="00FA2B9E">
      <w:pPr>
        <w:pStyle w:val="ListBullet"/>
      </w:pPr>
      <w:r>
        <w:rPr>
          <w:b/>
        </w:rPr>
        <w:t>Cognitive complexity</w:t>
      </w:r>
      <w:r>
        <w:t xml:space="preserve"> (SonarSource): +1 per </w:t>
      </w:r>
      <w:r>
        <w:rPr>
          <w:rFonts w:ascii="Consolas" w:eastAsia="Consolas" w:hAnsi="Consolas"/>
          <w:sz w:val="19"/>
        </w:rPr>
        <w:t>if</w:t>
      </w:r>
      <w:r>
        <w:t xml:space="preserve">, </w:t>
      </w:r>
      <w:r>
        <w:rPr>
          <w:rFonts w:ascii="Consolas" w:eastAsia="Consolas" w:hAnsi="Consolas"/>
          <w:sz w:val="19"/>
        </w:rPr>
        <w:t>elif</w:t>
      </w:r>
      <w:r>
        <w:t xml:space="preserve">, </w:t>
      </w:r>
      <w:r>
        <w:rPr>
          <w:rFonts w:ascii="Consolas" w:eastAsia="Consolas" w:hAnsi="Consolas"/>
          <w:sz w:val="19"/>
        </w:rPr>
        <w:t>else</w:t>
      </w:r>
      <w:r>
        <w:t xml:space="preserve">, loop, </w:t>
      </w:r>
      <w:r>
        <w:rPr>
          <w:rFonts w:ascii="Consolas" w:eastAsia="Consolas" w:hAnsi="Consolas"/>
          <w:sz w:val="19"/>
        </w:rPr>
        <w:t>except</w:t>
      </w:r>
      <w:r>
        <w:t xml:space="preserve">, conditional expression and boolean-operator sequence, plus +1 per nesting level for </w:t>
      </w:r>
      <w:r>
        <w:rPr>
          <w:rFonts w:ascii="Consolas" w:eastAsia="Consolas" w:hAnsi="Consolas"/>
          <w:sz w:val="19"/>
        </w:rPr>
        <w:t>if</w:t>
      </w:r>
      <w:r>
        <w:t xml:space="preserve">, loops, </w:t>
      </w:r>
      <w:r>
        <w:rPr>
          <w:rFonts w:ascii="Consolas" w:eastAsia="Consolas" w:hAnsi="Consolas"/>
          <w:sz w:val="19"/>
        </w:rPr>
        <w:t>except</w:t>
      </w:r>
      <w:r>
        <w:t xml:space="preserve"> and conditional expressions.</w:t>
      </w:r>
    </w:p>
    <w:p w14:paraId="3F7366B2" w14:textId="77777777" w:rsidR="00352B5D" w:rsidRDefault="00FA2B9E">
      <w:pPr>
        <w:pStyle w:val="ListBullet"/>
        <w:spacing w:after="120"/>
      </w:pPr>
      <w:r>
        <w:rPr>
          <w:b/>
        </w:rPr>
        <w:t>Comment density</w:t>
      </w:r>
      <w:r>
        <w:t xml:space="preserve"> (SonarQube): comment lines / (comment lines + code lines) x 100; docstrings count as comments, blank lines are excluded.</w:t>
      </w:r>
    </w:p>
    <w:p w14:paraId="4937945A" w14:textId="77777777" w:rsidR="00352B5D" w:rsidRDefault="00FA2B9E">
      <w:pPr>
        <w:pStyle w:val="Heading2"/>
      </w:pPr>
      <w:bookmarkStart w:id="32" w:name="_Toc242519140"/>
      <w:r>
        <w:t>A.1  Member 1: Taha Yasir (i222429)</w:t>
      </w:r>
      <w:bookmarkEnd w:id="32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37"/>
        <w:gridCol w:w="737"/>
        <w:gridCol w:w="1020"/>
        <w:gridCol w:w="1020"/>
        <w:gridCol w:w="737"/>
        <w:gridCol w:w="2891"/>
      </w:tblGrid>
      <w:tr w:rsidR="00352B5D" w14:paraId="36D178F1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32ACA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D8F61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Lines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0249CB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Blank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5A426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# comment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71083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Docstring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128BC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w="289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4A882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Comment density</w:t>
            </w:r>
          </w:p>
        </w:tc>
      </w:tr>
      <w:tr w:rsidR="00352B5D" w14:paraId="62960934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1976B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extensions/def_list.py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D0B8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128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E0E05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29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0C15D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18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ED2F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18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F285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63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C6D33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36 / (36 + 63) = 36.4 %</w:t>
            </w:r>
          </w:p>
        </w:tc>
      </w:tr>
      <w:tr w:rsidR="00352B5D" w14:paraId="173F1ED4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BFB4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extensions/meta.py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131E5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FEA1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22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533B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11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D39B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BD33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47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36FA7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24 / (24 + 47) = 33.8 %</w:t>
            </w:r>
          </w:p>
        </w:tc>
      </w:tr>
    </w:tbl>
    <w:p w14:paraId="6B8E7797" w14:textId="77777777" w:rsidR="00352B5D" w:rsidRDefault="00352B5D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309"/>
        <w:gridCol w:w="1417"/>
        <w:gridCol w:w="1417"/>
      </w:tblGrid>
      <w:tr w:rsidR="00352B5D" w14:paraId="764FD583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ECE1F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865541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157DC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Cyclomatic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46412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Cognitive</w:t>
            </w:r>
          </w:p>
        </w:tc>
      </w:tr>
      <w:tr w:rsidR="00352B5D" w14:paraId="20AABF78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EEDA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extensions/def_list.py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05BF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DefListProcessor.run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4D80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17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0D22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17</w:t>
            </w:r>
          </w:p>
        </w:tc>
      </w:tr>
      <w:tr w:rsidR="00352B5D" w14:paraId="75518E86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012E5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1ACC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4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2E93C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E9182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34188402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5A782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817B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3B4F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21  |  21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2DCA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17  |  19</w:t>
            </w:r>
          </w:p>
        </w:tc>
      </w:tr>
      <w:tr w:rsidR="00352B5D" w14:paraId="2E35CF3B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D0C2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extensions/meta.py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9172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MetaPreprocessor.run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B0AB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6E18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17</w:t>
            </w:r>
          </w:p>
        </w:tc>
      </w:tr>
      <w:tr w:rsidR="00352B5D" w14:paraId="2EEC0A33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BDB34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F552C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3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4691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F786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6E24B554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01222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4606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2C57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  |  13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DDC6EA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17  |  17</w:t>
            </w:r>
          </w:p>
        </w:tc>
      </w:tr>
    </w:tbl>
    <w:p w14:paraId="114D4BCF" w14:textId="77777777" w:rsidR="00352B5D" w:rsidRDefault="00352B5D">
      <w:pPr>
        <w:spacing w:after="80" w:line="144" w:lineRule="auto"/>
      </w:pPr>
    </w:p>
    <w:p w14:paraId="5D61F414" w14:textId="77777777" w:rsidR="00352B5D" w:rsidRDefault="00FA2B9E">
      <w:pPr>
        <w:pStyle w:val="Heading3"/>
      </w:pPr>
      <w:r>
        <w:t>Interpretation: extensions/def_list.py</w:t>
      </w:r>
    </w:p>
    <w:p w14:paraId="11DD7FBB" w14:textId="77777777" w:rsidR="00352B5D" w:rsidRDefault="00FA2B9E">
      <w:pPr>
        <w:jc w:val="both"/>
      </w:pPr>
      <w:r>
        <w:rPr>
          <w:b/>
        </w:rPr>
        <w:t>Risks.</w:t>
      </w:r>
      <w:r>
        <w:t xml:space="preserve"> One method holds the complexity: </w:t>
      </w:r>
      <w:r>
        <w:rPr>
          <w:rFonts w:ascii="Consolas" w:eastAsia="Consolas" w:hAnsi="Consolas"/>
          <w:sz w:val="19"/>
        </w:rPr>
        <w:t>DefListProcessor.run</w:t>
      </w:r>
      <w:r>
        <w:t xml:space="preserve"> has cyclomatic 17 (rank C); the other four functions have 1. It is driven by compound conditions (six </w:t>
      </w:r>
      <w:r>
        <w:rPr>
          <w:rFonts w:ascii="Consolas" w:eastAsia="Consolas" w:hAnsi="Consolas"/>
          <w:sz w:val="19"/>
        </w:rPr>
        <w:t>and</w:t>
      </w:r>
      <w:r>
        <w:t xml:space="preserve"> operators) and a </w:t>
      </w:r>
      <w:r>
        <w:rPr>
          <w:rFonts w:ascii="Consolas" w:eastAsia="Consolas" w:hAnsi="Consolas"/>
          <w:sz w:val="19"/>
        </w:rPr>
        <w:t>state</w:t>
      </w:r>
      <w:r>
        <w:t xml:space="preserve"> variable set in three places, and it returns </w:t>
      </w:r>
      <w:r>
        <w:rPr>
          <w:rFonts w:ascii="Consolas" w:eastAsia="Consolas" w:hAnsi="Consolas"/>
          <w:sz w:val="19"/>
        </w:rPr>
        <w:t>False</w:t>
      </w:r>
      <w:r>
        <w:t xml:space="preserve"> on one path and nothing on the others.</w:t>
      </w:r>
    </w:p>
    <w:p w14:paraId="7979E1F3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Code debt with a documentation side: density is 36.4 %, but 15 of the 36 comment lines are licence header and a registration table, and </w:t>
      </w:r>
      <w:r>
        <w:rPr>
          <w:rFonts w:ascii="Consolas" w:eastAsia="Consolas" w:hAnsi="Consolas"/>
          <w:sz w:val="19"/>
        </w:rPr>
        <w:t>run</w:t>
      </w:r>
      <w:r>
        <w:t xml:space="preserve"> has no docstring. The file changed three times in three years, so interest is low; two extracted helpers would bring </w:t>
      </w:r>
      <w:r>
        <w:rPr>
          <w:rFonts w:ascii="Consolas" w:eastAsia="Consolas" w:hAnsi="Consolas"/>
          <w:sz w:val="19"/>
        </w:rPr>
        <w:t>run</w:t>
      </w:r>
      <w:r>
        <w:t xml:space="preserve"> under 10. The tool reports cognitive 19 against 17 by hand because it also counts the list comprehension on lines 43-44.</w:t>
      </w:r>
    </w:p>
    <w:p w14:paraId="53DE303F" w14:textId="77777777" w:rsidR="00352B5D" w:rsidRDefault="00FA2B9E">
      <w:pPr>
        <w:pStyle w:val="Heading3"/>
      </w:pPr>
      <w:r>
        <w:t>Interpretation: extensions/meta.py</w:t>
      </w:r>
    </w:p>
    <w:p w14:paraId="0DEDBC3A" w14:textId="77777777" w:rsidR="00352B5D" w:rsidRDefault="00FA2B9E">
      <w:pPr>
        <w:jc w:val="both"/>
      </w:pPr>
      <w:r>
        <w:rPr>
          <w:b/>
        </w:rPr>
        <w:t>Risks.</w:t>
      </w:r>
      <w:r>
        <w:t xml:space="preserve"> </w:t>
      </w:r>
      <w:r>
        <w:rPr>
          <w:rFonts w:ascii="Consolas" w:eastAsia="Consolas" w:hAnsi="Consolas"/>
          <w:sz w:val="19"/>
        </w:rPr>
        <w:t>MetaPreprocessor.run</w:t>
      </w:r>
      <w:r>
        <w:t xml:space="preserve"> is a hand-written line parser: a </w:t>
      </w:r>
      <w:r>
        <w:rPr>
          <w:rFonts w:ascii="Consolas" w:eastAsia="Consolas" w:hAnsi="Consolas"/>
          <w:sz w:val="19"/>
        </w:rPr>
        <w:t>while</w:t>
      </w:r>
      <w:r>
        <w:t xml:space="preserve"> loop with two </w:t>
      </w:r>
      <w:r>
        <w:rPr>
          <w:rFonts w:ascii="Consolas" w:eastAsia="Consolas" w:hAnsi="Consolas"/>
          <w:sz w:val="19"/>
        </w:rPr>
        <w:t>break</w:t>
      </w:r>
      <w:r>
        <w:t xml:space="preserve"> statements, </w:t>
      </w:r>
      <w:r>
        <w:rPr>
          <w:rFonts w:ascii="Consolas" w:eastAsia="Consolas" w:hAnsi="Consolas"/>
          <w:sz w:val="19"/>
        </w:rPr>
        <w:t>try / except KeyError</w:t>
      </w:r>
      <w:r>
        <w:t xml:space="preserve"> used as normal control flow, and three levels of nesting. Cognitive complexity (17) is well above cyclomatic (10), so nesting is the problem. Branch coverage is 90 %: a document that ends inside the metadata block is untested.</w:t>
      </w:r>
    </w:p>
    <w:p w14:paraId="745AC0A7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Design debt: </w:t>
      </w:r>
      <w:r>
        <w:rPr>
          <w:rFonts w:ascii="Consolas" w:eastAsia="Consolas" w:hAnsi="Consolas"/>
          <w:sz w:val="19"/>
        </w:rPr>
        <w:t>MetaExtension.reset</w:t>
      </w:r>
      <w:r>
        <w:t xml:space="preserve"> creates </w:t>
      </w:r>
      <w:r>
        <w:rPr>
          <w:rFonts w:ascii="Consolas" w:eastAsia="Consolas" w:hAnsi="Consolas"/>
          <w:sz w:val="19"/>
        </w:rPr>
        <w:t>Markdown.Meta</w:t>
      </w:r>
      <w:r>
        <w:t xml:space="preserve"> on an object it does not own, and </w:t>
      </w:r>
      <w:r>
        <w:rPr>
          <w:rFonts w:ascii="Consolas" w:eastAsia="Consolas" w:hAnsi="Consolas"/>
          <w:sz w:val="19"/>
        </w:rPr>
        <w:t>wikilinks.py</w:t>
      </w:r>
      <w:r>
        <w:t xml:space="preserve"> reads it with </w:t>
      </w:r>
      <w:r>
        <w:rPr>
          <w:rFonts w:ascii="Consolas" w:eastAsia="Consolas" w:hAnsi="Consolas"/>
          <w:sz w:val="19"/>
        </w:rPr>
        <w:t>hasattr</w:t>
      </w:r>
      <w:r>
        <w:t>. Two extensions are coupled through an attribute no class declares, so a change to the metadata format can break a reader the maintainer cannot find.</w:t>
      </w:r>
    </w:p>
    <w:p w14:paraId="589DC0BA" w14:textId="77777777" w:rsidR="00352B5D" w:rsidRDefault="00FA2B9E">
      <w:pPr>
        <w:pStyle w:val="Heading3"/>
        <w:pageBreakBefore/>
      </w:pPr>
      <w:r>
        <w:lastRenderedPageBreak/>
        <w:t>Handwritten calculations: Taha Yasir, sheet 1 of 3</w:t>
      </w:r>
    </w:p>
    <w:p w14:paraId="36F7755D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53AEE95" wp14:editId="00DFA193">
            <wp:extent cx="5220000" cy="69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ha_1_def_li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49CD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def_list.py: comment density, cyclomatic and cognitive complexity</w:t>
      </w:r>
    </w:p>
    <w:p w14:paraId="12420F39" w14:textId="77777777" w:rsidR="00352B5D" w:rsidRDefault="00FA2B9E">
      <w:pPr>
        <w:pStyle w:val="Heading3"/>
        <w:pageBreakBefore/>
      </w:pPr>
      <w:r>
        <w:lastRenderedPageBreak/>
        <w:t>Handwritten calculations: Taha Yasir, sheet 2 of 3</w:t>
      </w:r>
    </w:p>
    <w:p w14:paraId="0B4EB7B4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E4636E8" wp14:editId="06B52619">
            <wp:extent cx="5220000" cy="69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ha_2_met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3E7E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def_list.py summary; meta.py: comment density and cyclomatic complexity</w:t>
      </w:r>
    </w:p>
    <w:p w14:paraId="666C5A43" w14:textId="77777777" w:rsidR="00352B5D" w:rsidRDefault="00FA2B9E">
      <w:pPr>
        <w:pStyle w:val="Heading3"/>
        <w:pageBreakBefore/>
      </w:pPr>
      <w:r>
        <w:lastRenderedPageBreak/>
        <w:t>Handwritten calculations: Taha Yasir, sheet 3 of 3</w:t>
      </w:r>
    </w:p>
    <w:p w14:paraId="65CFAB28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E833474" wp14:editId="3A804482">
            <wp:extent cx="5220000" cy="69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ha_3_meta_cognitiv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02B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meta.py: cognitive complexity and summary</w:t>
      </w:r>
    </w:p>
    <w:p w14:paraId="17073E61" w14:textId="77777777" w:rsidR="00352B5D" w:rsidRDefault="00FA2B9E">
      <w:pPr>
        <w:pStyle w:val="Heading2"/>
        <w:pageBreakBefore/>
      </w:pPr>
      <w:bookmarkStart w:id="33" w:name="_Toc242519141"/>
      <w:r>
        <w:lastRenderedPageBreak/>
        <w:t>A.2  Member 2: Khizar (i222595)</w:t>
      </w:r>
      <w:bookmarkEnd w:id="33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37"/>
        <w:gridCol w:w="737"/>
        <w:gridCol w:w="1020"/>
        <w:gridCol w:w="1020"/>
        <w:gridCol w:w="737"/>
        <w:gridCol w:w="2891"/>
      </w:tblGrid>
      <w:tr w:rsidR="00352B5D" w14:paraId="697734C0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0D35A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8DB71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Lines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375D48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Blank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28E31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# comment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5AB2A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Docstring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546165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w="289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93231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Comment density</w:t>
            </w:r>
          </w:p>
        </w:tc>
      </w:tr>
      <w:tr w:rsidR="00352B5D" w14:paraId="39624F62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F975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extensions/admonition.py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EE76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192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F8C9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48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07B1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E976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19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2AB2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98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D9AA4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46 / (46 + 98) = 31.9 %</w:t>
            </w:r>
          </w:p>
        </w:tc>
      </w:tr>
      <w:tr w:rsidR="00352B5D" w14:paraId="48F5F5FB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8C393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extensions/wikilinks.py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7BF24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105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AA54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25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4391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EF11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15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33A8A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55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D978A5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25 / (25 + 55) = 31.2 %</w:t>
            </w:r>
          </w:p>
        </w:tc>
      </w:tr>
    </w:tbl>
    <w:p w14:paraId="1EEA8630" w14:textId="77777777" w:rsidR="00352B5D" w:rsidRDefault="00352B5D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309"/>
        <w:gridCol w:w="1417"/>
        <w:gridCol w:w="1417"/>
      </w:tblGrid>
      <w:tr w:rsidR="00352B5D" w14:paraId="3A24DFE1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A9769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F64EB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F7A0A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Cyclomatic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B657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Cognitive</w:t>
            </w:r>
          </w:p>
        </w:tc>
      </w:tr>
      <w:tr w:rsidR="00352B5D" w14:paraId="1934ED76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D7E0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extensions/admonition.py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88A5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AdmonitionProcessor.parse_content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70F7F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6757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19</w:t>
            </w:r>
          </w:p>
        </w:tc>
      </w:tr>
      <w:tr w:rsidR="00352B5D" w14:paraId="23460495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868755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29BF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AdmonitionProcessor.test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258B7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484C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</w:tr>
      <w:tr w:rsidR="00352B5D" w14:paraId="3F2C9AB6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A9681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DCAC8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AdmonitionProcessor.run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4875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8366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12</w:t>
            </w:r>
          </w:p>
        </w:tc>
      </w:tr>
      <w:tr w:rsidR="00352B5D" w14:paraId="5C65762E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80AEA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0781D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AdmonitionProcessor.get_class_and_title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0CA58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68A5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</w:tr>
      <w:tr w:rsidR="00352B5D" w14:paraId="3D87026E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3AF5C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B1E6F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3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B632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7154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0BD5F8DB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5090E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948C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A13A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29  |  29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F1805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35  |  35</w:t>
            </w:r>
          </w:p>
        </w:tc>
      </w:tr>
      <w:tr w:rsidR="00352B5D" w14:paraId="7CF1E0FC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89C3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extensions/wikilinks.py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D955E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WikiLinksInlineProcessor.handleMatch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7F12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AE28C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</w:t>
            </w:r>
          </w:p>
        </w:tc>
      </w:tr>
      <w:tr w:rsidR="00352B5D" w14:paraId="277DE10C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1125D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A6C8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WikiLinksInlineProcessor._getMeta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6147D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EA93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7</w:t>
            </w:r>
          </w:p>
        </w:tc>
      </w:tr>
      <w:tr w:rsidR="00352B5D" w14:paraId="036260EF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F42D5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3A51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5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0662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BAC0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6EF66917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D57A2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7E58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C3EE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  |  13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546B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11  |  11</w:t>
            </w:r>
          </w:p>
        </w:tc>
      </w:tr>
    </w:tbl>
    <w:p w14:paraId="7E2A814D" w14:textId="77777777" w:rsidR="00352B5D" w:rsidRDefault="00352B5D">
      <w:pPr>
        <w:spacing w:after="80" w:line="144" w:lineRule="auto"/>
      </w:pPr>
    </w:p>
    <w:p w14:paraId="3FAF612E" w14:textId="77777777" w:rsidR="00352B5D" w:rsidRDefault="00FA2B9E">
      <w:pPr>
        <w:pStyle w:val="Heading3"/>
      </w:pPr>
      <w:r>
        <w:t>Interpretation: extensions/admonition.py</w:t>
      </w:r>
    </w:p>
    <w:p w14:paraId="46300571" w14:textId="77777777" w:rsidR="00352B5D" w:rsidRDefault="00FA2B9E">
      <w:pPr>
        <w:jc w:val="both"/>
      </w:pPr>
      <w:r>
        <w:rPr>
          <w:b/>
        </w:rPr>
        <w:t>Risks.</w:t>
      </w:r>
      <w:r>
        <w:t xml:space="preserve"> </w:t>
      </w:r>
      <w:r>
        <w:rPr>
          <w:rFonts w:ascii="Consolas" w:eastAsia="Consolas" w:hAnsi="Consolas"/>
          <w:sz w:val="19"/>
        </w:rPr>
        <w:t>parse_content</w:t>
      </w:r>
      <w:r>
        <w:t xml:space="preserve"> (cyclomatic 13, cognitive 19) nests a four-part </w:t>
      </w:r>
      <w:r>
        <w:rPr>
          <w:rFonts w:ascii="Consolas" w:eastAsia="Consolas" w:hAnsi="Consolas"/>
          <w:sz w:val="19"/>
        </w:rPr>
        <w:t>and</w:t>
      </w:r>
      <w:r>
        <w:t xml:space="preserve"> and a conditional expression inside a </w:t>
      </w:r>
      <w:r>
        <w:rPr>
          <w:rFonts w:ascii="Consolas" w:eastAsia="Consolas" w:hAnsi="Consolas"/>
          <w:sz w:val="19"/>
        </w:rPr>
        <w:t>while</w:t>
      </w:r>
      <w:r>
        <w:t xml:space="preserve"> loop; the conditional expression alone costs four points at nesting level 3. </w:t>
      </w:r>
      <w:r>
        <w:rPr>
          <w:rFonts w:ascii="Consolas" w:eastAsia="Consolas" w:hAnsi="Consolas"/>
          <w:sz w:val="19"/>
        </w:rPr>
        <w:t>test()</w:t>
      </w:r>
      <w:r>
        <w:t xml:space="preserve"> stores </w:t>
      </w:r>
      <w:r>
        <w:rPr>
          <w:rFonts w:ascii="Consolas" w:eastAsia="Consolas" w:hAnsi="Consolas"/>
          <w:sz w:val="19"/>
        </w:rPr>
        <w:t>current_sibling</w:t>
      </w:r>
      <w:r>
        <w:t xml:space="preserve"> and </w:t>
      </w:r>
      <w:r>
        <w:rPr>
          <w:rFonts w:ascii="Consolas" w:eastAsia="Consolas" w:hAnsi="Consolas"/>
          <w:sz w:val="19"/>
        </w:rPr>
        <w:t>content_indent</w:t>
      </w:r>
      <w:r>
        <w:t xml:space="preserve"> for </w:t>
      </w:r>
      <w:r>
        <w:rPr>
          <w:rFonts w:ascii="Consolas" w:eastAsia="Consolas" w:hAnsi="Consolas"/>
          <w:sz w:val="19"/>
        </w:rPr>
        <w:t>run()</w:t>
      </w:r>
      <w:r>
        <w:t>, so the two methods are only correct when called in that order.</w:t>
      </w:r>
    </w:p>
    <w:p w14:paraId="3B4D90D3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Code debt plus design debt (a hidden calling protocol). The class and three methods have no docstring and the comment on line 159 is garbled, so the 31.9 % density overstates the documentation. Statement and branch coverage are both 100 %, which makes refactoring safe.</w:t>
      </w:r>
    </w:p>
    <w:p w14:paraId="29B9C126" w14:textId="77777777" w:rsidR="00352B5D" w:rsidRDefault="00FA2B9E">
      <w:pPr>
        <w:pStyle w:val="Heading3"/>
      </w:pPr>
      <w:r>
        <w:t>Interpretation: extensions/wikilinks.py</w:t>
      </w:r>
    </w:p>
    <w:p w14:paraId="5633A81E" w14:textId="77777777" w:rsidR="00352B5D" w:rsidRDefault="00FA2B9E">
      <w:pPr>
        <w:jc w:val="both"/>
      </w:pPr>
      <w:r>
        <w:rPr>
          <w:b/>
        </w:rPr>
        <w:t>Risks.</w:t>
      </w:r>
      <w:r>
        <w:t xml:space="preserve"> Low: every function is rank A and the highest cyclomatic value is 5. </w:t>
      </w:r>
      <w:r>
        <w:rPr>
          <w:rFonts w:ascii="Consolas" w:eastAsia="Consolas" w:hAnsi="Consolas"/>
          <w:sz w:val="19"/>
        </w:rPr>
        <w:t>_getMeta</w:t>
      </w:r>
      <w:r>
        <w:t xml:space="preserve"> repeats the same </w:t>
      </w:r>
      <w:r>
        <w:rPr>
          <w:rFonts w:ascii="Consolas" w:eastAsia="Consolas" w:hAnsi="Consolas"/>
          <w:sz w:val="19"/>
        </w:rPr>
        <w:t>if 'wiki_...' in self.md.Meta</w:t>
      </w:r>
      <w:r>
        <w:t xml:space="preserve"> block three times, and </w:t>
      </w:r>
      <w:r>
        <w:rPr>
          <w:rFonts w:ascii="Consolas" w:eastAsia="Consolas" w:hAnsi="Consolas"/>
          <w:sz w:val="19"/>
        </w:rPr>
        <w:t>handleMatch</w:t>
      </w:r>
      <w:r>
        <w:t xml:space="preserve"> returns an </w:t>
      </w:r>
      <w:r>
        <w:rPr>
          <w:rFonts w:ascii="Consolas" w:eastAsia="Consolas" w:hAnsi="Consolas"/>
          <w:sz w:val="19"/>
        </w:rPr>
        <w:t>Element</w:t>
      </w:r>
      <w:r>
        <w:t xml:space="preserve"> on one path and an empty string on the other.</w:t>
      </w:r>
    </w:p>
    <w:p w14:paraId="16C57485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Mild design debt: the file depends on the </w:t>
      </w:r>
      <w:r>
        <w:rPr>
          <w:rFonts w:ascii="Consolas" w:eastAsia="Consolas" w:hAnsi="Consolas"/>
          <w:sz w:val="19"/>
        </w:rPr>
        <w:t>meta</w:t>
      </w:r>
      <w:r>
        <w:t xml:space="preserve"> extension through the undeclared </w:t>
      </w:r>
      <w:r>
        <w:rPr>
          <w:rFonts w:ascii="Consolas" w:eastAsia="Consolas" w:hAnsi="Consolas"/>
          <w:sz w:val="19"/>
        </w:rPr>
        <w:t>Markdown.Meta</w:t>
      </w:r>
      <w:r>
        <w:t xml:space="preserve"> attribute. Fixing everything would take about half an hour and the file changed three times in three years, so it is low priority and a baseline for a low-debt extension.</w:t>
      </w:r>
    </w:p>
    <w:p w14:paraId="3013E231" w14:textId="77777777" w:rsidR="00352B5D" w:rsidRDefault="00FA2B9E">
      <w:pPr>
        <w:pStyle w:val="Heading3"/>
        <w:pageBreakBefore/>
      </w:pPr>
      <w:r>
        <w:lastRenderedPageBreak/>
        <w:t>Handwritten calculations: Khizar, sheet 1 of 3</w:t>
      </w:r>
    </w:p>
    <w:p w14:paraId="05D93D68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5D102EB" wp14:editId="1E69ED74">
            <wp:extent cx="5220000" cy="69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izar_1_admonit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7CD2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admonition.py: comment density, cyclomatic and cognitive complexity</w:t>
      </w:r>
    </w:p>
    <w:p w14:paraId="25626D6A" w14:textId="77777777" w:rsidR="00352B5D" w:rsidRDefault="00FA2B9E">
      <w:pPr>
        <w:pStyle w:val="Heading3"/>
        <w:pageBreakBefore/>
      </w:pPr>
      <w:r>
        <w:lastRenderedPageBreak/>
        <w:t>Handwritten calculations: Khizar, sheet 2 of 3</w:t>
      </w:r>
    </w:p>
    <w:p w14:paraId="4C0C4F5A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0C74D2F" wp14:editId="58E9004E">
            <wp:extent cx="5220000" cy="69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izar_2_wikilink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135A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admonition.py summary; wikilinks.py: comment density and cyclomatic complexity</w:t>
      </w:r>
    </w:p>
    <w:p w14:paraId="1AEC2D81" w14:textId="77777777" w:rsidR="00352B5D" w:rsidRDefault="00FA2B9E">
      <w:pPr>
        <w:pStyle w:val="Heading3"/>
        <w:pageBreakBefore/>
      </w:pPr>
      <w:r>
        <w:lastRenderedPageBreak/>
        <w:t>Handwritten calculations: Khizar, sheet 3 of 3</w:t>
      </w:r>
    </w:p>
    <w:p w14:paraId="719A5E1D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DBD9051" wp14:editId="6C56676A">
            <wp:extent cx="5220000" cy="69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izar_3_wikilinks_cognitiv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7DD7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wikilinks.py: cognitive complexity and summary</w:t>
      </w:r>
    </w:p>
    <w:p w14:paraId="4EFD6BF5" w14:textId="77777777" w:rsidR="00352B5D" w:rsidRDefault="00FA2B9E">
      <w:pPr>
        <w:pStyle w:val="Heading2"/>
        <w:pageBreakBefore/>
      </w:pPr>
      <w:bookmarkStart w:id="34" w:name="_Toc242519142"/>
      <w:r>
        <w:lastRenderedPageBreak/>
        <w:t>A.3  Member 3: Hadeed Abbas (i228780)</w:t>
      </w:r>
      <w:bookmarkEnd w:id="34"/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37"/>
        <w:gridCol w:w="737"/>
        <w:gridCol w:w="1020"/>
        <w:gridCol w:w="1020"/>
        <w:gridCol w:w="737"/>
        <w:gridCol w:w="2891"/>
      </w:tblGrid>
      <w:tr w:rsidR="00352B5D" w14:paraId="0596FE66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238173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A04C0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Lines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0509DA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Blank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7AA56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# comment</w:t>
            </w:r>
          </w:p>
        </w:tc>
        <w:tc>
          <w:tcPr>
            <w:tcW w:w="1020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EA3A7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Docstring</w:t>
            </w:r>
          </w:p>
        </w:tc>
        <w:tc>
          <w:tcPr>
            <w:tcW w:w="73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48F231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w="2891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80284E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Comment density</w:t>
            </w:r>
          </w:p>
        </w:tc>
      </w:tr>
      <w:tr w:rsidR="00352B5D" w14:paraId="0E3B301A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AA3C2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postprocessors.py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D2D81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131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B808F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35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C2706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1D55E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24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5335D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58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63A66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38 / (38 + 58) = 39.6 %</w:t>
            </w:r>
          </w:p>
        </w:tc>
      </w:tr>
      <w:tr w:rsidR="00352B5D" w14:paraId="39D8A12A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10F2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extensions/legacy_attrs.py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EACA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78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31F18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21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CC90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14</w:t>
            </w:r>
          </w:p>
        </w:tc>
        <w:tc>
          <w:tcPr>
            <w:tcW w:w="102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95F0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16</w:t>
            </w:r>
          </w:p>
        </w:tc>
        <w:tc>
          <w:tcPr>
            <w:tcW w:w="73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E38DF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27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8B3DB" w14:textId="77777777" w:rsidR="00352B5D" w:rsidRDefault="00FA2B9E">
            <w:pPr>
              <w:spacing w:after="0" w:line="240" w:lineRule="auto"/>
            </w:pPr>
            <w:r>
              <w:rPr>
                <w:sz w:val="17"/>
              </w:rPr>
              <w:t>30 / (30 + 27) = 52.6 %</w:t>
            </w:r>
          </w:p>
        </w:tc>
      </w:tr>
    </w:tbl>
    <w:p w14:paraId="46ABA279" w14:textId="77777777" w:rsidR="00352B5D" w:rsidRDefault="00352B5D">
      <w:pPr>
        <w:spacing w:after="80" w:line="144" w:lineRule="auto"/>
      </w:pPr>
    </w:p>
    <w:tbl>
      <w:tblPr>
        <w:tblW w:w="0" w:type="auto"/>
        <w:jc w:val="center"/>
        <w:tblBorders>
          <w:top w:val="single" w:sz="4" w:space="0" w:color="B8BEC6"/>
          <w:left w:val="single" w:sz="4" w:space="0" w:color="B8BEC6"/>
          <w:bottom w:val="single" w:sz="4" w:space="0" w:color="B8BEC6"/>
          <w:right w:val="single" w:sz="4" w:space="0" w:color="B8BEC6"/>
          <w:insideH w:val="single" w:sz="4" w:space="0" w:color="B8BEC6"/>
          <w:insideV w:val="single" w:sz="4" w:space="0" w:color="B8BEC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309"/>
        <w:gridCol w:w="1417"/>
        <w:gridCol w:w="1417"/>
      </w:tblGrid>
      <w:tr w:rsidR="00352B5D" w14:paraId="4548B0AE" w14:textId="77777777">
        <w:trPr>
          <w:tblHeader/>
          <w:jc w:val="center"/>
        </w:trPr>
        <w:tc>
          <w:tcPr>
            <w:tcW w:w="2494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4CA1C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309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A58F5" w14:textId="77777777" w:rsidR="00352B5D" w:rsidRDefault="00FA2B9E">
            <w:pPr>
              <w:spacing w:after="0" w:line="240" w:lineRule="auto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37F1B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Cyclomatic</w:t>
            </w:r>
          </w:p>
        </w:tc>
        <w:tc>
          <w:tcPr>
            <w:tcW w:w="1417" w:type="dxa"/>
            <w:shd w:val="clear" w:color="auto" w:fill="E6EDF5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FE8F4" w14:textId="77777777" w:rsidR="00352B5D" w:rsidRDefault="00FA2B9E">
            <w:pPr>
              <w:spacing w:after="0" w:line="240" w:lineRule="auto"/>
              <w:jc w:val="right"/>
            </w:pPr>
            <w:r>
              <w:rPr>
                <w:b/>
                <w:sz w:val="17"/>
              </w:rPr>
              <w:t>Cognitive</w:t>
            </w:r>
          </w:p>
        </w:tc>
      </w:tr>
      <w:tr w:rsidR="00352B5D" w14:paraId="25BF3F20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AEED7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postprocessors.py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8911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RawHtmlPostprocessor.run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24B2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9514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10</w:t>
            </w:r>
          </w:p>
        </w:tc>
      </w:tr>
      <w:tr w:rsidR="00352B5D" w14:paraId="0216E825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5628D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29057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RawHtmlPostprocessor.run &gt; substitute_match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840A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45753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(in parent)</w:t>
            </w:r>
          </w:p>
        </w:tc>
      </w:tr>
      <w:tr w:rsidR="00352B5D" w14:paraId="5735F981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47EE6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1524E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RawHtmlPostprocessor.isblocklevel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4CF17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968C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3</w:t>
            </w:r>
          </w:p>
        </w:tc>
      </w:tr>
      <w:tr w:rsidR="00352B5D" w14:paraId="5346A5F2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B1A7D3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01AF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6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6B93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6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4B4945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3205F196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91280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78D5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54DF1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16  |  16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BF794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13  |  13</w:t>
            </w:r>
          </w:p>
        </w:tc>
      </w:tr>
      <w:tr w:rsidR="00352B5D" w14:paraId="67AC7F93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11D50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extensions/legacy_attrs.py</w:t>
            </w: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6E0C3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LegacyAttrs.run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9638B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7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CA902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</w:t>
            </w:r>
          </w:p>
        </w:tc>
      </w:tr>
      <w:tr w:rsidR="00352B5D" w14:paraId="7C3BD549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A7200A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85003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4 other functions with no decision point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61CFD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4 x 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2FC0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0</w:t>
            </w:r>
          </w:p>
        </w:tc>
      </w:tr>
      <w:tr w:rsidR="00352B5D" w14:paraId="7EE26EA3" w14:textId="77777777">
        <w:trPr>
          <w:cantSplit/>
          <w:jc w:val="center"/>
        </w:trPr>
        <w:tc>
          <w:tcPr>
            <w:tcW w:w="24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724091" w14:textId="77777777" w:rsidR="00352B5D" w:rsidRDefault="00352B5D">
            <w:pPr>
              <w:spacing w:after="0" w:line="240" w:lineRule="auto"/>
            </w:pPr>
          </w:p>
        </w:tc>
        <w:tc>
          <w:tcPr>
            <w:tcW w:w="4309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23B5A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File total (hand)  |  tool cross-check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C52E9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11  |  11</w:t>
            </w:r>
          </w:p>
        </w:tc>
        <w:tc>
          <w:tcPr>
            <w:tcW w:w="1417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57190" w14:textId="77777777" w:rsidR="00352B5D" w:rsidRDefault="00FA2B9E">
            <w:pPr>
              <w:spacing w:after="0" w:line="240" w:lineRule="auto"/>
              <w:jc w:val="right"/>
            </w:pPr>
            <w:r>
              <w:rPr>
                <w:sz w:val="17"/>
              </w:rPr>
              <w:t>9  |  9</w:t>
            </w:r>
          </w:p>
        </w:tc>
      </w:tr>
    </w:tbl>
    <w:p w14:paraId="4FBB4E70" w14:textId="77777777" w:rsidR="00352B5D" w:rsidRDefault="00352B5D">
      <w:pPr>
        <w:spacing w:after="80" w:line="144" w:lineRule="auto"/>
      </w:pPr>
    </w:p>
    <w:p w14:paraId="5FBCF5D4" w14:textId="77777777" w:rsidR="00352B5D" w:rsidRDefault="00FA2B9E">
      <w:pPr>
        <w:pStyle w:val="Heading3"/>
      </w:pPr>
      <w:r>
        <w:t>Interpretation: postprocessors.py</w:t>
      </w:r>
    </w:p>
    <w:p w14:paraId="6F2FA95E" w14:textId="77777777" w:rsidR="00352B5D" w:rsidRDefault="00FA2B9E">
      <w:pPr>
        <w:jc w:val="both"/>
      </w:pPr>
      <w:r>
        <w:rPr>
          <w:b/>
        </w:rPr>
        <w:t>Risks.</w:t>
      </w:r>
      <w:r>
        <w:t xml:space="preserve"> </w:t>
      </w:r>
      <w:r>
        <w:rPr>
          <w:rFonts w:ascii="Consolas" w:eastAsia="Consolas" w:hAnsi="Consolas"/>
          <w:sz w:val="19"/>
        </w:rPr>
        <w:t>RawHtmlPostprocessor.run</w:t>
      </w:r>
      <w:r>
        <w:t xml:space="preserve"> hides its logic in a nested function that calls itself through </w:t>
      </w:r>
      <w:r>
        <w:rPr>
          <w:rFonts w:ascii="Consolas" w:eastAsia="Consolas" w:hAnsi="Consolas"/>
          <w:sz w:val="19"/>
        </w:rPr>
        <w:t>pattern.sub(substitute_match, html)</w:t>
      </w:r>
      <w:r>
        <w:t xml:space="preserve">, so recursion depth depends on the input. Per-function tools understate it: radon reports 2 for </w:t>
      </w:r>
      <w:r>
        <w:rPr>
          <w:rFonts w:ascii="Consolas" w:eastAsia="Consolas" w:hAnsi="Consolas"/>
          <w:sz w:val="19"/>
        </w:rPr>
        <w:t>run</w:t>
      </w:r>
      <w:r>
        <w:t xml:space="preserve"> and 5 for the closure, while cognitive complexity charges the closure to its parent and gives 10.</w:t>
      </w:r>
    </w:p>
    <w:p w14:paraId="128175CF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Obsolescence debt: </w:t>
      </w:r>
      <w:r>
        <w:rPr>
          <w:rFonts w:ascii="Consolas" w:eastAsia="Consolas" w:hAnsi="Consolas"/>
          <w:sz w:val="19"/>
        </w:rPr>
        <w:t>UnescapePostprocessor</w:t>
      </w:r>
      <w:r>
        <w:t xml:space="preserve"> is </w:t>
      </w:r>
      <w:r>
        <w:rPr>
          <w:rFonts w:ascii="Consolas" w:eastAsia="Consolas" w:hAnsi="Consolas"/>
          <w:sz w:val="19"/>
        </w:rPr>
        <w:t>@deprecated</w:t>
      </w:r>
      <w:r>
        <w:t xml:space="preserve"> but still shipped, and its two methods are the file's only uncovered lines. Documentation debt: three docstrings contain errors (lines 22, 49, 96) and the base </w:t>
      </w:r>
      <w:r>
        <w:rPr>
          <w:rFonts w:ascii="Consolas" w:eastAsia="Consolas" w:hAnsi="Consolas"/>
          <w:sz w:val="19"/>
        </w:rPr>
        <w:t>Postprocessor.run</w:t>
      </w:r>
      <w:r>
        <w:t xml:space="preserve"> is a bare </w:t>
      </w:r>
      <w:r>
        <w:rPr>
          <w:rFonts w:ascii="Consolas" w:eastAsia="Consolas" w:hAnsi="Consolas"/>
          <w:sz w:val="19"/>
        </w:rPr>
        <w:t>pass</w:t>
      </w:r>
      <w:r>
        <w:t xml:space="preserve">, so a subclass that forgets to override it silently returns </w:t>
      </w:r>
      <w:r>
        <w:rPr>
          <w:rFonts w:ascii="Consolas" w:eastAsia="Consolas" w:hAnsi="Consolas"/>
          <w:sz w:val="19"/>
        </w:rPr>
        <w:t>None</w:t>
      </w:r>
      <w:r>
        <w:t>.</w:t>
      </w:r>
    </w:p>
    <w:p w14:paraId="0B914704" w14:textId="77777777" w:rsidR="00352B5D" w:rsidRDefault="00FA2B9E">
      <w:pPr>
        <w:pStyle w:val="Heading3"/>
      </w:pPr>
      <w:r>
        <w:t>Interpretation: extensions/legacy_attrs.py</w:t>
      </w:r>
    </w:p>
    <w:p w14:paraId="5F5E1C7F" w14:textId="77777777" w:rsidR="00352B5D" w:rsidRDefault="00FA2B9E">
      <w:pPr>
        <w:jc w:val="both"/>
      </w:pPr>
      <w:r>
        <w:rPr>
          <w:b/>
        </w:rPr>
        <w:t>Risks.</w:t>
      </w:r>
      <w:r>
        <w:t xml:space="preserve"> Only 27 code lines. </w:t>
      </w:r>
      <w:r>
        <w:rPr>
          <w:rFonts w:ascii="Consolas" w:eastAsia="Consolas" w:hAnsi="Consolas"/>
          <w:sz w:val="19"/>
        </w:rPr>
        <w:t>LegacyAttrs.run</w:t>
      </w:r>
      <w:r>
        <w:t xml:space="preserve"> reaches cyclomatic 7 from three </w:t>
      </w:r>
      <w:r>
        <w:rPr>
          <w:rFonts w:ascii="Consolas" w:eastAsia="Consolas" w:hAnsi="Consolas"/>
          <w:sz w:val="19"/>
        </w:rPr>
        <w:t>if</w:t>
      </w:r>
      <w:r>
        <w:t xml:space="preserve"> statements, two with an </w:t>
      </w:r>
      <w:r>
        <w:rPr>
          <w:rFonts w:ascii="Consolas" w:eastAsia="Consolas" w:hAnsi="Consolas"/>
          <w:sz w:val="19"/>
        </w:rPr>
        <w:t>and</w:t>
      </w:r>
      <w:r>
        <w:t xml:space="preserve">, inside one loop. The callback in </w:t>
      </w:r>
      <w:r>
        <w:rPr>
          <w:rFonts w:ascii="Consolas" w:eastAsia="Consolas" w:hAnsi="Consolas"/>
          <w:sz w:val="19"/>
        </w:rPr>
        <w:t>handleAttributes</w:t>
      </w:r>
      <w:r>
        <w:t xml:space="preserve"> changes the element as a side effect and returns nothing, relying on </w:t>
      </w:r>
      <w:r>
        <w:rPr>
          <w:rFonts w:ascii="Consolas" w:eastAsia="Consolas" w:hAnsi="Consolas"/>
          <w:sz w:val="19"/>
        </w:rPr>
        <w:t>re.sub</w:t>
      </w:r>
      <w:r>
        <w:t xml:space="preserve"> treating </w:t>
      </w:r>
      <w:r>
        <w:rPr>
          <w:rFonts w:ascii="Consolas" w:eastAsia="Consolas" w:hAnsi="Consolas"/>
          <w:sz w:val="19"/>
        </w:rPr>
        <w:t>None</w:t>
      </w:r>
      <w:r>
        <w:t xml:space="preserve"> as an empty replacement.</w:t>
      </w:r>
    </w:p>
    <w:p w14:paraId="38782F3F" w14:textId="77777777" w:rsidR="00352B5D" w:rsidRDefault="00FA2B9E">
      <w:pPr>
        <w:jc w:val="both"/>
      </w:pPr>
      <w:r>
        <w:rPr>
          <w:b/>
        </w:rPr>
        <w:t>Debt and maintenance.</w:t>
      </w:r>
      <w:r>
        <w:t xml:space="preserve"> The module is deliberate debt, kept so that pre-3.0 documents still render. Its 52.6 % comment density is the highest measured, but 13 of the 30 comment lines are licence header and neither class has a docstring. The cost is small but permanent: it must pass on every new Python version until a major release removes it.</w:t>
      </w:r>
    </w:p>
    <w:p w14:paraId="75B94812" w14:textId="77777777" w:rsidR="00352B5D" w:rsidRDefault="00FA2B9E">
      <w:pPr>
        <w:pStyle w:val="Heading3"/>
        <w:pageBreakBefore/>
      </w:pPr>
      <w:r>
        <w:lastRenderedPageBreak/>
        <w:t>Handwritten calculations: Hadeed Abbas, sheet 1 of 3</w:t>
      </w:r>
    </w:p>
    <w:p w14:paraId="600EBF9E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9CA2E3D" wp14:editId="6C5CC72E">
            <wp:extent cx="5220000" cy="69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deed_1_postprocessor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EB96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postprocessors.py: comment density and cyclomatic complexity</w:t>
      </w:r>
    </w:p>
    <w:p w14:paraId="332FB581" w14:textId="77777777" w:rsidR="00352B5D" w:rsidRDefault="00FA2B9E">
      <w:pPr>
        <w:pStyle w:val="Heading3"/>
        <w:pageBreakBefore/>
      </w:pPr>
      <w:r>
        <w:lastRenderedPageBreak/>
        <w:t>Handwritten calculations: Hadeed Abbas, sheet 2 of 3</w:t>
      </w:r>
    </w:p>
    <w:p w14:paraId="4852F1CD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E521491" wp14:editId="6DEBC508">
            <wp:extent cx="5220000" cy="69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deed_2_legacy_attr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A71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postprocessors.py cognitive complexity and summary; legacy_attrs.py: comment density</w:t>
      </w:r>
    </w:p>
    <w:p w14:paraId="44EA3A24" w14:textId="77777777" w:rsidR="00352B5D" w:rsidRDefault="00FA2B9E">
      <w:pPr>
        <w:pStyle w:val="Heading3"/>
        <w:pageBreakBefore/>
      </w:pPr>
      <w:r>
        <w:lastRenderedPageBreak/>
        <w:t>Handwritten calculations: Hadeed Abbas, sheet 3 of 3</w:t>
      </w:r>
    </w:p>
    <w:p w14:paraId="68C54FCB" w14:textId="77777777" w:rsidR="00352B5D" w:rsidRDefault="00FA2B9E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8F2B341" wp14:editId="61D37517">
            <wp:extent cx="5220000" cy="696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deed_3_legacy_attrs_cognitiv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FAFB" w14:textId="77777777" w:rsidR="00352B5D" w:rsidRDefault="00FA2B9E">
      <w:pPr>
        <w:spacing w:after="160"/>
        <w:jc w:val="center"/>
      </w:pPr>
      <w:r>
        <w:rPr>
          <w:i/>
          <w:color w:val="5A5A5A"/>
          <w:sz w:val="18"/>
        </w:rPr>
        <w:t>legacy_attrs.py: cyclomatic and cognitive complexity, summary</w:t>
      </w:r>
    </w:p>
    <w:p w14:paraId="45B36007" w14:textId="77777777" w:rsidR="00352B5D" w:rsidRDefault="00FA2B9E">
      <w:pPr>
        <w:pStyle w:val="Heading1"/>
        <w:pageBreakBefore/>
      </w:pPr>
      <w:bookmarkStart w:id="35" w:name="_Toc242519143"/>
      <w:r>
        <w:lastRenderedPageBreak/>
        <w:t>Appendix B. Reproducing the Measurements</w:t>
      </w:r>
      <w:bookmarkEnd w:id="35"/>
    </w:p>
    <w:p w14:paraId="0D77B54D" w14:textId="29FBB2B1" w:rsidR="00352B5D" w:rsidRDefault="00FA2B9E">
      <w:r>
        <w:t xml:space="preserve">Scripts and raw tool outputs:  </w:t>
      </w:r>
      <w:hyperlink r:id="rId23">
        <w:r>
          <w:rPr>
            <w:color w:val="1C4E80"/>
            <w:u w:val="single"/>
          </w:rPr>
          <w:t>https://github.com/Taha9876/SRE-A1</w:t>
        </w:r>
      </w:hyperlink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9638"/>
      </w:tblGrid>
      <w:tr w:rsidR="00352B5D" w14:paraId="3680016B" w14:textId="77777777">
        <w:trPr>
          <w:cantSplit/>
          <w:jc w:val="center"/>
        </w:trPr>
        <w:tc>
          <w:tcPr>
            <w:tcW w:w="9638" w:type="dxa"/>
            <w:shd w:val="clear" w:color="auto" w:fill="F4F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30CC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git clone https://github.com/Python-Markdown/markdown.git &amp;&amp; cd markdown</w:t>
            </w:r>
          </w:p>
          <w:p w14:paraId="0CBD5AC0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git checkout 0bf535bc406c95dad66050f07c8402af03fe07d5</w:t>
            </w:r>
          </w:p>
          <w:p w14:paraId="574F3D4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15EEE294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radon raw markdown -j        # size, comment lines</w:t>
            </w:r>
          </w:p>
          <w:p w14:paraId="0876FF1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radon cc  markdown -s -a -j  # cyclomatic complexity</w:t>
            </w:r>
          </w:p>
          <w:p w14:paraId="5823E49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radon mi  markdown -s -j     # maintainability index</w:t>
            </w:r>
          </w:p>
          <w:p w14:paraId="7405AEF9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complexipy markdown --output-format json           # cognitive complexity</w:t>
            </w:r>
          </w:p>
          <w:p w14:paraId="19168E28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npx jscpd markdown --min-lines 5 --min-tokens 50    # duplication</w:t>
            </w:r>
          </w:p>
          <w:p w14:paraId="1158463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pylint markdown --output-format=json2 --exit-zero   # bugs / code smells</w:t>
            </w:r>
          </w:p>
          <w:p w14:paraId="028A498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bandit -r markdown -f json                          # vulnerabilities</w:t>
            </w:r>
          </w:p>
          <w:p w14:paraId="0E32A312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flake8 markdown --max-line-length=119 ; vulture markdown --min-confidence 80</w:t>
            </w:r>
          </w:p>
          <w:p w14:paraId="47A6AEC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08BCC7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# coverage: two runs, combined; .coveragerc set aside so test_tools.py is measured too</w:t>
            </w:r>
          </w:p>
          <w:p w14:paraId="6E304965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coverage run -p --branch --source=markdown -m unittest discover tests      # without Pygments</w:t>
            </w:r>
          </w:p>
          <w:p w14:paraId="4D7CA92B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pip install pygments==2.7.1 &amp;&amp; set PYGMENTS_VERSION=2.7.1</w:t>
            </w:r>
          </w:p>
          <w:p w14:paraId="4272ABAA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coverage run -p --branch --source=markdown -m unittest discover tests      # with pinned Pygments</w:t>
            </w:r>
          </w:p>
          <w:p w14:paraId="443078D1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coverage combine &amp;&amp; coverage report</w:t>
            </w:r>
          </w:p>
          <w:p w14:paraId="1297BE86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274D0ED" w14:textId="77777777" w:rsidR="00352B5D" w:rsidRDefault="00FA2B9E">
            <w:pPr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git log --since="3 years ago" --name-only --format=@%H^|%s -- markdown     # change frequency</w:t>
            </w:r>
          </w:p>
        </w:tc>
      </w:tr>
    </w:tbl>
    <w:p w14:paraId="67C3403C" w14:textId="77777777" w:rsidR="00352B5D" w:rsidRDefault="00352B5D">
      <w:pPr>
        <w:spacing w:after="80" w:line="144" w:lineRule="auto"/>
      </w:pPr>
    </w:p>
    <w:p w14:paraId="488419E2" w14:textId="77777777" w:rsidR="00352B5D" w:rsidRDefault="00FA2B9E">
      <w:pPr>
        <w:pStyle w:val="Heading3"/>
      </w:pPr>
      <w:r>
        <w:t>References</w:t>
      </w:r>
    </w:p>
    <w:p w14:paraId="0EE1D603" w14:textId="77777777" w:rsidR="00352B5D" w:rsidRDefault="00FA2B9E">
      <w:pPr>
        <w:pStyle w:val="ListBullet"/>
      </w:pPr>
      <w:r>
        <w:rPr>
          <w:sz w:val="19"/>
        </w:rPr>
        <w:t>T. J. McCabe, "A Complexity Measure", IEEE Transactions on Software Engineering, 1976.</w:t>
      </w:r>
    </w:p>
    <w:p w14:paraId="08DBDB94" w14:textId="77777777" w:rsidR="00352B5D" w:rsidRDefault="00FA2B9E">
      <w:pPr>
        <w:pStyle w:val="ListBullet"/>
      </w:pPr>
      <w:r>
        <w:rPr>
          <w:sz w:val="19"/>
        </w:rPr>
        <w:t>G. A. Campbell, "Cognitive Complexity", SonarSource, 2018.</w:t>
      </w:r>
    </w:p>
    <w:p w14:paraId="75836FDD" w14:textId="77777777" w:rsidR="00352B5D" w:rsidRDefault="00FA2B9E">
      <w:pPr>
        <w:pStyle w:val="ListBullet"/>
      </w:pPr>
      <w:r>
        <w:rPr>
          <w:sz w:val="19"/>
        </w:rPr>
        <w:t>J.-L. Letouzey, "The SQALE Method for Managing Technical Debt", 2016.</w:t>
      </w:r>
    </w:p>
    <w:p w14:paraId="4E676CD7" w14:textId="77777777" w:rsidR="00352B5D" w:rsidRDefault="00FA2B9E">
      <w:pPr>
        <w:pStyle w:val="ListBullet"/>
        <w:spacing w:after="120"/>
      </w:pPr>
      <w:r>
        <w:rPr>
          <w:sz w:val="19"/>
        </w:rPr>
        <w:t>A. Tornhill, "Your Code as a Crime Scene", Pragmatic Bookshelf, 2015.</w:t>
      </w:r>
    </w:p>
    <w:sectPr w:rsidR="00352B5D" w:rsidSect="00034616">
      <w:footerReference w:type="default" r:id="rId24"/>
      <w:pgSz w:w="11906" w:h="16838"/>
      <w:pgMar w:top="1134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75C0C" w14:textId="77777777" w:rsidR="00FA2B9E" w:rsidRDefault="00FA2B9E">
      <w:pPr>
        <w:spacing w:after="0" w:line="240" w:lineRule="auto"/>
      </w:pPr>
      <w:r>
        <w:separator/>
      </w:r>
    </w:p>
  </w:endnote>
  <w:endnote w:type="continuationSeparator" w:id="0">
    <w:p w14:paraId="614B30E1" w14:textId="77777777" w:rsidR="00FA2B9E" w:rsidRDefault="00FA2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FFDF" w14:textId="77777777" w:rsidR="00352B5D" w:rsidRDefault="00FA2B9E">
    <w:pPr>
      <w:pStyle w:val="Footer"/>
      <w:jc w:val="center"/>
    </w:pPr>
    <w:r>
      <w:rPr>
        <w:color w:val="5A5A5A"/>
        <w:sz w:val="17"/>
      </w:rPr>
      <w:t xml:space="preserve">SRE Assignment 1 - Technical Debt Inventory of Python-Markdown    |    github.com/Taha9876/SRE-A1    |    Page </w:t>
    </w:r>
    <w:r>
      <w:rPr>
        <w:color w:val="5A5A5A"/>
        <w:sz w:val="17"/>
      </w:rPr>
      <w:fldChar w:fldCharType="begin"/>
    </w:r>
    <w:r>
      <w:rPr>
        <w:color w:val="5A5A5A"/>
        <w:sz w:val="17"/>
      </w:rPr>
      <w:instrText>PAGE</w:instrText>
    </w:r>
    <w:r>
      <w:rPr>
        <w:color w:val="5A5A5A"/>
        <w:sz w:val="17"/>
      </w:rPr>
      <w:fldChar w:fldCharType="separate"/>
    </w:r>
    <w:r>
      <w:rPr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613EB" w14:textId="77777777" w:rsidR="00FA2B9E" w:rsidRDefault="00FA2B9E">
      <w:pPr>
        <w:spacing w:after="0" w:line="240" w:lineRule="auto"/>
      </w:pPr>
      <w:r>
        <w:separator/>
      </w:r>
    </w:p>
  </w:footnote>
  <w:footnote w:type="continuationSeparator" w:id="0">
    <w:p w14:paraId="4F94D9CE" w14:textId="77777777" w:rsidR="00FA2B9E" w:rsidRDefault="00FA2B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528534">
    <w:abstractNumId w:val="8"/>
  </w:num>
  <w:num w:numId="2" w16cid:durableId="1867405556">
    <w:abstractNumId w:val="6"/>
  </w:num>
  <w:num w:numId="3" w16cid:durableId="1734541822">
    <w:abstractNumId w:val="5"/>
  </w:num>
  <w:num w:numId="4" w16cid:durableId="179661229">
    <w:abstractNumId w:val="4"/>
  </w:num>
  <w:num w:numId="5" w16cid:durableId="991713367">
    <w:abstractNumId w:val="7"/>
  </w:num>
  <w:num w:numId="6" w16cid:durableId="1257716388">
    <w:abstractNumId w:val="3"/>
  </w:num>
  <w:num w:numId="7" w16cid:durableId="1434742567">
    <w:abstractNumId w:val="2"/>
  </w:num>
  <w:num w:numId="8" w16cid:durableId="1018655696">
    <w:abstractNumId w:val="1"/>
  </w:num>
  <w:num w:numId="9" w16cid:durableId="160846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877"/>
    <w:rsid w:val="00326F90"/>
    <w:rsid w:val="00352B5D"/>
    <w:rsid w:val="00531EA6"/>
    <w:rsid w:val="00AA1D8D"/>
    <w:rsid w:val="00B47730"/>
    <w:rsid w:val="00CB0664"/>
    <w:rsid w:val="00FA2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6BA5F"/>
  <w14:defaultImageDpi w14:val="300"/>
  <w15:docId w15:val="{3D1785F0-A45E-4FC0-8F08-1651D99C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C4E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C4E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50" w:line="240" w:lineRule="auto"/>
    </w:pPr>
    <w:rPr>
      <w:sz w:val="20"/>
    </w:rPr>
  </w:style>
  <w:style w:type="paragraph" w:customStyle="1" w:styleId="TOC21">
    <w:name w:val="TOC 21"/>
    <w:basedOn w:val="Normal"/>
    <w:pPr>
      <w:spacing w:after="50" w:line="240" w:lineRule="auto"/>
      <w:ind w:left="283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C5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877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C58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ha9876/SRE-A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hyperlink" Target="https://github.com/Taha9876/SRE-A1" TargetMode="External"/><Relationship Id="rId10" Type="http://schemas.openxmlformats.org/officeDocument/2006/relationships/hyperlink" Target="https://github.com/Taha9876/SRE-A1" TargetMode="Externa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hyperlink" Target="https://github.com/Python-Markdown/markdown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5440</Words>
  <Characters>31010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Yasir</cp:lastModifiedBy>
  <cp:revision>2</cp:revision>
  <dcterms:created xsi:type="dcterms:W3CDTF">2013-12-23T23:15:00Z</dcterms:created>
  <dcterms:modified xsi:type="dcterms:W3CDTF">2026-10-10T05:04:00Z</dcterms:modified>
  <cp:category/>
</cp:coreProperties>
</file>