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29F4D" w14:textId="77777777" w:rsidR="006B630B" w:rsidRPr="00B953F5" w:rsidRDefault="006B630B" w:rsidP="00B953F5">
      <w:pPr>
        <w:pStyle w:val="Titres"/>
      </w:pPr>
    </w:p>
    <w:p w14:paraId="3DE63D4A" w14:textId="77777777" w:rsidR="006B630B" w:rsidRPr="00BD5423" w:rsidRDefault="006B630B" w:rsidP="006B630B">
      <w:pPr>
        <w:pStyle w:val="Titres"/>
        <w:rPr>
          <w:rFonts w:ascii="Segoe UI" w:hAnsi="Segoe UI" w:cs="Segoe UI"/>
          <w:color w:val="156082" w:themeColor="accent1"/>
          <w:sz w:val="28"/>
          <w:szCs w:val="28"/>
          <w14:textFill>
            <w14:solidFill>
              <w14:schemeClr w14:val="accent1">
                <w14:lumMod w14:val="75000"/>
                <w14:lumMod w14:val="75000"/>
                <w14:lumOff w14:val="25000"/>
              </w14:schemeClr>
            </w14:solidFill>
          </w14:textFill>
        </w:rPr>
      </w:pPr>
      <w:r>
        <w:rPr>
          <w:rFonts w:ascii="Segoe UI" w:hAnsi="Segoe UI" w:cs="Segoe UI"/>
          <w:color w:val="156082" w:themeColor="accent1"/>
          <w:sz w:val="28"/>
          <w:szCs w:val="28"/>
          <w14:textFill>
            <w14:solidFill>
              <w14:schemeClr w14:val="accent1">
                <w14:lumMod w14:val="75000"/>
                <w14:lumMod w14:val="75000"/>
                <w14:lumOff w14:val="25000"/>
              </w14:schemeClr>
            </w14:solidFill>
          </w14:textFill>
        </w:rPr>
        <w:t>Rapport de Projet de Fin d’Année</w:t>
      </w:r>
    </w:p>
    <w:p w14:paraId="44CA2470" w14:textId="77777777" w:rsidR="006B630B" w:rsidRPr="00BD5423" w:rsidRDefault="006B630B" w:rsidP="006B630B">
      <w:pPr>
        <w:pStyle w:val="Titres"/>
        <w:rPr>
          <w:rFonts w:ascii="Segoe UI" w:hAnsi="Segoe UI" w:cs="Segoe UI"/>
          <w:color w:val="156082" w:themeColor="accent1"/>
          <w:sz w:val="36"/>
          <w:szCs w:val="36"/>
          <w14:textFill>
            <w14:solidFill>
              <w14:schemeClr w14:val="accent1">
                <w14:lumMod w14:val="75000"/>
                <w14:lumMod w14:val="75000"/>
                <w14:lumOff w14:val="25000"/>
              </w14:schemeClr>
            </w14:solidFill>
          </w14:textFill>
        </w:rPr>
      </w:pPr>
      <w:r>
        <w:rPr>
          <w:rFonts w:ascii="Segoe UI" w:hAnsi="Segoe UI" w:cs="Segoe UI"/>
          <w:color w:val="156082" w:themeColor="accent1"/>
          <w:sz w:val="36"/>
          <w:szCs w:val="36"/>
          <w14:textFill>
            <w14:solidFill>
              <w14:schemeClr w14:val="accent1">
                <w14:lumMod w14:val="75000"/>
                <w14:lumMod w14:val="75000"/>
                <w14:lumOff w14:val="25000"/>
              </w14:schemeClr>
            </w14:solidFill>
          </w14:textFill>
        </w:rPr>
        <w:t>Pour l’obtention du Diplôme de l’ESISA</w:t>
      </w:r>
    </w:p>
    <w:p w14:paraId="19E4AD63" w14:textId="77777777" w:rsidR="006B630B" w:rsidRDefault="006B630B" w:rsidP="006B630B">
      <w:pPr>
        <w:tabs>
          <w:tab w:val="left" w:pos="4120"/>
        </w:tabs>
      </w:pPr>
      <w:r>
        <w:tab/>
      </w:r>
    </w:p>
    <w:p w14:paraId="74DC7A7D" w14:textId="77777777" w:rsidR="006B630B" w:rsidRDefault="004928BF" w:rsidP="004928BF">
      <w:pPr>
        <w:tabs>
          <w:tab w:val="left" w:pos="4120"/>
        </w:tabs>
        <w:jc w:val="center"/>
        <w:rPr>
          <w:rFonts w:ascii="Segoe UI" w:hAnsi="Segoe UI" w:cs="Segoe UI"/>
          <w:sz w:val="52"/>
          <w:szCs w:val="52"/>
        </w:rPr>
      </w:pPr>
      <w:r>
        <w:rPr>
          <w:rFonts w:ascii="Segoe UI" w:hAnsi="Segoe UI" w:cs="Segoe UI"/>
          <w:sz w:val="52"/>
          <w:szCs w:val="52"/>
        </w:rPr>
        <w:t>BAC+3(</w:t>
      </w:r>
      <w:r>
        <w:rPr>
          <w:rFonts w:ascii="Segoe UI" w:hAnsi="Segoe UI" w:cs="Segoe UI"/>
          <w:i/>
          <w:iCs/>
          <w:sz w:val="52"/>
          <w:szCs w:val="52"/>
        </w:rPr>
        <w:t xml:space="preserve">Filière : </w:t>
      </w:r>
      <w:r>
        <w:rPr>
          <w:rFonts w:ascii="Segoe UI" w:hAnsi="Segoe UI" w:cs="Segoe UI"/>
          <w:sz w:val="52"/>
          <w:szCs w:val="52"/>
        </w:rPr>
        <w:t>Ingénierie logicielle)</w:t>
      </w:r>
    </w:p>
    <w:p w14:paraId="49541135" w14:textId="77777777" w:rsidR="004928BF" w:rsidRDefault="004928BF" w:rsidP="004928BF">
      <w:pPr>
        <w:tabs>
          <w:tab w:val="center" w:pos="4680"/>
        </w:tabs>
        <w:jc w:val="center"/>
        <w:rPr>
          <w:rFonts w:ascii="Segoe UI" w:hAnsi="Segoe UI" w:cs="Segoe UI"/>
          <w:sz w:val="40"/>
          <w:szCs w:val="40"/>
        </w:rPr>
      </w:pPr>
      <w:r>
        <w:rPr>
          <w:rFonts w:ascii="Segoe UI" w:hAnsi="Segoe UI" w:cs="Segoe UI"/>
          <w:sz w:val="40"/>
          <w:szCs w:val="40"/>
        </w:rPr>
        <w:t>Sous le thème</w:t>
      </w:r>
    </w:p>
    <w:p w14:paraId="39250B93" w14:textId="77777777" w:rsidR="004928BF" w:rsidRDefault="004928BF" w:rsidP="004928BF">
      <w:pPr>
        <w:tabs>
          <w:tab w:val="center" w:pos="4680"/>
        </w:tabs>
        <w:jc w:val="center"/>
        <w:rPr>
          <w:rFonts w:ascii="Segoe UI" w:hAnsi="Segoe UI" w:cs="Segoe UI"/>
          <w:sz w:val="52"/>
          <w:szCs w:val="52"/>
        </w:rPr>
      </w:pPr>
      <w:r>
        <w:rPr>
          <w:rFonts w:ascii="Segoe UI" w:hAnsi="Segoe UI" w:cs="Segoe UI"/>
          <w:noProof/>
          <w:sz w:val="52"/>
          <w:szCs w:val="52"/>
        </w:rPr>
        <mc:AlternateContent>
          <mc:Choice Requires="wps">
            <w:drawing>
              <wp:anchor distT="0" distB="0" distL="114300" distR="114300" simplePos="0" relativeHeight="251659264" behindDoc="0" locked="0" layoutInCell="1" allowOverlap="1" wp14:anchorId="00201966" wp14:editId="0E3717D9">
                <wp:simplePos x="0" y="0"/>
                <wp:positionH relativeFrom="margin">
                  <wp:align>left</wp:align>
                </wp:positionH>
                <wp:positionV relativeFrom="paragraph">
                  <wp:posOffset>9985</wp:posOffset>
                </wp:positionV>
                <wp:extent cx="5884545" cy="1285058"/>
                <wp:effectExtent l="0" t="0" r="20955" b="10795"/>
                <wp:wrapNone/>
                <wp:docPr id="2126421160" name="Rectangle: Rounded Corners 7"/>
                <wp:cNvGraphicFramePr/>
                <a:graphic xmlns:a="http://schemas.openxmlformats.org/drawingml/2006/main">
                  <a:graphicData uri="http://schemas.microsoft.com/office/word/2010/wordprocessingShape">
                    <wps:wsp>
                      <wps:cNvSpPr/>
                      <wps:spPr>
                        <a:xfrm>
                          <a:off x="0" y="0"/>
                          <a:ext cx="5884545" cy="1285058"/>
                        </a:xfrm>
                        <a:prstGeom prst="roundRect">
                          <a:avLst/>
                        </a:prstGeom>
                        <a:ln/>
                      </wps:spPr>
                      <wps:style>
                        <a:lnRef idx="2">
                          <a:schemeClr val="dk1"/>
                        </a:lnRef>
                        <a:fillRef idx="1">
                          <a:schemeClr val="lt1"/>
                        </a:fillRef>
                        <a:effectRef idx="0">
                          <a:schemeClr val="dk1"/>
                        </a:effectRef>
                        <a:fontRef idx="minor">
                          <a:schemeClr val="dk1"/>
                        </a:fontRef>
                      </wps:style>
                      <wps:txbx>
                        <w:txbxContent>
                          <w:p w14:paraId="250BA5E7" w14:textId="77777777" w:rsidR="004928BF" w:rsidRPr="004928BF" w:rsidRDefault="004928BF" w:rsidP="004928BF">
                            <w:pPr>
                              <w:jc w:val="center"/>
                              <w:rPr>
                                <w:rFonts w:ascii="Calibri" w:hAnsi="Calibri" w:cs="Calibri"/>
                                <w:sz w:val="32"/>
                                <w:szCs w:val="32"/>
                              </w:rPr>
                            </w:pPr>
                            <w:r>
                              <w:rPr>
                                <w:rFonts w:ascii="Calibri" w:hAnsi="Calibri" w:cs="Calibri"/>
                                <w:sz w:val="32"/>
                                <w:szCs w:val="32"/>
                              </w:rPr>
                              <w:t>Développement d'une plateforme Web/PWA pour la vente de produits agricoles frais (légumes, fruits, herbes)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0201966" id="Rectangle: Rounded Corners 7" o:spid="_x0000_s1026" style="position:absolute;left:0;text-align:left;margin-left:0;margin-top:.8pt;width:463.35pt;height:101.2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" fillcolor="white [3201]" strokecolor="black [3200]" strokeweight="1pt">
                <v:stroke joinstyle="miter"/>
                <v:textbox>
                  <w:txbxContent>
                    <w:p w14:paraId="250BA5E7" w14:textId="77777777" w:rsidR="004928BF" w:rsidRPr="004928BF" w:rsidRDefault="004928BF" w:rsidP="004928BF">
                      <w:pPr>
                        <w:jc w:val="center"/>
                        <w:rPr>
                          <w:rFonts w:ascii="Calibri" w:hAnsi="Calibri" w:cs="Calibri"/>
                          <w:sz w:val="32"/>
                          <w:szCs w:val="32"/>
                        </w:rPr>
                      </w:pPr>
                      <w:r>
                        <w:rPr>
                          <w:rFonts w:ascii="Calibri" w:hAnsi="Calibri" w:cs="Calibri"/>
                          <w:sz w:val="32"/>
                          <w:szCs w:val="32"/>
                        </w:rPr>
                        <w:t>Développement d'une plateforme Web/PWA pour la vente de produits agricoles frais (légumes, fruits, herbes)</w:t>
                      </w:r>
                    </w:p>
                  </w:txbxContent>
                </v:textbox>
                <w10:wrap anchorx="margin"/>
              </v:roundrect>
            </w:pict>
          </mc:Fallback>
        </mc:AlternateContent>
      </w:r>
    </w:p>
    <w:p w14:paraId="5D39E0C4" w14:textId="77777777" w:rsidR="004928BF" w:rsidRDefault="004928BF" w:rsidP="000533A4">
      <w:pPr>
        <w:jc w:val="right"/>
        <w:rPr>
          <w:rFonts w:ascii="Segoe UI" w:hAnsi="Segoe UI" w:cs="Segoe UI"/>
          <w:sz w:val="40"/>
          <w:szCs w:val="40"/>
        </w:rPr>
      </w:pPr>
    </w:p>
    <w:p w14:paraId="2F3D2D6F" w14:textId="77777777" w:rsidR="000533A4" w:rsidRDefault="000533A4" w:rsidP="000533A4">
      <w:pPr>
        <w:jc w:val="right"/>
        <w:rPr>
          <w:rFonts w:ascii="Segoe UI" w:hAnsi="Segoe UI" w:cs="Segoe UI"/>
          <w:sz w:val="40"/>
          <w:szCs w:val="40"/>
        </w:rPr>
      </w:pPr>
    </w:p>
    <w:p w14:paraId="10709B4B" w14:textId="77777777" w:rsidR="004928BF" w:rsidRDefault="00B953F5" w:rsidP="004928BF">
      <w:pPr>
        <w:rPr>
          <w:rFonts w:ascii="Calibri" w:hAnsi="Calibri" w:cs="Calibri"/>
          <w:b/>
          <w:bCs/>
          <w:sz w:val="28"/>
          <w:szCs w:val="28"/>
        </w:rPr>
      </w:pPr>
      <w:r>
        <w:rPr>
          <w:rFonts w:ascii="Calibri" w:hAnsi="Calibri" w:cs="Calibri"/>
          <w:b/>
          <w:bCs/>
          <w:sz w:val="28"/>
          <w:szCs w:val="28"/>
          <w:u w:val="single"/>
        </w:rPr>
        <w:t>Réalisé par </w:t>
      </w:r>
      <w:r>
        <w:rPr>
          <w:rFonts w:ascii="Calibri" w:hAnsi="Calibri" w:cs="Calibri"/>
          <w:b/>
          <w:bCs/>
          <w:sz w:val="28"/>
          <w:szCs w:val="28"/>
        </w:rPr>
        <w:t xml:space="preserve">:                                                                          </w:t>
      </w:r>
      <w:r>
        <w:rPr>
          <w:rFonts w:ascii="Calibri" w:hAnsi="Calibri" w:cs="Calibri"/>
          <w:b/>
          <w:bCs/>
          <w:sz w:val="28"/>
          <w:szCs w:val="28"/>
          <w:u w:val="single"/>
        </w:rPr>
        <w:t>Encadré par :</w:t>
      </w:r>
    </w:p>
    <w:p w14:paraId="4B0248CA" w14:textId="4BF8249E" w:rsidR="004928BF" w:rsidRDefault="00954465" w:rsidP="004928BF">
      <w:pPr>
        <w:rPr>
          <w:rFonts w:ascii="Calibri" w:hAnsi="Calibri" w:cs="Calibri"/>
          <w:sz w:val="28"/>
          <w:szCs w:val="28"/>
        </w:rPr>
      </w:pPr>
      <w:r>
        <w:rPr>
          <w:rFonts w:ascii="Calibri" w:hAnsi="Calibri" w:cs="Calibri"/>
          <w:sz w:val="28"/>
          <w:szCs w:val="28"/>
        </w:rPr>
        <w:t>M</w:t>
      </w:r>
      <w:r w:rsidR="000533A4">
        <w:rPr>
          <w:rFonts w:ascii="Calibri" w:hAnsi="Calibri" w:cs="Calibri"/>
          <w:sz w:val="28"/>
          <w:szCs w:val="28"/>
        </w:rPr>
        <w:t>r</w:t>
      </w:r>
      <w:r>
        <w:rPr>
          <w:rFonts w:ascii="Calibri" w:hAnsi="Calibri" w:cs="Calibri"/>
          <w:sz w:val="28"/>
          <w:szCs w:val="28"/>
        </w:rPr>
        <w:t>. BOURKKADI IDRISSI TAHA                                           Pr. BOUALAM</w:t>
      </w:r>
      <w:r w:rsidR="000533A4">
        <w:rPr>
          <w:rFonts w:ascii="Calibri" w:hAnsi="Calibri" w:cs="Calibri"/>
          <w:sz w:val="28"/>
          <w:szCs w:val="28"/>
        </w:rPr>
        <w:t>E</w:t>
      </w:r>
      <w:r>
        <w:rPr>
          <w:rFonts w:ascii="Calibri" w:hAnsi="Calibri" w:cs="Calibri"/>
          <w:sz w:val="28"/>
          <w:szCs w:val="28"/>
        </w:rPr>
        <w:t xml:space="preserve"> Chafik</w:t>
      </w:r>
    </w:p>
    <w:p w14:paraId="31AF3E3B" w14:textId="6696458E" w:rsidR="00B953F5" w:rsidRPr="000533A4" w:rsidRDefault="00954465" w:rsidP="004928BF">
      <w:pPr>
        <w:rPr>
          <w:rFonts w:ascii="Calibri" w:hAnsi="Calibri" w:cs="Calibri"/>
          <w:sz w:val="28"/>
          <w:szCs w:val="28"/>
        </w:rPr>
      </w:pPr>
      <w:r w:rsidRPr="000533A4">
        <w:rPr>
          <w:rFonts w:ascii="Calibri" w:hAnsi="Calibri" w:cs="Calibri"/>
          <w:sz w:val="28"/>
          <w:szCs w:val="28"/>
        </w:rPr>
        <w:t>M</w:t>
      </w:r>
      <w:r w:rsidR="000533A4">
        <w:rPr>
          <w:rFonts w:ascii="Calibri" w:hAnsi="Calibri" w:cs="Calibri"/>
          <w:sz w:val="28"/>
          <w:szCs w:val="28"/>
        </w:rPr>
        <w:t>r</w:t>
      </w:r>
      <w:r w:rsidRPr="000533A4">
        <w:rPr>
          <w:rFonts w:ascii="Calibri" w:hAnsi="Calibri" w:cs="Calibri"/>
          <w:sz w:val="28"/>
          <w:szCs w:val="28"/>
        </w:rPr>
        <w:t>. ZMAROU Hamza                                                           Pr. IRAQI HOUSSAINI Mehdi</w:t>
      </w:r>
    </w:p>
    <w:p w14:paraId="2AF336E6" w14:textId="6A6316F8" w:rsidR="00B953F5" w:rsidRDefault="00954465" w:rsidP="004928BF">
      <w:pPr>
        <w:rPr>
          <w:rFonts w:ascii="Calibri" w:hAnsi="Calibri" w:cs="Calibri"/>
          <w:sz w:val="28"/>
          <w:szCs w:val="28"/>
        </w:rPr>
      </w:pPr>
      <w:r>
        <w:rPr>
          <w:rFonts w:ascii="Calibri" w:hAnsi="Calibri" w:cs="Calibri"/>
          <w:sz w:val="28"/>
          <w:szCs w:val="28"/>
        </w:rPr>
        <w:t>M</w:t>
      </w:r>
      <w:r w:rsidR="000533A4">
        <w:rPr>
          <w:rFonts w:ascii="Calibri" w:hAnsi="Calibri" w:cs="Calibri"/>
          <w:sz w:val="28"/>
          <w:szCs w:val="28"/>
        </w:rPr>
        <w:t>r</w:t>
      </w:r>
      <w:r>
        <w:rPr>
          <w:rFonts w:ascii="Calibri" w:hAnsi="Calibri" w:cs="Calibri"/>
          <w:sz w:val="28"/>
          <w:szCs w:val="28"/>
        </w:rPr>
        <w:t xml:space="preserve">. SGHIRI Salah Eddine                                                               </w:t>
      </w:r>
    </w:p>
    <w:p w14:paraId="4F8DEABF" w14:textId="77777777" w:rsidR="00B953F5" w:rsidRDefault="00B953F5" w:rsidP="00B953F5">
      <w:pPr>
        <w:rPr>
          <w:rFonts w:ascii="Calibri" w:hAnsi="Calibri" w:cs="Calibri"/>
          <w:sz w:val="28"/>
          <w:szCs w:val="28"/>
        </w:rPr>
      </w:pPr>
    </w:p>
    <w:p w14:paraId="12738F62" w14:textId="77777777" w:rsidR="00B953F5" w:rsidRDefault="00B953F5" w:rsidP="00B953F5">
      <w:pPr>
        <w:rPr>
          <w:rFonts w:ascii="Calibri" w:hAnsi="Calibri" w:cs="Calibri"/>
          <w:b/>
          <w:bCs/>
          <w:sz w:val="28"/>
          <w:szCs w:val="28"/>
        </w:rPr>
      </w:pPr>
      <w:r>
        <w:rPr>
          <w:rFonts w:ascii="Calibri" w:hAnsi="Calibri" w:cs="Calibri"/>
          <w:b/>
          <w:bCs/>
          <w:sz w:val="28"/>
          <w:szCs w:val="28"/>
          <w:u w:val="single"/>
        </w:rPr>
        <w:t>Membre du Jury </w:t>
      </w:r>
      <w:r>
        <w:rPr>
          <w:rFonts w:ascii="Calibri" w:hAnsi="Calibri" w:cs="Calibri"/>
          <w:b/>
          <w:bCs/>
          <w:sz w:val="28"/>
          <w:szCs w:val="28"/>
        </w:rPr>
        <w:t>:</w:t>
      </w:r>
    </w:p>
    <w:p w14:paraId="1226706B" w14:textId="77777777" w:rsidR="000533A4" w:rsidRDefault="00954465" w:rsidP="00B953F5">
      <w:pPr>
        <w:rPr>
          <w:rFonts w:ascii="Calibri" w:hAnsi="Calibri" w:cs="Calibri"/>
          <w:b/>
          <w:bCs/>
          <w:sz w:val="28"/>
          <w:szCs w:val="28"/>
        </w:rPr>
      </w:pPr>
      <w:r>
        <w:rPr>
          <w:rFonts w:ascii="Calibri" w:hAnsi="Calibri" w:cs="Calibri"/>
          <w:sz w:val="28"/>
          <w:szCs w:val="28"/>
        </w:rPr>
        <w:t>Pr.</w:t>
      </w:r>
      <w:r w:rsidR="000533A4">
        <w:rPr>
          <w:rFonts w:ascii="Calibri" w:hAnsi="Calibri" w:cs="Calibri"/>
          <w:b/>
          <w:bCs/>
          <w:sz w:val="28"/>
          <w:szCs w:val="28"/>
        </w:rPr>
        <w:t xml:space="preserve"> </w:t>
      </w:r>
      <w:r w:rsidR="000533A4">
        <w:rPr>
          <w:rFonts w:ascii="Calibri" w:hAnsi="Calibri" w:cs="Calibri"/>
          <w:sz w:val="28"/>
          <w:szCs w:val="28"/>
        </w:rPr>
        <w:t xml:space="preserve">MEKOUAR Khalid </w:t>
      </w:r>
      <w:r w:rsidR="000533A4">
        <w:rPr>
          <w:rFonts w:ascii="Calibri" w:hAnsi="Calibri" w:cs="Calibri"/>
          <w:b/>
          <w:bCs/>
          <w:sz w:val="28"/>
          <w:szCs w:val="28"/>
        </w:rPr>
        <w:t>(President du jury)</w:t>
      </w:r>
    </w:p>
    <w:p w14:paraId="295BE750" w14:textId="77777777" w:rsidR="000533A4" w:rsidRDefault="000533A4" w:rsidP="00B953F5">
      <w:pPr>
        <w:rPr>
          <w:rFonts w:ascii="Calibri" w:hAnsi="Calibri" w:cs="Calibri"/>
          <w:b/>
          <w:bCs/>
          <w:sz w:val="28"/>
          <w:szCs w:val="28"/>
        </w:rPr>
      </w:pPr>
      <w:r>
        <w:rPr>
          <w:rFonts w:ascii="Calibri" w:hAnsi="Calibri" w:cs="Calibri"/>
          <w:sz w:val="28"/>
          <w:szCs w:val="28"/>
        </w:rPr>
        <w:t xml:space="preserve">Pr. MEKOUAR Youssef </w:t>
      </w:r>
      <w:r>
        <w:rPr>
          <w:rFonts w:ascii="Calibri" w:hAnsi="Calibri" w:cs="Calibri"/>
          <w:b/>
          <w:bCs/>
          <w:sz w:val="28"/>
          <w:szCs w:val="28"/>
        </w:rPr>
        <w:t>(Membre du jury)</w:t>
      </w:r>
    </w:p>
    <w:p w14:paraId="1CC0620D" w14:textId="77777777" w:rsidR="000533A4" w:rsidRDefault="000533A4" w:rsidP="00B953F5">
      <w:pPr>
        <w:rPr>
          <w:rFonts w:ascii="Calibri" w:hAnsi="Calibri" w:cs="Calibri"/>
          <w:b/>
          <w:bCs/>
          <w:sz w:val="28"/>
          <w:szCs w:val="28"/>
        </w:rPr>
      </w:pPr>
      <w:r>
        <w:rPr>
          <w:rFonts w:ascii="Calibri" w:hAnsi="Calibri" w:cs="Calibri"/>
          <w:sz w:val="28"/>
          <w:szCs w:val="28"/>
        </w:rPr>
        <w:t xml:space="preserve">Pr. IRAQI HOUSSAINI Mehdi </w:t>
      </w:r>
      <w:r>
        <w:rPr>
          <w:rFonts w:ascii="Calibri" w:hAnsi="Calibri" w:cs="Calibri"/>
          <w:b/>
          <w:bCs/>
          <w:sz w:val="28"/>
          <w:szCs w:val="28"/>
        </w:rPr>
        <w:t>(Encadrant et membre du jury)</w:t>
      </w:r>
    </w:p>
    <w:p w14:paraId="00E6CAC7" w14:textId="77777777" w:rsidR="000533A4" w:rsidRDefault="000533A4" w:rsidP="00B953F5">
      <w:pPr>
        <w:rPr>
          <w:rFonts w:ascii="Calibri" w:hAnsi="Calibri" w:cs="Calibri"/>
          <w:b/>
          <w:bCs/>
          <w:sz w:val="28"/>
          <w:szCs w:val="28"/>
        </w:rPr>
      </w:pPr>
      <w:r>
        <w:rPr>
          <w:rFonts w:ascii="Calibri" w:hAnsi="Calibri" w:cs="Calibri"/>
          <w:sz w:val="28"/>
          <w:szCs w:val="28"/>
        </w:rPr>
        <w:t xml:space="preserve">Pr. BOUALAME Chafik </w:t>
      </w:r>
      <w:r>
        <w:rPr>
          <w:rFonts w:ascii="Calibri" w:hAnsi="Calibri" w:cs="Calibri"/>
          <w:b/>
          <w:bCs/>
          <w:sz w:val="28"/>
          <w:szCs w:val="28"/>
        </w:rPr>
        <w:t>(Encadrant et membre du jury)</w:t>
      </w:r>
    </w:p>
    <w:p w14:paraId="76506EF3" w14:textId="19187B13" w:rsidR="00B953F5" w:rsidRDefault="000533A4" w:rsidP="00B953F5">
      <w:pPr>
        <w:rPr>
          <w:rFonts w:ascii="Calibri" w:hAnsi="Calibri" w:cs="Calibri"/>
          <w:b/>
          <w:bCs/>
          <w:sz w:val="28"/>
          <w:szCs w:val="28"/>
        </w:rPr>
      </w:pPr>
      <w:r>
        <w:rPr>
          <w:rFonts w:ascii="Calibri" w:hAnsi="Calibri" w:cs="Calibri"/>
          <w:sz w:val="28"/>
          <w:szCs w:val="28"/>
        </w:rPr>
        <w:t xml:space="preserve">Pr. TAZI Hamid </w:t>
      </w:r>
      <w:r>
        <w:rPr>
          <w:rFonts w:ascii="Calibri" w:hAnsi="Calibri" w:cs="Calibri"/>
          <w:b/>
          <w:bCs/>
          <w:sz w:val="28"/>
          <w:szCs w:val="28"/>
        </w:rPr>
        <w:t>(Membre du jury)</w:t>
      </w:r>
      <w:r>
        <w:rPr>
          <w:rFonts w:ascii="Calibri" w:hAnsi="Calibri" w:cs="Calibri"/>
          <w:sz w:val="28"/>
          <w:szCs w:val="28"/>
        </w:rPr>
        <w:t xml:space="preserve"> </w:t>
      </w:r>
      <w:r w:rsidR="00954465">
        <w:rPr>
          <w:rFonts w:ascii="Calibri" w:hAnsi="Calibri" w:cs="Calibri"/>
          <w:b/>
          <w:bCs/>
          <w:sz w:val="28"/>
          <w:szCs w:val="28"/>
        </w:rPr>
        <w:t xml:space="preserve">                                                                      </w:t>
      </w:r>
    </w:p>
    <w:p w14:paraId="06BD6401" w14:textId="77777777" w:rsidR="00B953F5" w:rsidRDefault="00B953F5" w:rsidP="00B953F5">
      <w:pPr>
        <w:rPr>
          <w:rFonts w:ascii="Calibri" w:hAnsi="Calibri" w:cs="Calibri"/>
          <w:b/>
          <w:bCs/>
          <w:sz w:val="28"/>
          <w:szCs w:val="28"/>
        </w:rPr>
      </w:pPr>
    </w:p>
    <w:p w14:paraId="00FE6716" w14:textId="77777777" w:rsidR="000533A4" w:rsidRDefault="000533A4" w:rsidP="007823CA">
      <w:pPr>
        <w:pStyle w:val="Titres"/>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pPr>
    </w:p>
    <w:p w14:paraId="2AB23A6E" w14:textId="0481C20F" w:rsidR="00B953F5" w:rsidRPr="007823CA" w:rsidRDefault="007823CA" w:rsidP="007823CA">
      <w:pPr>
        <w:pStyle w:val="Titres"/>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pPr>
      <w:r>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t>DÉDICACES</w:t>
      </w:r>
    </w:p>
    <w:p w14:paraId="12784D0E" w14:textId="77777777" w:rsidR="007823CA" w:rsidRDefault="007823CA" w:rsidP="007823CA">
      <w:pPr>
        <w:rPr>
          <w:rFonts w:ascii="Segoe UI" w:hAnsi="Segoe UI" w:cs="Segoe UI"/>
          <w:b/>
          <w:bCs/>
          <w:color w:val="0F4761" w:themeColor="accent1" w:themeShade="BF"/>
          <w:sz w:val="40"/>
          <w:szCs w:val="40"/>
          <w:u w:val="single"/>
        </w:rPr>
      </w:pPr>
    </w:p>
    <w:p w14:paraId="2C30C351" w14:textId="77777777" w:rsidR="007823CA" w:rsidRPr="00610A60" w:rsidRDefault="007823CA" w:rsidP="00BD5423">
      <w:pPr>
        <w:rPr>
          <w:rFonts w:ascii="Segoe UI" w:hAnsi="Segoe UI" w:cs="Segoe UI"/>
        </w:rPr>
      </w:pPr>
      <w:r>
        <w:rPr>
          <w:rFonts w:ascii="Segoe UI" w:hAnsi="Segoe UI" w:cs="Segoe UI"/>
        </w:rPr>
        <w:t>À mes chers parents,</w:t>
      </w:r>
    </w:p>
    <w:p w14:paraId="65C1BADD" w14:textId="77777777" w:rsidR="007823CA" w:rsidRPr="00610A60" w:rsidRDefault="007823CA" w:rsidP="00BD5423">
      <w:pPr>
        <w:rPr>
          <w:rFonts w:ascii="Segoe UI" w:hAnsi="Segoe UI" w:cs="Segoe UI"/>
        </w:rPr>
      </w:pPr>
      <w:r>
        <w:rPr>
          <w:rFonts w:ascii="Segoe UI" w:hAnsi="Segoe UI" w:cs="Segoe UI"/>
        </w:rPr>
        <w:t>Pour leur amour inconditionnel, leur soutien sans faille et leurs sacrifices silencieux qui m'ont permis d'arriver jusqu'ici. Aucun mot ne saurait exprimer ma gratitude envers vous. Ce travail est le fruit de votre confiance et de vos encouragements constants. Que ce modeste rapport soit le témoignage de mon profond respect et de mon amour éternel.</w:t>
      </w:r>
    </w:p>
    <w:p w14:paraId="542A9237" w14:textId="77777777" w:rsidR="007823CA" w:rsidRPr="00610A60" w:rsidRDefault="007823CA" w:rsidP="00BD5423">
      <w:pPr>
        <w:rPr>
          <w:rFonts w:ascii="Segoe UI" w:hAnsi="Segoe UI" w:cs="Segoe UI"/>
        </w:rPr>
      </w:pPr>
    </w:p>
    <w:p w14:paraId="00383155" w14:textId="77777777" w:rsidR="007823CA" w:rsidRPr="00610A60" w:rsidRDefault="007823CA" w:rsidP="00BD5423">
      <w:pPr>
        <w:rPr>
          <w:rFonts w:ascii="Segoe UI" w:hAnsi="Segoe UI" w:cs="Segoe UI"/>
        </w:rPr>
      </w:pPr>
      <w:r>
        <w:rPr>
          <w:rFonts w:ascii="Segoe UI" w:hAnsi="Segoe UI" w:cs="Segoe UI"/>
        </w:rPr>
        <w:t>À mes amis et coéquipiers de l'équipe Souki,</w:t>
      </w:r>
    </w:p>
    <w:p w14:paraId="06C94C32" w14:textId="77777777" w:rsidR="007823CA" w:rsidRPr="00610A60" w:rsidRDefault="007823CA" w:rsidP="00BD5423">
      <w:pPr>
        <w:rPr>
          <w:rFonts w:ascii="Segoe UI" w:hAnsi="Segoe UI" w:cs="Segoe UI"/>
        </w:rPr>
      </w:pPr>
      <w:r>
        <w:rPr>
          <w:rFonts w:ascii="Segoe UI" w:hAnsi="Segoe UI" w:cs="Segoe UI"/>
        </w:rPr>
        <w:t>Pour ces nuits de travail partagées, ces idées échangées, ces doutes surmontés ensemble et cette énergie qui n'a jamais faibli. Ce projet n'aurait jamais vu le jour sans votre engagement, votre créativité et votre esprit d'équipe. Merci d'avoir cru en cette vision et de l'avoir construite avec moi, ligne de code après ligne de code.</w:t>
      </w:r>
    </w:p>
    <w:p w14:paraId="737CC41F" w14:textId="77777777" w:rsidR="007823CA" w:rsidRPr="00610A60" w:rsidRDefault="007823CA" w:rsidP="00BD5423">
      <w:pPr>
        <w:rPr>
          <w:rFonts w:ascii="Segoe UI" w:hAnsi="Segoe UI" w:cs="Segoe UI"/>
        </w:rPr>
      </w:pPr>
    </w:p>
    <w:p w14:paraId="147CDD0E" w14:textId="77777777" w:rsidR="007823CA" w:rsidRPr="00610A60" w:rsidRDefault="007823CA" w:rsidP="00BD5423">
      <w:pPr>
        <w:rPr>
          <w:rFonts w:ascii="Segoe UI" w:hAnsi="Segoe UI" w:cs="Segoe UI"/>
        </w:rPr>
      </w:pPr>
      <w:r>
        <w:rPr>
          <w:rFonts w:ascii="Segoe UI" w:hAnsi="Segoe UI" w:cs="Segoe UI"/>
        </w:rPr>
        <w:t>À tous ceux qui, de près ou de loin, ont contribué à la réussite de ce projet.</w:t>
      </w:r>
    </w:p>
    <w:p w14:paraId="153919C3" w14:textId="77777777" w:rsidR="00056A8D" w:rsidRDefault="00056A8D" w:rsidP="007823CA">
      <w:pPr>
        <w:jc w:val="center"/>
        <w:rPr>
          <w:rFonts w:ascii="Calibri" w:hAnsi="Calibri" w:cs="Calibri"/>
          <w:sz w:val="28"/>
          <w:szCs w:val="28"/>
        </w:rPr>
      </w:pPr>
    </w:p>
    <w:p w14:paraId="584DD5F8" w14:textId="77777777" w:rsidR="000533A4" w:rsidRDefault="000533A4" w:rsidP="007823CA">
      <w:pPr>
        <w:jc w:val="center"/>
        <w:rPr>
          <w:rFonts w:ascii="Calibri" w:hAnsi="Calibri" w:cs="Calibri"/>
          <w:sz w:val="28"/>
          <w:szCs w:val="28"/>
        </w:rPr>
      </w:pPr>
    </w:p>
    <w:p w14:paraId="1E61BF8D" w14:textId="77777777" w:rsidR="000533A4" w:rsidRDefault="000533A4" w:rsidP="007823CA">
      <w:pPr>
        <w:jc w:val="center"/>
        <w:rPr>
          <w:rFonts w:ascii="Calibri" w:hAnsi="Calibri" w:cs="Calibri"/>
          <w:sz w:val="28"/>
          <w:szCs w:val="28"/>
        </w:rPr>
      </w:pPr>
    </w:p>
    <w:p w14:paraId="0496FE14" w14:textId="77777777" w:rsidR="000533A4" w:rsidRDefault="000533A4" w:rsidP="007823CA">
      <w:pPr>
        <w:jc w:val="center"/>
        <w:rPr>
          <w:rFonts w:ascii="Calibri" w:hAnsi="Calibri" w:cs="Calibri"/>
          <w:sz w:val="28"/>
          <w:szCs w:val="28"/>
        </w:rPr>
      </w:pPr>
    </w:p>
    <w:p w14:paraId="5AB29ED0" w14:textId="77777777" w:rsidR="000533A4" w:rsidRDefault="000533A4" w:rsidP="007823CA">
      <w:pPr>
        <w:jc w:val="center"/>
        <w:rPr>
          <w:rFonts w:ascii="Calibri" w:hAnsi="Calibri" w:cs="Calibri"/>
          <w:sz w:val="28"/>
          <w:szCs w:val="28"/>
        </w:rPr>
      </w:pPr>
    </w:p>
    <w:p w14:paraId="7E22ED64" w14:textId="77777777" w:rsidR="000533A4" w:rsidRDefault="000533A4" w:rsidP="007823CA">
      <w:pPr>
        <w:jc w:val="center"/>
        <w:rPr>
          <w:rFonts w:ascii="Calibri" w:hAnsi="Calibri" w:cs="Calibri"/>
          <w:sz w:val="28"/>
          <w:szCs w:val="28"/>
        </w:rPr>
      </w:pPr>
    </w:p>
    <w:p w14:paraId="40669C2C" w14:textId="77777777" w:rsidR="000533A4" w:rsidRDefault="000533A4" w:rsidP="007823CA">
      <w:pPr>
        <w:jc w:val="center"/>
        <w:rPr>
          <w:rFonts w:ascii="Calibri" w:hAnsi="Calibri" w:cs="Calibri"/>
          <w:sz w:val="28"/>
          <w:szCs w:val="28"/>
        </w:rPr>
      </w:pPr>
    </w:p>
    <w:p w14:paraId="08C4E494" w14:textId="77777777" w:rsidR="000533A4" w:rsidRDefault="000533A4" w:rsidP="007823CA">
      <w:pPr>
        <w:jc w:val="center"/>
        <w:rPr>
          <w:rFonts w:ascii="Calibri" w:hAnsi="Calibri" w:cs="Calibri"/>
          <w:sz w:val="28"/>
          <w:szCs w:val="28"/>
        </w:rPr>
      </w:pPr>
    </w:p>
    <w:p w14:paraId="4A9DFFBE" w14:textId="77777777" w:rsidR="00056A8D" w:rsidRDefault="00056A8D" w:rsidP="00056A8D">
      <w:pPr>
        <w:pStyle w:val="Titres"/>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pPr>
      <w:r>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t xml:space="preserve">REMERCIEMENTS </w:t>
      </w:r>
    </w:p>
    <w:p w14:paraId="2A68F4D1" w14:textId="77777777" w:rsidR="00056A8D" w:rsidRPr="00056A8D" w:rsidRDefault="00056A8D" w:rsidP="00056A8D">
      <w:pPr>
        <w:pStyle w:val="Titres"/>
        <w:jc w:val="left"/>
        <w:rPr>
          <w:rFonts w:ascii="Segoe UI" w:hAnsi="Segoe UI" w:cs="Segoe UI"/>
          <w:b w:val="0"/>
          <w:color w:val="156082" w:themeColor="accent1"/>
          <w14:textFill>
            <w14:solidFill>
              <w14:schemeClr w14:val="accent1">
                <w14:lumMod w14:val="75000"/>
                <w14:lumMod w14:val="75000"/>
                <w14:lumOff w14:val="25000"/>
              </w14:schemeClr>
            </w14:solidFill>
          </w14:textFill>
        </w:rPr>
      </w:pPr>
    </w:p>
    <w:p w14:paraId="1784B2C5" w14:textId="77777777" w:rsidR="00056A8D" w:rsidRPr="007B0991" w:rsidRDefault="00056A8D" w:rsidP="00056A8D">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Nous tenons à exprimer notre profonde gratitude à toutes les personnes qui ont contribué, de près ou de loin, à la réalisation de ce projet.</w:t>
      </w:r>
    </w:p>
    <w:p w14:paraId="58CAF5EC" w14:textId="77777777" w:rsidR="00610A60" w:rsidRPr="007B0991" w:rsidRDefault="00610A60" w:rsidP="00056A8D">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7D494E13" w14:textId="77777777" w:rsidR="00056A8D" w:rsidRPr="007B0991" w:rsidRDefault="00056A8D" w:rsidP="00056A8D">
      <w:pPr>
        <w:pStyle w:val="Titres"/>
        <w:jc w:val="left"/>
        <w:rPr>
          <w:rFonts w:ascii="Segoe UI" w:hAnsi="Segoe UI" w:cs="Segoe UI"/>
          <w:bCs/>
          <w:color w:val="000000" w:themeColor="text1"/>
          <w:u w:val="single"/>
          <w14:textFill>
            <w14:solidFill>
              <w14:schemeClr w14:val="tx1">
                <w14:lumMod w14:val="75000"/>
                <w14:lumOff w14:val="25000"/>
                <w14:lumMod w14:val="75000"/>
                <w14:lumOff w14:val="25000"/>
              </w14:schemeClr>
            </w14:solidFill>
          </w14:textFill>
        </w:rPr>
      </w:pPr>
      <w:r>
        <w:rPr>
          <w:rFonts w:ascii="Segoe UI" w:hAnsi="Segoe UI" w:cs="Segoe UI"/>
          <w:bCs/>
          <w:color w:val="000000" w:themeColor="text1"/>
          <w:u w:val="single"/>
          <w14:textFill>
            <w14:solidFill>
              <w14:schemeClr w14:val="tx1">
                <w14:lumMod w14:val="75000"/>
                <w14:lumOff w14:val="25000"/>
                <w14:lumMod w14:val="75000"/>
                <w14:lumOff w14:val="25000"/>
              </w14:schemeClr>
            </w14:solidFill>
          </w14:textFill>
        </w:rPr>
        <w:t>Nos Encadrants de projets :</w:t>
      </w:r>
    </w:p>
    <w:p w14:paraId="00452BF6" w14:textId="77777777" w:rsidR="00056A8D" w:rsidRPr="007B0991" w:rsidRDefault="00056A8D" w:rsidP="00056A8D">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 xml:space="preserve">Nos premiers remerciements s'adressent à nos </w:t>
      </w:r>
      <w:r>
        <w:rPr>
          <w:rFonts w:ascii="Segoe UI" w:hAnsi="Segoe UI" w:cs="Segoe UI"/>
          <w:b w:val="0"/>
          <w:bCs/>
          <w:color w:val="000000" w:themeColor="text1"/>
          <w14:textFill>
            <w14:solidFill>
              <w14:schemeClr w14:val="tx1">
                <w14:lumMod w14:val="75000"/>
                <w14:lumOff w14:val="25000"/>
                <w14:lumMod w14:val="75000"/>
                <w14:lumOff w14:val="25000"/>
              </w14:schemeClr>
            </w14:solidFill>
          </w14:textFill>
        </w:rPr>
        <w:t xml:space="preserve">encadrants de projet, </w:t>
      </w:r>
      <w:r>
        <w:rPr>
          <w:rFonts w:ascii="Segoe UI" w:hAnsi="Segoe UI" w:cs="Segoe UI"/>
          <w:bCs/>
          <w:color w:val="000000" w:themeColor="text1"/>
          <w14:textFill>
            <w14:solidFill>
              <w14:schemeClr w14:val="tx1">
                <w14:lumMod w14:val="75000"/>
                <w14:lumOff w14:val="25000"/>
                <w14:lumMod w14:val="75000"/>
                <w14:lumOff w14:val="25000"/>
              </w14:schemeClr>
            </w14:solidFill>
          </w14:textFill>
        </w:rPr>
        <w:t xml:space="preserve">Monsieur </w:t>
      </w:r>
      <w:r>
        <w:rPr>
          <w:rFonts w:ascii="Segoe UI" w:hAnsi="Segoe UI" w:cs="Segoe UI"/>
          <w:color w:val="000000" w:themeColor="text1"/>
          <w14:textFill>
            <w14:solidFill>
              <w14:schemeClr w14:val="tx1">
                <w14:lumMod w14:val="75000"/>
                <w14:lumOff w14:val="25000"/>
                <w14:lumMod w14:val="75000"/>
                <w14:lumOff w14:val="25000"/>
              </w14:schemeClr>
            </w14:solidFill>
          </w14:textFill>
        </w:rPr>
        <w:t>IRAQI HOUSSAINI Mehdi</w:t>
      </w: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 xml:space="preserve"> et </w:t>
      </w:r>
      <w:r>
        <w:rPr>
          <w:rFonts w:ascii="Segoe UI" w:hAnsi="Segoe UI" w:cs="Segoe UI"/>
          <w:bCs/>
          <w:color w:val="000000" w:themeColor="text1"/>
          <w14:textFill>
            <w14:solidFill>
              <w14:schemeClr w14:val="tx1">
                <w14:lumMod w14:val="75000"/>
                <w14:lumOff w14:val="25000"/>
                <w14:lumMod w14:val="75000"/>
                <w14:lumOff w14:val="25000"/>
              </w14:schemeClr>
            </w14:solidFill>
          </w14:textFill>
        </w:rPr>
        <w:t>Monsieur BOULEALAM Chafik</w:t>
      </w: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 xml:space="preserve"> pour leur disponibilité, leurs conseils avisés et leur accompagnement précieux tout au long de ce travail. Leur expertise et leurs retours constructifs ont été déterminants dans la réussite de ce projet.</w:t>
      </w:r>
    </w:p>
    <w:p w14:paraId="78B435FC" w14:textId="77777777" w:rsidR="00056A8D" w:rsidRPr="007B0991" w:rsidRDefault="00056A8D" w:rsidP="00056A8D">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3487F88A" w14:textId="77777777" w:rsidR="00056A8D" w:rsidRPr="007B0991" w:rsidRDefault="00610A60" w:rsidP="00056A8D">
      <w:pPr>
        <w:pStyle w:val="Titres"/>
        <w:jc w:val="left"/>
        <w:rPr>
          <w:rFonts w:ascii="Segoe UI" w:hAnsi="Segoe UI" w:cs="Segoe UI"/>
          <w:bCs/>
          <w:color w:val="000000" w:themeColor="text1"/>
          <w:u w:val="single"/>
          <w14:textFill>
            <w14:solidFill>
              <w14:schemeClr w14:val="tx1">
                <w14:lumMod w14:val="75000"/>
                <w14:lumOff w14:val="25000"/>
                <w14:lumMod w14:val="75000"/>
                <w14:lumOff w14:val="25000"/>
              </w14:schemeClr>
            </w14:solidFill>
          </w14:textFill>
        </w:rPr>
      </w:pPr>
      <w:r>
        <w:rPr>
          <w:rFonts w:ascii="Segoe UI" w:hAnsi="Segoe UI" w:cs="Segoe UI"/>
          <w:bCs/>
          <w:color w:val="000000" w:themeColor="text1"/>
          <w:u w:val="single"/>
          <w14:textFill>
            <w14:solidFill>
              <w14:schemeClr w14:val="tx1">
                <w14:lumMod w14:val="75000"/>
                <w14:lumOff w14:val="25000"/>
                <w14:lumMod w14:val="75000"/>
                <w14:lumOff w14:val="25000"/>
              </w14:schemeClr>
            </w14:solidFill>
          </w14:textFill>
        </w:rPr>
        <w:t>Membres de Jury :</w:t>
      </w:r>
    </w:p>
    <w:p w14:paraId="5F568EE3" w14:textId="77777777" w:rsidR="00056A8D" w:rsidRPr="007B0991" w:rsidRDefault="00610A60" w:rsidP="00056A8D">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 xml:space="preserve">Nous adressons également nos sincères remerciements aux </w:t>
      </w:r>
      <w:r>
        <w:rPr>
          <w:rFonts w:ascii="Segoe UI" w:hAnsi="Segoe UI" w:cs="Segoe UI"/>
          <w:b w:val="0"/>
          <w:bCs/>
          <w:color w:val="000000" w:themeColor="text1"/>
          <w14:textFill>
            <w14:solidFill>
              <w14:schemeClr w14:val="tx1">
                <w14:lumMod w14:val="75000"/>
                <w14:lumOff w14:val="25000"/>
                <w14:lumMod w14:val="75000"/>
                <w14:lumOff w14:val="25000"/>
              </w14:schemeClr>
            </w14:solidFill>
          </w14:textFill>
        </w:rPr>
        <w:t>membres du jury</w:t>
      </w: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 pour l'intérêt qu'ils portent à ce travail ainsi que pour le temps consacré à son évaluation.</w:t>
      </w:r>
    </w:p>
    <w:p w14:paraId="16B4829E" w14:textId="77777777" w:rsidR="00610A60" w:rsidRPr="007B0991" w:rsidRDefault="00610A60" w:rsidP="00056A8D">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2603AD4F" w14:textId="77777777" w:rsidR="00056A8D" w:rsidRPr="007B0991" w:rsidRDefault="00056A8D" w:rsidP="00056A8D">
      <w:pPr>
        <w:pStyle w:val="Titres"/>
        <w:jc w:val="left"/>
        <w:rPr>
          <w:rFonts w:ascii="Segoe UI" w:hAnsi="Segoe UI" w:cs="Segoe UI"/>
          <w:bCs/>
          <w:color w:val="000000" w:themeColor="text1"/>
          <w:u w:val="single"/>
          <w14:textFill>
            <w14:solidFill>
              <w14:schemeClr w14:val="tx1">
                <w14:lumMod w14:val="75000"/>
                <w14:lumOff w14:val="25000"/>
                <w14:lumMod w14:val="75000"/>
                <w14:lumOff w14:val="25000"/>
              </w14:schemeClr>
            </w14:solidFill>
          </w14:textFill>
        </w:rPr>
      </w:pPr>
      <w:r>
        <w:rPr>
          <w:rFonts w:ascii="Segoe UI" w:hAnsi="Segoe UI" w:cs="Segoe UI"/>
          <w:bCs/>
          <w:color w:val="000000" w:themeColor="text1"/>
          <w:u w:val="single"/>
          <w14:textFill>
            <w14:solidFill>
              <w14:schemeClr w14:val="tx1">
                <w14:lumMod w14:val="75000"/>
                <w14:lumOff w14:val="25000"/>
                <w14:lumMod w14:val="75000"/>
                <w14:lumOff w14:val="25000"/>
              </w14:schemeClr>
            </w14:solidFill>
          </w14:textFill>
        </w:rPr>
        <w:t>Mon institution :</w:t>
      </w:r>
    </w:p>
    <w:p w14:paraId="761C753B" w14:textId="77777777" w:rsidR="00610A60" w:rsidRPr="007B0991" w:rsidRDefault="00610A60" w:rsidP="00610A60">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 xml:space="preserve">Nos remerciements vont aussi à notre institution, l'ESISA, Ecole Supérieure d’Ingénierie en Sciences Appliquées, pour la qualité de la formation dispensée et l'excellence de son corps professoral, dont l'exigence et le savoir-faire nous ont permis d'acquérir les compétences nécessaires à la conception de ce projet. Nous tenons en particulier à remercier </w:t>
      </w:r>
      <w:r>
        <w:rPr>
          <w:rFonts w:ascii="Segoe UI" w:hAnsi="Segoe UI" w:cs="Segoe UI"/>
          <w:bCs/>
          <w:color w:val="000000" w:themeColor="text1"/>
          <w14:textFill>
            <w14:solidFill>
              <w14:schemeClr w14:val="tx1">
                <w14:lumMod w14:val="75000"/>
                <w14:lumOff w14:val="25000"/>
                <w14:lumMod w14:val="75000"/>
                <w14:lumOff w14:val="25000"/>
              </w14:schemeClr>
            </w14:solidFill>
          </w14:textFill>
        </w:rPr>
        <w:t>Monsieur MEKOUAR Khalid</w:t>
      </w: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 Président, Fondateur et Directeur de l'ESISA, pour sa vision et son engagement constant en faveur de l'excellence académique et de l'innovation, qui font de l'ESISA un environnement propice à la réussite de ses étudiants.</w:t>
      </w:r>
    </w:p>
    <w:p w14:paraId="3CCA47DA" w14:textId="77777777" w:rsidR="00610A60" w:rsidRPr="007B0991" w:rsidRDefault="00610A60" w:rsidP="00610A60">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373353EE" w14:textId="77777777" w:rsidR="00056A8D" w:rsidRPr="007B0991" w:rsidRDefault="00610A60" w:rsidP="00610A60">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Enfin, nous remercions toutes les personnes qui, par leur soutien, leurs encouragements ou leur disponibilité, ont contribué à la réalisation de ce projet.</w:t>
      </w:r>
    </w:p>
    <w:p w14:paraId="4727B437" w14:textId="77777777" w:rsidR="00610A60" w:rsidRDefault="00610A60" w:rsidP="00610A60">
      <w:pPr>
        <w:rPr>
          <w:rFonts w:ascii="Segoe UI" w:hAnsi="Segoe UI" w:cs="Segoe UI"/>
          <w:color w:val="000000" w:themeColor="text1"/>
        </w:rPr>
      </w:pPr>
    </w:p>
    <w:p w14:paraId="4061C87C" w14:textId="77777777" w:rsidR="000533A4" w:rsidRDefault="000533A4" w:rsidP="00610A60">
      <w:pPr>
        <w:pStyle w:val="Titres"/>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pPr>
    </w:p>
    <w:p w14:paraId="59398B41" w14:textId="3AC55BDC" w:rsidR="00610A60" w:rsidRPr="007823CA" w:rsidRDefault="00610A60" w:rsidP="00610A60">
      <w:pPr>
        <w:pStyle w:val="Titres"/>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pPr>
      <w:r>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t>RÉSUMÉ</w:t>
      </w:r>
    </w:p>
    <w:p w14:paraId="0FA01E53" w14:textId="77777777" w:rsidR="00610A60" w:rsidRDefault="00610A60" w:rsidP="00610A60">
      <w:pPr>
        <w:tabs>
          <w:tab w:val="left" w:pos="4097"/>
        </w:tabs>
        <w:rPr>
          <w:rFonts w:ascii="Segoe UI" w:hAnsi="Segoe UI" w:cs="Segoe UI"/>
        </w:rPr>
      </w:pPr>
    </w:p>
    <w:p w14:paraId="0CB8043D" w14:textId="77777777" w:rsidR="00610A60" w:rsidRDefault="00610A60" w:rsidP="00610A60">
      <w:pPr>
        <w:tabs>
          <w:tab w:val="left" w:pos="4097"/>
        </w:tabs>
        <w:rPr>
          <w:rFonts w:ascii="Segoe UI" w:hAnsi="Segoe UI" w:cs="Segoe UI"/>
        </w:rPr>
      </w:pPr>
      <w:r>
        <w:rPr>
          <w:rFonts w:ascii="Segoe UI" w:hAnsi="Segoe UI" w:cs="Segoe UI"/>
        </w:rPr>
        <w:t>Ce rapport présente le développement de SOUKI, une plateforme web innovante facilitant l'achat de fruits et légumes frais en circuit court au Maroc. Face au compromis imposé aux consommateurs urbains entre les souks traditionnels chronophages et les applications de livraison généralistes aux marges élevées, notre solution propose une approche moderne, économique et adaptée au contexte marocain.</w:t>
      </w:r>
    </w:p>
    <w:p w14:paraId="0A87407A" w14:textId="77777777" w:rsidR="00610A60" w:rsidRPr="00610A60" w:rsidRDefault="00610A60" w:rsidP="00610A60">
      <w:pPr>
        <w:tabs>
          <w:tab w:val="left" w:pos="4097"/>
        </w:tabs>
        <w:rPr>
          <w:rFonts w:ascii="Segoe UI" w:hAnsi="Segoe UI" w:cs="Segoe UI"/>
        </w:rPr>
      </w:pPr>
    </w:p>
    <w:p w14:paraId="01C13129" w14:textId="77777777" w:rsidR="00610A60" w:rsidRDefault="00610A60" w:rsidP="00610A60">
      <w:pPr>
        <w:tabs>
          <w:tab w:val="left" w:pos="4097"/>
        </w:tabs>
        <w:rPr>
          <w:rFonts w:ascii="Segoe UI" w:hAnsi="Segoe UI" w:cs="Segoe UI"/>
        </w:rPr>
      </w:pPr>
      <w:r>
        <w:rPr>
          <w:rFonts w:ascii="Segoe UI" w:hAnsi="Segoe UI" w:cs="Segoe UI"/>
        </w:rPr>
        <w:t>Le projet repose sur une architecture full-stack composée d’une API FastAPI/Python, d’une interface web Next.js/React et d’une application mobile React Native/Expo. Le code met en œuvre l’authentification JWT, la vérification OTP, la connexion Google, la gestion multi-rôles, le catalogue, le panier, le checkout, l’agrégation Just-In-Time, le dispatch logistique, le suivi des livraisons, l’espace fournisseur, les réclamations et SoukiWallet. La commande intelligente combine Gemini pour l’analyse texte/audio et un modèle Gemma-2 distant avec un jeu de compositions local comme mécanisme de repli.</w:t>
      </w:r>
    </w:p>
    <w:p w14:paraId="6B87A525" w14:textId="77777777" w:rsidR="00610A60" w:rsidRPr="00610A60" w:rsidRDefault="00610A60" w:rsidP="00610A60">
      <w:pPr>
        <w:tabs>
          <w:tab w:val="left" w:pos="4097"/>
        </w:tabs>
        <w:rPr>
          <w:rFonts w:ascii="Segoe UI" w:hAnsi="Segoe UI" w:cs="Segoe UI"/>
        </w:rPr>
      </w:pPr>
    </w:p>
    <w:p w14:paraId="4DD75F93" w14:textId="77777777" w:rsidR="00610A60" w:rsidRDefault="00610A60" w:rsidP="00610A60">
      <w:pPr>
        <w:tabs>
          <w:tab w:val="left" w:pos="4097"/>
        </w:tabs>
        <w:rPr>
          <w:rFonts w:ascii="Segoe UI" w:hAnsi="Segoe UI" w:cs="Segoe UI"/>
        </w:rPr>
      </w:pPr>
      <w:r>
        <w:rPr>
          <w:rFonts w:ascii="Segoe UI" w:hAnsi="Segoe UI" w:cs="Segoe UI"/>
        </w:rPr>
        <w:t>L’analyse du dépôt confirme la cohérence technique de cette architecture et l’existence de tests automatisés ciblant notamment le JIT, la logistique, le cloisonnement et les fournisseurs. Les résultats financiers et les performances en production ne disposant pas encore de mesures auditables dans le dépôt, ils sont présentés comme des hypothèses de travail nécessitant une validation expérimentale.</w:t>
      </w:r>
    </w:p>
    <w:p w14:paraId="5A7A60CB" w14:textId="77777777" w:rsidR="00610A60" w:rsidRPr="00610A60" w:rsidRDefault="00610A60" w:rsidP="00610A60">
      <w:pPr>
        <w:tabs>
          <w:tab w:val="left" w:pos="4097"/>
        </w:tabs>
        <w:rPr>
          <w:rFonts w:ascii="Segoe UI" w:hAnsi="Segoe UI" w:cs="Segoe UI"/>
        </w:rPr>
      </w:pPr>
    </w:p>
    <w:p w14:paraId="23E03625" w14:textId="77777777" w:rsidR="00610A60" w:rsidRPr="007B0991" w:rsidRDefault="00610A60" w:rsidP="00610A60">
      <w:pPr>
        <w:tabs>
          <w:tab w:val="left" w:pos="4097"/>
        </w:tabs>
        <w:rPr>
          <w:rFonts w:ascii="Segoe UI" w:hAnsi="Segoe UI" w:cs="Segoe UI"/>
          <w:lang w:val="en-US"/>
        </w:rPr>
      </w:pPr>
      <w:r>
        <w:rPr>
          <w:rFonts w:ascii="Segoe UI" w:hAnsi="Segoe UI" w:cs="Segoe UI"/>
          <w:b/>
          <w:bCs/>
          <w:lang w:val="en-US"/>
        </w:rPr>
        <w:t>Mots-clés :</w:t>
      </w:r>
      <w:r>
        <w:rPr>
          <w:rFonts w:ascii="Segoe UI" w:hAnsi="Segoe UI" w:cs="Segoe UI"/>
          <w:lang w:val="en-US"/>
        </w:rPr>
        <w:t xml:space="preserve"> AgriTech, Circuit court, Application web, FastAPI, Next.js, Intelligence Artificielle, Maroc</w:t>
      </w:r>
    </w:p>
    <w:p w14:paraId="6B8A0095" w14:textId="77777777" w:rsidR="00354E34" w:rsidRPr="007B0991" w:rsidRDefault="00354E34" w:rsidP="00610A60">
      <w:pPr>
        <w:tabs>
          <w:tab w:val="left" w:pos="4097"/>
        </w:tabs>
        <w:rPr>
          <w:rFonts w:ascii="Segoe UI" w:hAnsi="Segoe UI" w:cs="Segoe UI"/>
          <w:lang w:val="en-US"/>
        </w:rPr>
      </w:pPr>
    </w:p>
    <w:p w14:paraId="16B4C49F" w14:textId="77777777" w:rsidR="000533A4" w:rsidRDefault="000533A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6896B55E" w14:textId="77777777" w:rsidR="000533A4" w:rsidRDefault="000533A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2845377C" w14:textId="2FE7BEFD" w:rsidR="00354E34" w:rsidRPr="007B0991" w:rsidRDefault="00354E3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r>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t>ABSTRACT</w:t>
      </w:r>
    </w:p>
    <w:p w14:paraId="026E647F" w14:textId="77777777" w:rsidR="00354E34" w:rsidRPr="007B0991" w:rsidRDefault="00354E3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60120472" w14:textId="77777777" w:rsidR="00354E34" w:rsidRPr="00354E34" w:rsidRDefault="00354E34" w:rsidP="00354E34">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This report presents the development of SOUKI, an innovative web platform designed to facilitate the purchase of fresh fruits and vegetables through a short supply chain model in Morocco. In response to the dilemma faced by urban consumers between time-consuming traditional markets and expensive general delivery applications, our solution offers a modern, affordable, and locally adapted approach.</w:t>
      </w:r>
    </w:p>
    <w:p w14:paraId="2E417EFB" w14:textId="77777777" w:rsidR="00354E34" w:rsidRPr="00354E34" w:rsidRDefault="00354E34" w:rsidP="00354E34">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p>
    <w:p w14:paraId="21B12D71" w14:textId="77777777" w:rsidR="00354E34" w:rsidRPr="00354E34" w:rsidRDefault="00354E34" w:rsidP="00354E34">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The project uses a full-stack architecture composed of a FastAPI/Python API, a Next.js/React web interface, and a React Native/Expo mobile application. The codebase implements JWT authentication, OTP verification, Google sign-in, role-based access, catalogue and cart management, checkout, Just-In-Time aggregation, logistics dispatch, delivery tracking, supplier workflows, claims, and SoukiWallet. Intelligent ordering uses Gemini for text/audio analysis and a remote Gemma-2 model with a local dataset fallback.</w:t>
      </w:r>
    </w:p>
    <w:p w14:paraId="2528FBC1" w14:textId="77777777" w:rsidR="00354E34" w:rsidRPr="00354E34" w:rsidRDefault="00354E34" w:rsidP="00354E34">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p>
    <w:p w14:paraId="304EDB54" w14:textId="77777777" w:rsidR="00354E34" w:rsidRPr="00354E34" w:rsidRDefault="00354E34" w:rsidP="00354E34">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Repository analysis confirms the technical consistency of the architecture and the presence of automated tests for JIT, logistics, access isolation, and supplier features. Because no auditable production measurements or validated financial results are stored in the repository, financial figures and performance targets are reported as assumptions that require field validation.</w:t>
      </w:r>
    </w:p>
    <w:p w14:paraId="5C40F28A" w14:textId="77777777" w:rsidR="00354E34" w:rsidRPr="00354E34" w:rsidRDefault="00354E34" w:rsidP="00354E34">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p>
    <w:p w14:paraId="42A58DD8" w14:textId="77777777" w:rsidR="00354E34" w:rsidRDefault="00354E34" w:rsidP="00354E34">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r>
        <w:rPr>
          <w:rFonts w:ascii="Segoe UI" w:hAnsi="Segoe UI" w:cs="Segoe UI"/>
          <w:bCs/>
          <w:color w:val="000000" w:themeColor="text1"/>
          <w:lang w:val="en-US"/>
          <w14:textFill>
            <w14:solidFill>
              <w14:schemeClr w14:val="tx1">
                <w14:lumMod w14:val="75000"/>
                <w14:lumOff w14:val="25000"/>
                <w14:lumMod w14:val="75000"/>
                <w14:lumOff w14:val="25000"/>
              </w14:schemeClr>
            </w14:solidFill>
          </w14:textFill>
        </w:rPr>
        <w:t>Keywords:</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AgriTech, Short Supply Chain, Web Application, FastAPI, Next.js, Artificial Intelligence, Morocco</w:t>
      </w:r>
    </w:p>
    <w:p w14:paraId="629B325D" w14:textId="77777777" w:rsidR="000533A4" w:rsidRDefault="000533A4" w:rsidP="00354E34">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p>
    <w:p w14:paraId="3BB94FF4" w14:textId="77777777" w:rsidR="000533A4" w:rsidRDefault="000533A4" w:rsidP="00354E34">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p>
    <w:p w14:paraId="7478E22F" w14:textId="77777777" w:rsidR="000533A4" w:rsidRPr="00354E34" w:rsidRDefault="000533A4" w:rsidP="00354E34">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p>
    <w:p w14:paraId="643F7F05" w14:textId="77777777" w:rsidR="00354E34" w:rsidRDefault="00354E3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72F8BDB4" w14:textId="77777777" w:rsidR="00354E34" w:rsidRPr="00354E34" w:rsidRDefault="00354E3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r>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t>الملخص</w:t>
      </w:r>
    </w:p>
    <w:p w14:paraId="4B9288E4" w14:textId="77777777" w:rsidR="007B0991" w:rsidRDefault="007B0991" w:rsidP="00BD6FF6">
      <w:pPr>
        <w:bidi/>
        <w:spacing w:line="360" w:lineRule="auto"/>
        <w:rPr>
          <w:rFonts w:ascii="Segoe UI" w:hAnsi="Segoe UI" w:cs="Segoe UI"/>
          <w:color w:val="000000" w:themeColor="text1"/>
          <w:lang w:val="en-US"/>
        </w:rPr>
      </w:pPr>
    </w:p>
    <w:p w14:paraId="4F9A7F40" w14:textId="77777777" w:rsidR="00BD6FF6" w:rsidRPr="00BD6FF6" w:rsidRDefault="00BD6FF6" w:rsidP="007B0991">
      <w:pPr>
        <w:bidi/>
        <w:spacing w:line="360" w:lineRule="auto"/>
        <w:rPr>
          <w:rFonts w:ascii="Segoe UI" w:hAnsi="Segoe UI" w:cs="Segoe UI"/>
          <w:lang w:val="en-US"/>
        </w:rPr>
      </w:pPr>
      <w:r>
        <w:rPr>
          <w:rFonts w:ascii="Segoe UI" w:eastAsia="Times New Roman" w:hAnsi="Segoe UI" w:cs="Segoe UI"/>
          <w:rtl/>
        </w:rPr>
        <w:t>يقدم هذا التقرير تطوير منصة SOUKI، وهي منصة ويب مبتكرة تهدف إلى تسهيل شراء الفواكه والخضروات الطازجة عبر نموذج السلسلة القصيرة للتوريد في المغرب.</w:t>
      </w:r>
    </w:p>
    <w:p w14:paraId="75108DB8" w14:textId="77777777" w:rsidR="00BD6FF6" w:rsidRPr="00BD6FF6" w:rsidRDefault="00BD6FF6" w:rsidP="00BD6FF6">
      <w:pPr>
        <w:bidi/>
        <w:spacing w:line="360" w:lineRule="auto"/>
        <w:rPr>
          <w:rFonts w:ascii="Segoe UI" w:hAnsi="Segoe UI" w:cs="Segoe UI"/>
          <w:lang w:val="en-US"/>
        </w:rPr>
      </w:pPr>
      <w:r>
        <w:rPr>
          <w:rFonts w:ascii="Segoe UI" w:eastAsia="Times New Roman" w:hAnsi="Segoe UI" w:cs="Segoe UI"/>
          <w:rtl/>
        </w:rPr>
        <w:t>انطلاقًا من التحدي الذي يواجه المستهلكين في المدن بين الأسواق التقليدية التي تتطلب وقتًا وجهدًا كبيرين وتطبيقات التوصيل العامة ذات التكاليف المرتفعة، تقترح منصتنا حلًا عصريًا واقتصاديًا ومتكيفًا مع الواقع المغربي.</w:t>
      </w:r>
    </w:p>
    <w:p w14:paraId="1719B306" w14:textId="77777777" w:rsidR="00BD6FF6" w:rsidRPr="00BD6FF6" w:rsidRDefault="00BD6FF6" w:rsidP="00BD6FF6">
      <w:pPr>
        <w:bidi/>
        <w:spacing w:line="360" w:lineRule="auto"/>
        <w:rPr>
          <w:rFonts w:ascii="Segoe UI" w:hAnsi="Segoe UI" w:cs="Segoe UI"/>
          <w:lang w:val="en-US"/>
        </w:rPr>
      </w:pPr>
      <w:r>
        <w:rPr>
          <w:rFonts w:ascii="Segoe UI" w:eastAsia="Times New Roman" w:hAnsi="Segoe UI" w:cs="Segoe UI"/>
          <w:rtl/>
        </w:rPr>
        <w:t>يعتمد المشروع على بنية تقنية حديثة من نوع Full-Stack، حيث تم استخدام FastAPI وPython لتطوير الواجهة الخلفية، وNext.js وReact لتطوير الواجهة الأمامية.</w:t>
      </w:r>
    </w:p>
    <w:p w14:paraId="4FF5A54D" w14:textId="77777777" w:rsidR="00BD6FF6" w:rsidRPr="00BD6FF6" w:rsidRDefault="00BD6FF6" w:rsidP="00BD6FF6">
      <w:pPr>
        <w:bidi/>
        <w:spacing w:line="360" w:lineRule="auto"/>
        <w:rPr>
          <w:rFonts w:ascii="Segoe UI" w:hAnsi="Segoe UI" w:cs="Segoe UI"/>
          <w:lang w:val="en-US"/>
        </w:rPr>
      </w:pPr>
      <w:r>
        <w:rPr>
          <w:rFonts w:ascii="Segoe UI" w:eastAsia="Times New Roman" w:hAnsi="Segoe UI" w:cs="Segoe UI"/>
          <w:rtl/>
        </w:rPr>
        <w:t>تشمل الوظائف المطورة نظام مصادقة آمن (JWT، OTP، Google OAuth)، وسلة مشتريات ذكية مدعومة بمساعد صوتي يعتمد على نموذج Gemma-2 المخصص، ونظام تجميع Just-In-Time للحد من الهدر الغذائي، بالإضافة إلى وحدة لإدارة التوزيع اللوجستي وتحسين مسارات التوصيل.</w:t>
      </w:r>
    </w:p>
    <w:p w14:paraId="1DD356B0" w14:textId="77777777" w:rsidR="00BD6FF6" w:rsidRPr="00BD6FF6" w:rsidRDefault="00BD6FF6" w:rsidP="00BD6FF6">
      <w:pPr>
        <w:bidi/>
        <w:spacing w:line="360" w:lineRule="auto"/>
        <w:rPr>
          <w:rFonts w:ascii="Segoe UI" w:hAnsi="Segoe UI" w:cs="Segoe UI"/>
          <w:lang w:val="en-US"/>
        </w:rPr>
      </w:pPr>
      <w:r>
        <w:rPr>
          <w:rFonts w:ascii="Segoe UI" w:eastAsia="Times New Roman" w:hAnsi="Segoe UI" w:cs="Segoe UI"/>
          <w:rtl/>
        </w:rPr>
        <w:t>كما يضمن دمج المحفظة الرقمية SoukiWallet ووسائل الدفع المتعددة (الدفع نقدًا وبطاقات CMI البنكية) تجربة استخدام مرنة وآمنة.</w:t>
      </w:r>
    </w:p>
    <w:p w14:paraId="4FB15E00" w14:textId="77777777" w:rsidR="00BD6FF6" w:rsidRPr="00BD6FF6" w:rsidRDefault="00BD6FF6" w:rsidP="00BD6FF6">
      <w:pPr>
        <w:bidi/>
        <w:spacing w:line="360" w:lineRule="auto"/>
        <w:rPr>
          <w:rFonts w:ascii="Segoe UI" w:hAnsi="Segoe UI" w:cs="Segoe UI"/>
          <w:lang w:val="en-US"/>
        </w:rPr>
      </w:pPr>
      <w:r>
        <w:rPr>
          <w:rFonts w:ascii="Segoe UI" w:eastAsia="Times New Roman" w:hAnsi="Segoe UI" w:cs="Segoe UI"/>
          <w:rtl/>
        </w:rPr>
        <w:t>تؤكد النتائج جدوى الحل من الناحيتين التقنية والاقتصادية، حيث يتيح نموذج "صفر هدر" تحقيق تدفق نقدي صحي منذ الطلبات الأولى والوصول إلى نقطة التعادل ابتداءً من سبع طلبات يوميًا.</w:t>
      </w:r>
    </w:p>
    <w:p w14:paraId="62700B73" w14:textId="77777777" w:rsidR="00BD6FF6" w:rsidRDefault="00BD6FF6" w:rsidP="00BD6FF6">
      <w:pPr>
        <w:bidi/>
        <w:spacing w:line="360" w:lineRule="auto"/>
        <w:rPr>
          <w:rFonts w:ascii="Segoe UI" w:eastAsia="Times New Roman" w:hAnsi="Segoe UI" w:cs="Segoe UI"/>
          <w:lang w:val="en-US"/>
        </w:rPr>
      </w:pPr>
      <w:r>
        <w:rPr>
          <w:rFonts w:ascii="Segoe UI" w:eastAsia="Times New Roman" w:hAnsi="Segoe UI" w:cs="Segoe UI"/>
          <w:rtl/>
        </w:rPr>
        <w:t>تتموقع منصة SOUKI كحل رقمي متاح يساهم في تطوير سلسلة توريد المنتجات الطازجة بما يتناسب مع خصوصيات السوق المغربي.</w:t>
      </w:r>
    </w:p>
    <w:p w14:paraId="7F7438BA" w14:textId="77777777" w:rsidR="00BD6FF6" w:rsidRPr="00BD6FF6" w:rsidRDefault="00BD6FF6" w:rsidP="00BD6FF6">
      <w:pPr>
        <w:bidi/>
        <w:spacing w:line="360" w:lineRule="auto"/>
        <w:jc w:val="right"/>
        <w:rPr>
          <w:rFonts w:ascii="Segoe UI" w:hAnsi="Segoe UI" w:cs="Segoe UI"/>
          <w:color w:val="000000" w:themeColor="text1"/>
          <w:lang w:val="en-US"/>
        </w:rPr>
      </w:pPr>
    </w:p>
    <w:p w14:paraId="28B144BD" w14:textId="77777777" w:rsidR="00354E34" w:rsidRPr="00BD6FF6" w:rsidRDefault="00BD6FF6" w:rsidP="00BD6FF6">
      <w:pPr>
        <w:pStyle w:val="Titres"/>
        <w:jc w:val="righ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r>
        <w:rPr>
          <w:rFonts w:ascii="Tahoma" w:eastAsia="Times New Roman" w:hAnsi="Tahoma" w:cs="Tahoma"/>
          <w:bCs/>
          <w:color w:val="000000" w:themeColor="text1"/>
          <w:rtl/>
          <w14:textFill>
            <w14:solidFill>
              <w14:schemeClr w14:val="tx1">
                <w14:lumMod w14:val="75000"/>
                <w14:lumOff w14:val="25000"/>
                <w14:lumMod w14:val="75000"/>
                <w14:lumOff w14:val="25000"/>
              </w14:schemeClr>
            </w14:solidFill>
          </w14:textFill>
        </w:rPr>
        <w:t>الكلمات</w:t>
      </w:r>
      <w:r>
        <w:rPr>
          <w:rFonts w:ascii="Segoe UI" w:eastAsia="Times New Roman" w:hAnsi="Segoe UI" w:cs="Segoe UI"/>
          <w:bCs/>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Cs/>
          <w:color w:val="000000" w:themeColor="text1"/>
          <w:rtl/>
          <w14:textFill>
            <w14:solidFill>
              <w14:schemeClr w14:val="tx1">
                <w14:lumMod w14:val="75000"/>
                <w14:lumOff w14:val="25000"/>
                <w14:lumMod w14:val="75000"/>
                <w14:lumOff w14:val="25000"/>
              </w14:schemeClr>
            </w14:solidFill>
          </w14:textFill>
        </w:rPr>
        <w:t>المفتاحية</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التكنولوجيا</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الزراعية،</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السلسلة</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القصيرة</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للتوريد،</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تطبيق</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ويب،</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FastAPI</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Next.js</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الذكاء</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الاصطناعي،</w:t>
      </w:r>
      <w:r>
        <w:rPr>
          <w:rFonts w:ascii="Segoe UI" w:eastAsia="Times New Roman" w:hAnsi="Segoe UI" w:cs="Segoe UI"/>
          <w:b w:val="0"/>
          <w:color w:val="000000" w:themeColor="text1"/>
          <w:rtl/>
          <w14:textFill>
            <w14:solidFill>
              <w14:schemeClr w14:val="tx1">
                <w14:lumMod w14:val="75000"/>
                <w14:lumOff w14:val="25000"/>
                <w14:lumMod w14:val="75000"/>
                <w14:lumOff w14:val="25000"/>
              </w14:schemeClr>
            </w14:solidFill>
          </w14:textFill>
        </w:rPr>
        <w:t xml:space="preserve"> </w:t>
      </w:r>
      <w:r>
        <w:rPr>
          <w:rFonts w:ascii="Tahoma" w:eastAsia="Times New Roman" w:hAnsi="Tahoma" w:cs="Tahoma"/>
          <w:b w:val="0"/>
          <w:color w:val="000000" w:themeColor="text1"/>
          <w:rtl/>
          <w14:textFill>
            <w14:solidFill>
              <w14:schemeClr w14:val="tx1">
                <w14:lumMod w14:val="75000"/>
                <w14:lumOff w14:val="25000"/>
                <w14:lumMod w14:val="75000"/>
                <w14:lumOff w14:val="25000"/>
              </w14:schemeClr>
            </w14:solidFill>
          </w14:textFill>
        </w:rPr>
        <w:t>المغرب</w:t>
      </w:r>
    </w:p>
    <w:p w14:paraId="33A6C23B" w14:textId="77777777" w:rsidR="00354E34" w:rsidRPr="00354E34" w:rsidRDefault="00354E3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1F76146C" w14:textId="77777777" w:rsidR="00354E34" w:rsidRPr="006528FA" w:rsidRDefault="00BD6FF6" w:rsidP="00354E34">
      <w:pPr>
        <w:pStyle w:val="Titres"/>
        <w:rPr>
          <w:rFonts w:ascii="Ebrima" w:hAnsi="Ebrima" w:cs="Ebrima"/>
          <w:bCs/>
          <w:color w:val="156082" w:themeColor="accent1"/>
          <w:sz w:val="48"/>
          <w:szCs w:val="48"/>
          <w:u w:val="single"/>
          <w:lang w:val="en-US"/>
          <w14:textFill>
            <w14:solidFill>
              <w14:schemeClr w14:val="accent1">
                <w14:lumMod w14:val="75000"/>
                <w14:lumMod w14:val="75000"/>
                <w14:lumOff w14:val="25000"/>
              </w14:schemeClr>
            </w14:solidFill>
          </w14:textFill>
        </w:rPr>
      </w:pPr>
      <w:r>
        <w:rPr>
          <w:rFonts w:ascii="Ebrima" w:hAnsi="Ebrima" w:cs="Ebrima"/>
          <w:bCs/>
          <w:color w:val="156082" w:themeColor="accent1"/>
          <w:sz w:val="48"/>
          <w:szCs w:val="48"/>
          <w:u w:val="single"/>
          <w14:textFill>
            <w14:solidFill>
              <w14:schemeClr w14:val="accent1">
                <w14:lumMod w14:val="75000"/>
                <w14:lumMod w14:val="75000"/>
                <w14:lumOff w14:val="25000"/>
              </w14:schemeClr>
            </w14:solidFill>
          </w14:textFill>
        </w:rPr>
        <w:t>ⴰⴳⵣⵣⵓ</w:t>
      </w:r>
    </w:p>
    <w:p w14:paraId="0FFA358D" w14:textId="77777777" w:rsidR="007B0991" w:rsidRPr="007B0991" w:rsidRDefault="007B0991"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0CE50C30" w14:textId="77777777" w:rsidR="00BD6FF6" w:rsidRPr="007B0991" w:rsidRDefault="00BD6FF6" w:rsidP="00BD6FF6">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ⴰⵙⵙⵉⵏⵏⴰ</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ⵓⵎⴰⵔⴰⵔ</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ⴰⴷ</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ⵉⵙⵙⴽⴻⵔ</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ⵜⵉⵙⵏⴰⴼⵜ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**SOUKI**,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ⵜⴰⵙⵏⴰⴼⵜ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ⵓⵡⵉⴱ</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ⵜⴰⵎⴰⵢⵏⵓⵜ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ⵉⵎⵎⵓⵔⵏ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ⵓⵙⵙⵓⴷⴷⵓ</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ⵜⴰⴼⴰⴽⴽⴰ</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ⴷ</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ⵓⵣⵎⵎⵓⵔ</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ⵉⵎⵎⵓⵔⵏ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ⵙ</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ⵓⵙⵉⵙⵜⴰⵏ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ⵓⵣⴳⵣⴰⵡ</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ⴰⵎⴰⵣⵉⵖ</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ⴳ</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ⵍⵎⵖⵔⵉⴱ</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w:t>
      </w:r>
    </w:p>
    <w:p w14:paraId="4A113620" w14:textId="77777777" w:rsidR="00BD6FF6" w:rsidRPr="007B0991" w:rsidRDefault="00BD6FF6" w:rsidP="00BD6FF6">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p>
    <w:p w14:paraId="1156354E" w14:textId="77777777" w:rsidR="00BD6FF6" w:rsidRPr="007B0991" w:rsidRDefault="00BD6FF6" w:rsidP="00BD6FF6">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ⵓⵙⵏⴼⵍⵓⵍ</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ⵉⵙⵙⵎⵔⵙ</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ⵜⴰⵙⵖⵓⵏⵜ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Full-Stack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ⵜⴰⵎⴰⵢⵏⵓⵜ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ⵙ</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FastAPI/Python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ⵓⵙⵙⴰⵔ</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ⴰⴷⴼⴼⵉⵔ</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ⴷ</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Next.js/React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ⵓⵙⵙⴰⵔ</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ⴰⵣⴷⴰⵔ</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ⵉⵙⵎⵓⵜⵜⵓⵏ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ⵉⵎⵎⵓⵔⵏ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ⴳⵉⵙⵏ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ⴰⵎⵎⴰⵣ</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JWT, OTP, Google OAuth,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ⵜⴰⵙⵏⵉⴹⵜ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ⵓⵙⵙⵓⵎⵎⵓⵔ</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ⵉⵙⵎⴰⵔⵜ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ⵙ</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Gemma-2,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ⴰⵏⴰⴳⵔⴰⵎ</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Just-In-Time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ⵓⵙⵙⵏⵇⵇⵙ</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ⵓⵙⴰⵔⵓ</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ⴷ</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ⵜⴰⵙⵖⵓⵏⵜ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ⵓⵙⵙⴰⴼⴰⴹ</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ⵓⵙⴷⴰⵡ</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w:t>
      </w:r>
    </w:p>
    <w:p w14:paraId="3347B659" w14:textId="77777777" w:rsidR="00BD6FF6" w:rsidRPr="007B0991" w:rsidRDefault="00BD6FF6" w:rsidP="00BD6FF6">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p>
    <w:p w14:paraId="612B32F8" w14:textId="77777777" w:rsidR="00BD6FF6" w:rsidRPr="007B0991" w:rsidRDefault="00BD6FF6" w:rsidP="00BD6FF6">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ⵉⵙⵙⴼⵍⴷ</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ⵉⴳⵎⴰⴹⵏ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ⵎⴰⵙ</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ⵜⴰⵙⵏⴰⴼⵜ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ⵜⴻⵜⵜⵓⵙⴽⵔ</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ⴳ</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ⵜⵉⵖⴰⵔⴰⵙⵉⵏ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ⵜⵉⵏⵉⴽⵏⵉⴽⵜ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ⴷ</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ⵜⴰⴷⵔⵉⵎⵜ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ⵙ</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ⵓⵎⵓⴷⵍ</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"Zero Waste"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ⵉⵙⵙⵏⵖⵎⴰⵙ</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ⵜⴰⵎⴰⵔⵓⵜ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ⵙⴳ</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ⵉⵣⵎⵎⴰⵎⵏ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ⵉⵣⵡⴰⵔⵏ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ⴷ</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ⵉⵜⵜⴰⵡⴹ</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ⵙ</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ⵜⵉⵏⵇⵇⵉⵜ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ⵓⵙⵙⵉⴷⴼ</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ⵙ</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7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ⵉⵣⵎⵎⴰⵎⵏ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ⴳ</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ⵓⵙⵙⴰⵏ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w:t>
      </w:r>
    </w:p>
    <w:p w14:paraId="514F4E9A" w14:textId="77777777" w:rsidR="00BD6FF6" w:rsidRPr="007B0991" w:rsidRDefault="00BD6FF6" w:rsidP="00BD6FF6">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p>
    <w:p w14:paraId="6A87431C" w14:textId="77777777" w:rsidR="00BD6FF6" w:rsidRPr="00BD6FF6" w:rsidRDefault="00BD6FF6" w:rsidP="00BD6FF6">
      <w:pPr>
        <w:pStyle w:val="Titres"/>
        <w:jc w:val="left"/>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pPr>
      <w:r>
        <w:rPr>
          <w:rFonts w:ascii="Ebrima" w:hAnsi="Ebrima" w:cs="Ebrima"/>
          <w:bCs/>
          <w:color w:val="000000" w:themeColor="text1"/>
          <w:lang w:val="en-US"/>
          <w14:textFill>
            <w14:solidFill>
              <w14:schemeClr w14:val="tx1">
                <w14:lumMod w14:val="75000"/>
                <w14:lumOff w14:val="25000"/>
                <w14:lumMod w14:val="75000"/>
                <w14:lumOff w14:val="25000"/>
              </w14:schemeClr>
            </w14:solidFill>
          </w14:textFill>
        </w:rPr>
        <w:t>ⵜⴰⵡⵓⵔⵉⵏ</w:t>
      </w:r>
      <w:r>
        <w:rPr>
          <w:rFonts w:ascii="Segoe UI" w:hAnsi="Segoe UI" w:cs="Segoe UI"/>
          <w:bCs/>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Cs/>
          <w:color w:val="000000" w:themeColor="text1"/>
          <w:lang w:val="en-US"/>
          <w14:textFill>
            <w14:solidFill>
              <w14:schemeClr w14:val="tx1">
                <w14:lumMod w14:val="75000"/>
                <w14:lumOff w14:val="25000"/>
                <w14:lumMod w14:val="75000"/>
                <w14:lumOff w14:val="25000"/>
              </w14:schemeClr>
            </w14:solidFill>
          </w14:textFill>
        </w:rPr>
        <w:t>ⵉⵙⵙⵏⵏⵉⵏ</w:t>
      </w:r>
      <w:r>
        <w:rPr>
          <w:rFonts w:ascii="Segoe UI" w:hAnsi="Segoe UI" w:cs="Segoe UI"/>
          <w:bCs/>
          <w:color w:val="000000" w:themeColor="text1"/>
          <w:lang w:val="en-US"/>
          <w14:textFill>
            <w14:solidFill>
              <w14:schemeClr w14:val="tx1">
                <w14:lumMod w14:val="75000"/>
                <w14:lumOff w14:val="25000"/>
                <w14:lumMod w14:val="75000"/>
                <w14:lumOff w14:val="25000"/>
              </w14:schemeClr>
            </w14:solidFill>
          </w14:textFill>
        </w:rPr>
        <w:t>:</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AgriTech,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ⴰⵣⴳⵣⴰⵡ</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ⵓⵥⵍⵉⵏ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ⴰⵙⵏⴼⵍⵓⵍ</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ⵏ</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ⵓⵡⵉⴱ</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FastAPI, Next.js,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ⵜⴰⵎⵓⵙⵏⵉ</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ⵜⴰⵎⴰⵙⵙⴰⵏⵜ</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 xml:space="preserve">, </w:t>
      </w:r>
      <w:r>
        <w:rPr>
          <w:rFonts w:ascii="Ebrima" w:hAnsi="Ebrima" w:cs="Ebrima"/>
          <w:b w:val="0"/>
          <w:color w:val="000000" w:themeColor="text1"/>
          <w:lang w:val="en-US"/>
          <w14:textFill>
            <w14:solidFill>
              <w14:schemeClr w14:val="tx1">
                <w14:lumMod w14:val="75000"/>
                <w14:lumOff w14:val="25000"/>
                <w14:lumMod w14:val="75000"/>
                <w14:lumOff w14:val="25000"/>
              </w14:schemeClr>
            </w14:solidFill>
          </w14:textFill>
        </w:rPr>
        <w:t>ⵍⵎⵖⵔⵉⴱ</w:t>
      </w:r>
      <w:r>
        <w:rPr>
          <w:rFonts w:ascii="Segoe UI" w:hAnsi="Segoe UI" w:cs="Segoe UI"/>
          <w:b w:val="0"/>
          <w:color w:val="000000" w:themeColor="text1"/>
          <w:lang w:val="en-US"/>
          <w14:textFill>
            <w14:solidFill>
              <w14:schemeClr w14:val="tx1">
                <w14:lumMod w14:val="75000"/>
                <w14:lumOff w14:val="25000"/>
                <w14:lumMod w14:val="75000"/>
                <w14:lumOff w14:val="25000"/>
              </w14:schemeClr>
            </w14:solidFill>
          </w14:textFill>
        </w:rPr>
        <w:t>.</w:t>
      </w:r>
    </w:p>
    <w:p w14:paraId="622668DB" w14:textId="77777777" w:rsidR="00354E34" w:rsidRDefault="00354E3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388BC026" w14:textId="77777777" w:rsidR="000533A4" w:rsidRDefault="000533A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00C4CFBC" w14:textId="77777777" w:rsidR="000533A4" w:rsidRDefault="000533A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616BB3A1" w14:textId="77777777" w:rsidR="000533A4" w:rsidRDefault="000533A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03F462BA" w14:textId="77777777" w:rsidR="000533A4" w:rsidRPr="00354E34" w:rsidRDefault="000533A4" w:rsidP="00354E34">
      <w:pPr>
        <w:pStyle w:val="Titres"/>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p>
    <w:p w14:paraId="769171AC" w14:textId="77777777" w:rsidR="003C7528" w:rsidRPr="000533A4" w:rsidRDefault="003C7528" w:rsidP="009E069D">
      <w:pPr>
        <w:pStyle w:val="Titres"/>
        <w:jc w:val="left"/>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pPr>
      <w:r w:rsidRPr="000533A4">
        <w:rPr>
          <w:rFonts w:ascii="Segoe UI" w:hAnsi="Segoe UI" w:cs="Segoe UI"/>
          <w:bCs/>
          <w:color w:val="156082" w:themeColor="accent1"/>
          <w:sz w:val="48"/>
          <w:szCs w:val="48"/>
          <w:u w:val="single"/>
          <w:lang w:val="en-US"/>
          <w14:textFill>
            <w14:solidFill>
              <w14:schemeClr w14:val="accent1">
                <w14:lumMod w14:val="75000"/>
                <w14:lumMod w14:val="75000"/>
                <w14:lumOff w14:val="25000"/>
              </w14:schemeClr>
            </w14:solidFill>
          </w14:textFill>
        </w:rPr>
        <w:t>Table De Matière</w:t>
      </w:r>
    </w:p>
    <w:p w14:paraId="44C2C4B3" w14:textId="70783A3B"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rPr>
        <w:t>Résumé</w:t>
      </w:r>
      <w:r>
        <w:rPr>
          <w:rFonts w:ascii="Segoe UI" w:hAnsi="Segoe UI" w:cs="Segoe UI"/>
        </w:rPr>
        <w:tab/>
      </w:r>
      <w:r w:rsidR="00D04568">
        <w:rPr>
          <w:rFonts w:ascii="Segoe UI" w:hAnsi="Segoe UI" w:cs="Segoe UI"/>
        </w:rPr>
        <w:t>4</w:t>
      </w:r>
    </w:p>
    <w:p w14:paraId="7F00F28C" w14:textId="05CBB443"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rPr>
        <w:t>Abstract</w:t>
      </w:r>
      <w:r>
        <w:rPr>
          <w:rFonts w:ascii="Segoe UI" w:hAnsi="Segoe UI" w:cs="Segoe UI"/>
        </w:rPr>
        <w:tab/>
      </w:r>
      <w:r w:rsidR="00D04568">
        <w:rPr>
          <w:rFonts w:ascii="Segoe UI" w:hAnsi="Segoe UI" w:cs="Segoe UI"/>
        </w:rPr>
        <w:t>5</w:t>
      </w:r>
    </w:p>
    <w:p w14:paraId="6265D7CC" w14:textId="0D9F1421"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rPr>
        <w:t>الملخص</w:t>
      </w:r>
      <w:r>
        <w:rPr>
          <w:rFonts w:ascii="Segoe UI" w:hAnsi="Segoe UI" w:cs="Segoe UI"/>
        </w:rPr>
        <w:tab/>
      </w:r>
      <w:r w:rsidR="00D04568">
        <w:rPr>
          <w:rFonts w:ascii="Segoe UI" w:hAnsi="Segoe UI" w:cs="Segoe UI"/>
        </w:rPr>
        <w:t>6</w:t>
      </w:r>
    </w:p>
    <w:p w14:paraId="78149F86" w14:textId="1FE6BDF0" w:rsidR="004D3886" w:rsidRPr="004D3886" w:rsidRDefault="004D3886" w:rsidP="004D3886">
      <w:pPr>
        <w:tabs>
          <w:tab w:val="right" w:pos="9026"/>
          <w:tab w:val="right" w:leader="dot" w:pos="9576"/>
        </w:tabs>
        <w:spacing w:before="160"/>
        <w:rPr>
          <w:rFonts w:ascii="Segoe UI" w:hAnsi="Segoe UI" w:cs="Segoe UI"/>
        </w:rPr>
      </w:pPr>
      <w:r>
        <w:rPr>
          <w:rFonts w:ascii="Ebrima" w:eastAsia="Arial" w:hAnsi="Ebrima" w:cs="Ebrima"/>
          <w:b/>
          <w:bCs/>
        </w:rPr>
        <w:t>ⴰⴳⵣⵣⵓ</w:t>
      </w:r>
      <w:r>
        <w:rPr>
          <w:rFonts w:ascii="Segoe UI" w:hAnsi="Segoe UI" w:cs="Segoe UI"/>
        </w:rPr>
        <w:tab/>
      </w:r>
      <w:r w:rsidR="00D04568">
        <w:rPr>
          <w:rFonts w:ascii="Segoe UI" w:hAnsi="Segoe UI" w:cs="Segoe UI"/>
        </w:rPr>
        <w:t>7</w:t>
      </w:r>
    </w:p>
    <w:p w14:paraId="4A38BF88" w14:textId="1FFC98D3"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rPr>
        <w:t>Liste des abréviations</w:t>
      </w:r>
      <w:r>
        <w:rPr>
          <w:rFonts w:ascii="Segoe UI" w:hAnsi="Segoe UI" w:cs="Segoe UI"/>
        </w:rPr>
        <w:tab/>
        <w:t>1</w:t>
      </w:r>
      <w:r w:rsidR="00D04568">
        <w:rPr>
          <w:rFonts w:ascii="Segoe UI" w:hAnsi="Segoe UI" w:cs="Segoe UI"/>
        </w:rPr>
        <w:t>3</w:t>
      </w:r>
    </w:p>
    <w:p w14:paraId="7E1894F3" w14:textId="1404B612"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rPr>
        <w:t>Liste des figures</w:t>
      </w:r>
      <w:r>
        <w:rPr>
          <w:rFonts w:ascii="Segoe UI" w:hAnsi="Segoe UI" w:cs="Segoe UI"/>
        </w:rPr>
        <w:tab/>
        <w:t>1</w:t>
      </w:r>
      <w:r w:rsidR="00D04568">
        <w:rPr>
          <w:rFonts w:ascii="Segoe UI" w:hAnsi="Segoe UI" w:cs="Segoe UI"/>
        </w:rPr>
        <w:t>6</w:t>
      </w:r>
    </w:p>
    <w:p w14:paraId="10173899" w14:textId="377B00DD"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rPr>
        <w:t>Liste des tableaux</w:t>
      </w:r>
      <w:r>
        <w:rPr>
          <w:rFonts w:ascii="Segoe UI" w:hAnsi="Segoe UI" w:cs="Segoe UI"/>
        </w:rPr>
        <w:tab/>
        <w:t>1</w:t>
      </w:r>
      <w:r w:rsidR="00D04568">
        <w:rPr>
          <w:rFonts w:ascii="Segoe UI" w:hAnsi="Segoe UI" w:cs="Segoe UI"/>
        </w:rPr>
        <w:t>8</w:t>
      </w:r>
    </w:p>
    <w:p w14:paraId="65E3050B" w14:textId="77777777"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rPr>
        <w:t>Introduction Générale</w:t>
      </w:r>
      <w:r>
        <w:rPr>
          <w:rFonts w:ascii="Segoe UI" w:hAnsi="Segoe UI" w:cs="Segoe UI"/>
        </w:rPr>
        <w:tab/>
        <w:t>17</w:t>
      </w:r>
    </w:p>
    <w:p w14:paraId="5145716E" w14:textId="77777777"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i/>
          <w:iCs/>
        </w:rPr>
        <w:t>Chapitre 1 : Contexte et Problématique</w:t>
      </w:r>
      <w:r>
        <w:rPr>
          <w:rFonts w:ascii="Segoe UI" w:hAnsi="Segoe UI" w:cs="Segoe UI"/>
        </w:rPr>
        <w:tab/>
        <w:t>19</w:t>
      </w:r>
    </w:p>
    <w:p w14:paraId="701D5B28"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1.1 Présentation du secteur agroalimentaire au Maroc</w:t>
      </w:r>
      <w:r>
        <w:rPr>
          <w:rFonts w:ascii="Segoe UI" w:hAnsi="Segoe UI" w:cs="Segoe UI"/>
        </w:rPr>
        <w:tab/>
        <w:t>20</w:t>
      </w:r>
    </w:p>
    <w:p w14:paraId="313EF156"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1.2 Problématique : le compromis frais / prix / temps</w:t>
      </w:r>
      <w:r>
        <w:rPr>
          <w:rFonts w:ascii="Segoe UI" w:hAnsi="Segoe UI" w:cs="Segoe UI"/>
        </w:rPr>
        <w:tab/>
        <w:t>21</w:t>
      </w:r>
    </w:p>
    <w:p w14:paraId="56BD47FB"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1.3 Solution proposée : SOUKI</w:t>
      </w:r>
      <w:r>
        <w:rPr>
          <w:rFonts w:ascii="Segoe UI" w:hAnsi="Segoe UI" w:cs="Segoe UI"/>
        </w:rPr>
        <w:tab/>
        <w:t>21</w:t>
      </w:r>
    </w:p>
    <w:p w14:paraId="367F5CEC"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1.4 Objectifs du projet</w:t>
      </w:r>
      <w:r>
        <w:rPr>
          <w:rFonts w:ascii="Segoe UI" w:hAnsi="Segoe UI" w:cs="Segoe UI"/>
        </w:rPr>
        <w:tab/>
        <w:t>23</w:t>
      </w:r>
    </w:p>
    <w:p w14:paraId="4F1CA36C"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1.4.1 Objectifs techniques</w:t>
      </w:r>
      <w:r>
        <w:rPr>
          <w:rFonts w:ascii="Segoe UI" w:hAnsi="Segoe UI" w:cs="Segoe UI"/>
        </w:rPr>
        <w:tab/>
        <w:t>23</w:t>
      </w:r>
    </w:p>
    <w:p w14:paraId="18B65056" w14:textId="77777777" w:rsidR="00C96BD7" w:rsidRDefault="004D3886" w:rsidP="00C96BD7">
      <w:pPr>
        <w:tabs>
          <w:tab w:val="right" w:pos="9026"/>
          <w:tab w:val="right" w:leader="dot" w:pos="9576"/>
        </w:tabs>
        <w:spacing w:before="80"/>
        <w:ind w:left="720"/>
        <w:rPr>
          <w:rFonts w:ascii="Segoe UI" w:eastAsia="Arial" w:hAnsi="Segoe UI" w:cs="Segoe UI"/>
          <w:sz w:val="20"/>
          <w:szCs w:val="20"/>
        </w:rPr>
      </w:pPr>
      <w:r>
        <w:rPr>
          <w:rFonts w:ascii="Segoe UI" w:eastAsia="Arial" w:hAnsi="Segoe UI" w:cs="Segoe UI"/>
          <w:sz w:val="20"/>
          <w:szCs w:val="20"/>
        </w:rPr>
        <w:t>1.4.2 Objectifs fonctionnels et business</w:t>
      </w:r>
      <w:r>
        <w:rPr>
          <w:rFonts w:ascii="Segoe UI" w:hAnsi="Segoe UI" w:cs="Segoe UI"/>
        </w:rPr>
        <w:tab/>
        <w:t>24</w:t>
      </w:r>
    </w:p>
    <w:p w14:paraId="218311EF" w14:textId="5A3ADF28" w:rsidR="000533A4" w:rsidRPr="00C96BD7" w:rsidRDefault="000533A4" w:rsidP="000533A4">
      <w:pPr>
        <w:tabs>
          <w:tab w:val="right" w:pos="9026"/>
          <w:tab w:val="right" w:leader="dot" w:pos="9576"/>
        </w:tabs>
        <w:spacing w:before="80"/>
        <w:rPr>
          <w:rFonts w:ascii="Segoe UI" w:eastAsia="Arial" w:hAnsi="Segoe UI" w:cs="Segoe UI"/>
          <w:sz w:val="20"/>
          <w:szCs w:val="20"/>
        </w:rPr>
      </w:pPr>
      <w:r>
        <w:rPr>
          <w:rFonts w:ascii="Segoe UI" w:eastAsia="Arial" w:hAnsi="Segoe UI" w:cs="Segoe UI"/>
          <w:sz w:val="20"/>
          <w:szCs w:val="20"/>
        </w:rPr>
        <w:t xml:space="preserve">       Conclusion</w:t>
      </w:r>
      <w:r>
        <w:rPr>
          <w:rFonts w:ascii="Segoe UI" w:hAnsi="Segoe UI" w:cs="Segoe UI"/>
        </w:rPr>
        <w:tab/>
        <w:t>24</w:t>
      </w:r>
    </w:p>
    <w:p w14:paraId="2534AE83" w14:textId="77777777"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i/>
          <w:iCs/>
        </w:rPr>
        <w:t>Chapitre 2 : Analyse et Conception</w:t>
      </w:r>
      <w:r>
        <w:rPr>
          <w:rFonts w:ascii="Segoe UI" w:hAnsi="Segoe UI" w:cs="Segoe UI"/>
        </w:rPr>
        <w:tab/>
        <w:t>25</w:t>
      </w:r>
    </w:p>
    <w:p w14:paraId="7117A510"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2.1 Analyse des besoins fonctionnels</w:t>
      </w:r>
      <w:r>
        <w:rPr>
          <w:rFonts w:ascii="Segoe UI" w:hAnsi="Segoe UI" w:cs="Segoe UI"/>
        </w:rPr>
        <w:tab/>
        <w:t>26</w:t>
      </w:r>
    </w:p>
    <w:p w14:paraId="33244FF9"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2.1.1 Identification des acteurs (Client, Parent, Livreur, Fournisseur, Admin)</w:t>
      </w:r>
      <w:r>
        <w:rPr>
          <w:rFonts w:ascii="Segoe UI" w:hAnsi="Segoe UI" w:cs="Segoe UI"/>
        </w:rPr>
        <w:tab/>
        <w:t>26</w:t>
      </w:r>
    </w:p>
    <w:p w14:paraId="131CD25C"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2.1.2 Scenarios d'usage type</w:t>
      </w:r>
      <w:r>
        <w:rPr>
          <w:rFonts w:ascii="Segoe UI" w:hAnsi="Segoe UI" w:cs="Segoe UI"/>
        </w:rPr>
        <w:tab/>
        <w:t>27</w:t>
      </w:r>
    </w:p>
    <w:p w14:paraId="53BED129"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2.1.3 Cas d'utilisation détaillés</w:t>
      </w:r>
      <w:r>
        <w:rPr>
          <w:rFonts w:ascii="Segoe UI" w:hAnsi="Segoe UI" w:cs="Segoe UI"/>
        </w:rPr>
        <w:tab/>
        <w:t>27</w:t>
      </w:r>
    </w:p>
    <w:p w14:paraId="5A6B0582"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2.1.4 Exigences non-fonctionnelles</w:t>
      </w:r>
      <w:r>
        <w:rPr>
          <w:rFonts w:ascii="Segoe UI" w:hAnsi="Segoe UI" w:cs="Segoe UI"/>
        </w:rPr>
        <w:tab/>
        <w:t>27</w:t>
      </w:r>
    </w:p>
    <w:p w14:paraId="4F67AEA6" w14:textId="77777777" w:rsidR="000533A4" w:rsidRDefault="000533A4" w:rsidP="004D3886">
      <w:pPr>
        <w:tabs>
          <w:tab w:val="right" w:pos="9026"/>
        </w:tabs>
        <w:spacing w:before="80"/>
        <w:ind w:left="360"/>
        <w:rPr>
          <w:rFonts w:ascii="Segoe UI" w:eastAsia="Arial" w:hAnsi="Segoe UI" w:cs="Segoe UI"/>
          <w:szCs w:val="22"/>
        </w:rPr>
      </w:pPr>
    </w:p>
    <w:p w14:paraId="7FB3B9DE" w14:textId="57A402BA" w:rsidR="007B0991" w:rsidRPr="000533A4" w:rsidRDefault="004D3886" w:rsidP="000533A4">
      <w:pPr>
        <w:tabs>
          <w:tab w:val="right" w:pos="9026"/>
          <w:tab w:val="right" w:leader="dot" w:pos="9576"/>
        </w:tabs>
        <w:spacing w:before="80"/>
        <w:ind w:left="360"/>
        <w:rPr>
          <w:rFonts w:ascii="Segoe UI" w:hAnsi="Segoe UI" w:cs="Segoe UI"/>
        </w:rPr>
      </w:pPr>
      <w:r>
        <w:rPr>
          <w:rFonts w:ascii="Segoe UI" w:eastAsia="Arial" w:hAnsi="Segoe UI" w:cs="Segoe UI"/>
          <w:szCs w:val="22"/>
        </w:rPr>
        <w:t>2.2 Etat de l'art / Analyse comparative du marché</w:t>
      </w:r>
      <w:r>
        <w:rPr>
          <w:rFonts w:ascii="Segoe UI" w:hAnsi="Segoe UI" w:cs="Segoe UI"/>
        </w:rPr>
        <w:tab/>
        <w:t>28</w:t>
      </w:r>
    </w:p>
    <w:p w14:paraId="2CEE7C06"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2.2.1 Applications de livraison généralistes (Glovo, Kaalix, Khodrati)</w:t>
      </w:r>
      <w:r>
        <w:rPr>
          <w:rFonts w:ascii="Segoe UI" w:hAnsi="Segoe UI" w:cs="Segoe UI"/>
        </w:rPr>
        <w:tab/>
        <w:t>28</w:t>
      </w:r>
    </w:p>
    <w:p w14:paraId="5418CE1E"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2.2.2 Plateformes E-commerce bio (Green Village)</w:t>
      </w:r>
      <w:r>
        <w:rPr>
          <w:rFonts w:ascii="Segoe UI" w:hAnsi="Segoe UI" w:cs="Segoe UI"/>
        </w:rPr>
        <w:tab/>
        <w:t>28</w:t>
      </w:r>
    </w:p>
    <w:p w14:paraId="56A829DE"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2.2.3 Marchés traditionnels physiques (Souks)</w:t>
      </w:r>
      <w:r>
        <w:rPr>
          <w:rFonts w:ascii="Segoe UI" w:hAnsi="Segoe UI" w:cs="Segoe UI"/>
        </w:rPr>
        <w:tab/>
        <w:t>28</w:t>
      </w:r>
    </w:p>
    <w:p w14:paraId="0C5B02BE"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2.2.4 Notre différenciation (valeur ajoutée)</w:t>
      </w:r>
      <w:r>
        <w:rPr>
          <w:rFonts w:ascii="Segoe UI" w:hAnsi="Segoe UI" w:cs="Segoe UI"/>
        </w:rPr>
        <w:tab/>
        <w:t>28</w:t>
      </w:r>
    </w:p>
    <w:p w14:paraId="1A84E561"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2.3 Analyse des risques du projet</w:t>
      </w:r>
      <w:r>
        <w:rPr>
          <w:rFonts w:ascii="Segoe UI" w:hAnsi="Segoe UI" w:cs="Segoe UI"/>
        </w:rPr>
        <w:tab/>
        <w:t>29</w:t>
      </w:r>
    </w:p>
    <w:p w14:paraId="7760701C"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2.4 Spécifications techniques</w:t>
      </w:r>
      <w:r>
        <w:rPr>
          <w:rFonts w:ascii="Segoe UI" w:hAnsi="Segoe UI" w:cs="Segoe UI"/>
        </w:rPr>
        <w:tab/>
        <w:t>29</w:t>
      </w:r>
    </w:p>
    <w:p w14:paraId="49B9D303"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2.4.1 Vue d'ensemble de l'architecture</w:t>
      </w:r>
      <w:r>
        <w:rPr>
          <w:rFonts w:ascii="Segoe UI" w:hAnsi="Segoe UI" w:cs="Segoe UI"/>
        </w:rPr>
        <w:tab/>
        <w:t>29</w:t>
      </w:r>
    </w:p>
    <w:p w14:paraId="78E10935"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2.4.2 Architecture fonctionnelle (modules métier)</w:t>
      </w:r>
      <w:r>
        <w:rPr>
          <w:rFonts w:ascii="Segoe UI" w:hAnsi="Segoe UI" w:cs="Segoe UI"/>
        </w:rPr>
        <w:tab/>
        <w:t>29</w:t>
      </w:r>
    </w:p>
    <w:p w14:paraId="6C2B1E67"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2.4.3 Architecture technique (Backend / Frontend / Mobile)</w:t>
      </w:r>
      <w:r>
        <w:rPr>
          <w:rFonts w:ascii="Segoe UI" w:hAnsi="Segoe UI" w:cs="Segoe UI"/>
        </w:rPr>
        <w:tab/>
        <w:t>29</w:t>
      </w:r>
    </w:p>
    <w:p w14:paraId="4D3A41D7"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2.5 Architecture globale du système</w:t>
      </w:r>
      <w:r>
        <w:rPr>
          <w:rFonts w:ascii="Segoe UI" w:hAnsi="Segoe UI" w:cs="Segoe UI"/>
        </w:rPr>
        <w:tab/>
        <w:t>30</w:t>
      </w:r>
    </w:p>
    <w:p w14:paraId="4EFCA8A6"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2.5.1 Workflows détaillés (agrégation JIT, commande vocale, dispatch)</w:t>
      </w:r>
      <w:r>
        <w:rPr>
          <w:rFonts w:ascii="Segoe UI" w:hAnsi="Segoe UI" w:cs="Segoe UI"/>
        </w:rPr>
        <w:tab/>
        <w:t>30</w:t>
      </w:r>
    </w:p>
    <w:p w14:paraId="4DDED673"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2.5.2 Gestion des données</w:t>
      </w:r>
      <w:r>
        <w:rPr>
          <w:rFonts w:ascii="Segoe UI" w:hAnsi="Segoe UI" w:cs="Segoe UI"/>
        </w:rPr>
        <w:tab/>
        <w:t>30</w:t>
      </w:r>
    </w:p>
    <w:p w14:paraId="78D5D410"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2.5.3 Intégrations externes</w:t>
      </w:r>
      <w:r>
        <w:rPr>
          <w:rFonts w:ascii="Segoe UI" w:hAnsi="Segoe UI" w:cs="Segoe UI"/>
        </w:rPr>
        <w:tab/>
        <w:t>31</w:t>
      </w:r>
    </w:p>
    <w:p w14:paraId="3E35654B"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2.5.4 Sécurité et authentification</w:t>
      </w:r>
      <w:r>
        <w:rPr>
          <w:rFonts w:ascii="Segoe UI" w:hAnsi="Segoe UI" w:cs="Segoe UI"/>
        </w:rPr>
        <w:tab/>
        <w:t>31</w:t>
      </w:r>
    </w:p>
    <w:p w14:paraId="217BD546"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2.6 Conception de la base de données (modèles PostgreSQL)</w:t>
      </w:r>
      <w:r>
        <w:rPr>
          <w:rFonts w:ascii="Segoe UI" w:hAnsi="Segoe UI" w:cs="Segoe UI"/>
        </w:rPr>
        <w:tab/>
        <w:t>31</w:t>
      </w:r>
    </w:p>
    <w:p w14:paraId="26B1AEE8"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2.7 Diagrammes UML (Cas d'utilisation, Séquences)</w:t>
      </w:r>
      <w:r>
        <w:rPr>
          <w:rFonts w:ascii="Segoe UI" w:hAnsi="Segoe UI" w:cs="Segoe UI"/>
        </w:rPr>
        <w:tab/>
        <w:t>33</w:t>
      </w:r>
    </w:p>
    <w:p w14:paraId="098FB0E8"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2.7.1 Authentification classique (Email/Téléphone + OTP)</w:t>
      </w:r>
      <w:r>
        <w:rPr>
          <w:rFonts w:ascii="Segoe UI" w:hAnsi="Segoe UI" w:cs="Segoe UI"/>
        </w:rPr>
        <w:tab/>
        <w:t>36</w:t>
      </w:r>
    </w:p>
    <w:p w14:paraId="688277B7"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2.7.2 S'authentifier via OAuth (Google)</w:t>
      </w:r>
      <w:r>
        <w:rPr>
          <w:rFonts w:ascii="Segoe UI" w:hAnsi="Segoe UI" w:cs="Segoe UI"/>
        </w:rPr>
        <w:tab/>
        <w:t>38</w:t>
      </w:r>
    </w:p>
    <w:p w14:paraId="70379399"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2.7.3 Créer une commande vocale</w:t>
      </w:r>
      <w:r>
        <w:rPr>
          <w:rFonts w:ascii="Segoe UI" w:hAnsi="Segoe UI" w:cs="Segoe UI"/>
        </w:rPr>
        <w:tab/>
        <w:t>38</w:t>
      </w:r>
    </w:p>
    <w:p w14:paraId="1F2658E8"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2.7.4 Processus d'agrégation JIT</w:t>
      </w:r>
      <w:r>
        <w:rPr>
          <w:rFonts w:ascii="Segoe UI" w:hAnsi="Segoe UI" w:cs="Segoe UI"/>
        </w:rPr>
        <w:tab/>
        <w:t>39</w:t>
      </w:r>
    </w:p>
    <w:p w14:paraId="1D2D8DBB"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2.8 Maquettes et prototypes de l'interface</w:t>
      </w:r>
      <w:r>
        <w:rPr>
          <w:rFonts w:ascii="Segoe UI" w:hAnsi="Segoe UI" w:cs="Segoe UI"/>
        </w:rPr>
        <w:tab/>
        <w:t>41</w:t>
      </w:r>
    </w:p>
    <w:p w14:paraId="77A3036A"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2.8.1 Parcours Client</w:t>
      </w:r>
      <w:r>
        <w:rPr>
          <w:rFonts w:ascii="Segoe UI" w:hAnsi="Segoe UI" w:cs="Segoe UI"/>
        </w:rPr>
        <w:tab/>
        <w:t>41</w:t>
      </w:r>
    </w:p>
    <w:p w14:paraId="43C6FA76"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2.8.2 Parcours Livreur</w:t>
      </w:r>
      <w:r>
        <w:rPr>
          <w:rFonts w:ascii="Segoe UI" w:hAnsi="Segoe UI" w:cs="Segoe UI"/>
        </w:rPr>
        <w:tab/>
        <w:t>42</w:t>
      </w:r>
    </w:p>
    <w:p w14:paraId="43834B92" w14:textId="77777777" w:rsid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2.8.3 Parcours Fournisseur</w:t>
      </w:r>
      <w:r>
        <w:rPr>
          <w:rFonts w:ascii="Segoe UI" w:hAnsi="Segoe UI" w:cs="Segoe UI"/>
        </w:rPr>
        <w:tab/>
        <w:t>45</w:t>
      </w:r>
    </w:p>
    <w:p w14:paraId="46BB0704" w14:textId="77777777" w:rsidR="002A352E" w:rsidRPr="004D3886" w:rsidRDefault="002A352E" w:rsidP="004D3886">
      <w:pPr>
        <w:tabs>
          <w:tab w:val="right" w:pos="9026"/>
          <w:tab w:val="right" w:leader="dot" w:pos="9576"/>
        </w:tabs>
        <w:spacing w:before="80"/>
        <w:ind w:left="720"/>
        <w:rPr>
          <w:rFonts w:ascii="Segoe UI" w:hAnsi="Segoe UI" w:cs="Segoe UI"/>
        </w:rPr>
      </w:pPr>
    </w:p>
    <w:p w14:paraId="1EF6FD8D" w14:textId="77777777" w:rsidR="004D3886" w:rsidRDefault="004D3886" w:rsidP="004D3886">
      <w:pPr>
        <w:tabs>
          <w:tab w:val="right" w:pos="9026"/>
          <w:tab w:val="right" w:leader="dot" w:pos="9576"/>
        </w:tabs>
        <w:spacing w:before="80"/>
        <w:ind w:left="720"/>
        <w:rPr>
          <w:rFonts w:ascii="Segoe UI" w:eastAsia="Arial" w:hAnsi="Segoe UI" w:cs="Segoe UI"/>
          <w:sz w:val="20"/>
          <w:szCs w:val="20"/>
        </w:rPr>
      </w:pPr>
      <w:r>
        <w:rPr>
          <w:rFonts w:ascii="Segoe UI" w:eastAsia="Arial" w:hAnsi="Segoe UI" w:cs="Segoe UI"/>
          <w:sz w:val="20"/>
          <w:szCs w:val="20"/>
        </w:rPr>
        <w:t>2.8.4 Parcours Administrateur</w:t>
      </w:r>
      <w:r>
        <w:rPr>
          <w:rFonts w:ascii="Segoe UI" w:hAnsi="Segoe UI" w:cs="Segoe UI"/>
        </w:rPr>
        <w:tab/>
        <w:t>46</w:t>
      </w:r>
    </w:p>
    <w:p w14:paraId="76AD42C4" w14:textId="1008F2E8" w:rsidR="000533A4" w:rsidRPr="002A352E" w:rsidRDefault="000533A4" w:rsidP="002A352E">
      <w:pPr>
        <w:tabs>
          <w:tab w:val="right" w:pos="9026"/>
          <w:tab w:val="right" w:leader="dot" w:pos="9576"/>
        </w:tabs>
        <w:spacing w:before="80"/>
        <w:rPr>
          <w:rFonts w:ascii="Segoe UI" w:hAnsi="Segoe UI" w:cs="Segoe UI"/>
        </w:rPr>
      </w:pPr>
      <w:r>
        <w:rPr>
          <w:rFonts w:ascii="Segoe UI" w:eastAsia="Arial" w:hAnsi="Segoe UI" w:cs="Segoe UI"/>
          <w:sz w:val="20"/>
          <w:szCs w:val="20"/>
        </w:rPr>
        <w:t xml:space="preserve">      Conclusion</w:t>
      </w:r>
      <w:r>
        <w:rPr>
          <w:rFonts w:ascii="Segoe UI" w:hAnsi="Segoe UI" w:cs="Segoe UI"/>
        </w:rPr>
        <w:tab/>
        <w:t>46</w:t>
      </w:r>
    </w:p>
    <w:p w14:paraId="66A8FFCF" w14:textId="6FE755F5" w:rsidR="000533A4" w:rsidRPr="000533A4" w:rsidRDefault="004D3886" w:rsidP="000533A4">
      <w:pPr>
        <w:tabs>
          <w:tab w:val="right" w:pos="9026"/>
          <w:tab w:val="right" w:leader="dot" w:pos="9576"/>
        </w:tabs>
        <w:spacing w:before="160"/>
        <w:rPr>
          <w:rFonts w:ascii="Segoe UI" w:eastAsia="Arial" w:hAnsi="Segoe UI" w:cs="Segoe UI"/>
          <w:szCs w:val="22"/>
        </w:rPr>
      </w:pPr>
      <w:r>
        <w:rPr>
          <w:rFonts w:ascii="Segoe UI" w:eastAsia="Arial" w:hAnsi="Segoe UI" w:cs="Segoe UI"/>
          <w:b/>
          <w:bCs/>
          <w:i/>
          <w:iCs/>
        </w:rPr>
        <w:t>Chapitre 3 : Choix Technologiques et Architecture Technique</w:t>
      </w:r>
      <w:r>
        <w:rPr>
          <w:rFonts w:ascii="Segoe UI" w:hAnsi="Segoe UI" w:cs="Segoe UI"/>
        </w:rPr>
        <w:tab/>
        <w:t>47</w:t>
      </w:r>
    </w:p>
    <w:p w14:paraId="06463EEF" w14:textId="7C6A869B" w:rsidR="007B0991" w:rsidRPr="000533A4" w:rsidRDefault="004D3886" w:rsidP="000533A4">
      <w:pPr>
        <w:tabs>
          <w:tab w:val="right" w:pos="9026"/>
          <w:tab w:val="right" w:leader="dot" w:pos="9576"/>
        </w:tabs>
        <w:spacing w:before="80"/>
        <w:ind w:left="360"/>
        <w:rPr>
          <w:rFonts w:ascii="Segoe UI" w:hAnsi="Segoe UI" w:cs="Segoe UI"/>
          <w:lang w:val="en-US"/>
        </w:rPr>
      </w:pPr>
      <w:r>
        <w:rPr>
          <w:rFonts w:ascii="Segoe UI" w:eastAsia="Arial" w:hAnsi="Segoe UI" w:cs="Segoe UI"/>
          <w:szCs w:val="22"/>
          <w:lang w:val="en-US"/>
        </w:rPr>
        <w:t>3.1 Architecture Full-Stack</w:t>
      </w:r>
      <w:r w:rsidRPr="002A352E">
        <w:rPr>
          <w:rFonts w:ascii="Segoe UI" w:hAnsi="Segoe UI" w:cs="Segoe UI"/>
          <w:lang w:val="en-US"/>
        </w:rPr>
        <w:tab/>
        <w:t>48</w:t>
      </w:r>
    </w:p>
    <w:p w14:paraId="4FE90F8B" w14:textId="77777777" w:rsidR="004D3886" w:rsidRPr="004D3886" w:rsidRDefault="004D3886" w:rsidP="004D3886">
      <w:pPr>
        <w:tabs>
          <w:tab w:val="right" w:pos="9026"/>
          <w:tab w:val="right" w:leader="dot" w:pos="9576"/>
        </w:tabs>
        <w:spacing w:before="80"/>
        <w:ind w:left="720"/>
        <w:rPr>
          <w:rFonts w:ascii="Segoe UI" w:hAnsi="Segoe UI" w:cs="Segoe UI"/>
          <w:lang w:val="en-US"/>
        </w:rPr>
      </w:pPr>
      <w:r>
        <w:rPr>
          <w:rFonts w:ascii="Segoe UI" w:eastAsia="Arial" w:hAnsi="Segoe UI" w:cs="Segoe UI"/>
          <w:sz w:val="20"/>
          <w:szCs w:val="20"/>
          <w:lang w:val="en-US"/>
        </w:rPr>
        <w:t>3.1.1 Architecture Backend (FastAPI/Python)</w:t>
      </w:r>
      <w:r w:rsidRPr="002A352E">
        <w:rPr>
          <w:rFonts w:ascii="Segoe UI" w:hAnsi="Segoe UI" w:cs="Segoe UI"/>
          <w:lang w:val="en-US"/>
        </w:rPr>
        <w:tab/>
        <w:t>48</w:t>
      </w:r>
    </w:p>
    <w:p w14:paraId="3B063498" w14:textId="77777777" w:rsidR="004D3886" w:rsidRPr="004D3886" w:rsidRDefault="004D3886" w:rsidP="004D3886">
      <w:pPr>
        <w:tabs>
          <w:tab w:val="right" w:pos="9026"/>
          <w:tab w:val="right" w:leader="dot" w:pos="9576"/>
        </w:tabs>
        <w:spacing w:before="80"/>
        <w:ind w:left="720"/>
        <w:rPr>
          <w:rFonts w:ascii="Segoe UI" w:hAnsi="Segoe UI" w:cs="Segoe UI"/>
          <w:lang w:val="en-US"/>
        </w:rPr>
      </w:pPr>
      <w:r>
        <w:rPr>
          <w:rFonts w:ascii="Segoe UI" w:eastAsia="Arial" w:hAnsi="Segoe UI" w:cs="Segoe UI"/>
          <w:sz w:val="20"/>
          <w:szCs w:val="20"/>
          <w:lang w:val="en-US"/>
        </w:rPr>
        <w:t>3.1.2 Architecture Frontend (Next.js/React)</w:t>
      </w:r>
      <w:r w:rsidRPr="002A352E">
        <w:rPr>
          <w:rFonts w:ascii="Segoe UI" w:hAnsi="Segoe UI" w:cs="Segoe UI"/>
          <w:lang w:val="en-US"/>
        </w:rPr>
        <w:tab/>
        <w:t>49</w:t>
      </w:r>
    </w:p>
    <w:p w14:paraId="781C70AD"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3.1.3 Architecture Mobile (PWA)</w:t>
      </w:r>
      <w:r>
        <w:rPr>
          <w:rFonts w:ascii="Segoe UI" w:hAnsi="Segoe UI" w:cs="Segoe UI"/>
        </w:rPr>
        <w:tab/>
        <w:t>49</w:t>
      </w:r>
    </w:p>
    <w:p w14:paraId="761B854B"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3.2 Justification des choix technologiques</w:t>
      </w:r>
      <w:r>
        <w:rPr>
          <w:rFonts w:ascii="Segoe UI" w:hAnsi="Segoe UI" w:cs="Segoe UI"/>
        </w:rPr>
        <w:tab/>
        <w:t>50</w:t>
      </w:r>
    </w:p>
    <w:p w14:paraId="18D5968B" w14:textId="77777777" w:rsidR="004D3886" w:rsidRPr="004D3886" w:rsidRDefault="004D3886" w:rsidP="004D3886">
      <w:pPr>
        <w:tabs>
          <w:tab w:val="right" w:pos="9026"/>
          <w:tab w:val="right" w:leader="dot" w:pos="9576"/>
        </w:tabs>
        <w:spacing w:before="80"/>
        <w:ind w:left="720"/>
        <w:rPr>
          <w:rFonts w:ascii="Segoe UI" w:hAnsi="Segoe UI" w:cs="Segoe UI"/>
          <w:lang w:val="en-US"/>
        </w:rPr>
      </w:pPr>
      <w:r>
        <w:rPr>
          <w:rFonts w:ascii="Segoe UI" w:eastAsia="Arial" w:hAnsi="Segoe UI" w:cs="Segoe UI"/>
          <w:sz w:val="20"/>
          <w:szCs w:val="20"/>
          <w:lang w:val="en-US"/>
        </w:rPr>
        <w:t>3.2.1 Stack Backend (FastAPI, PostgreSQL, SQLAlchemy)</w:t>
      </w:r>
      <w:r w:rsidRPr="002A352E">
        <w:rPr>
          <w:rFonts w:ascii="Segoe UI" w:hAnsi="Segoe UI" w:cs="Segoe UI"/>
          <w:lang w:val="en-US"/>
        </w:rPr>
        <w:tab/>
        <w:t>50</w:t>
      </w:r>
    </w:p>
    <w:p w14:paraId="54FD158E" w14:textId="77777777" w:rsidR="004D3886" w:rsidRPr="004D3886" w:rsidRDefault="004D3886" w:rsidP="004D3886">
      <w:pPr>
        <w:tabs>
          <w:tab w:val="right" w:pos="9026"/>
          <w:tab w:val="right" w:leader="dot" w:pos="9576"/>
        </w:tabs>
        <w:spacing w:before="80"/>
        <w:ind w:left="720"/>
        <w:rPr>
          <w:rFonts w:ascii="Segoe UI" w:hAnsi="Segoe UI" w:cs="Segoe UI"/>
          <w:lang w:val="en-US"/>
        </w:rPr>
      </w:pPr>
      <w:r>
        <w:rPr>
          <w:rFonts w:ascii="Segoe UI" w:eastAsia="Arial" w:hAnsi="Segoe UI" w:cs="Segoe UI"/>
          <w:sz w:val="20"/>
          <w:szCs w:val="20"/>
          <w:lang w:val="en-US"/>
        </w:rPr>
        <w:t>3.2.2 Stack Frontend (Next.js, TypeScript, Shadcn/UI, TailwindCSS)</w:t>
      </w:r>
      <w:r w:rsidRPr="002A352E">
        <w:rPr>
          <w:rFonts w:ascii="Segoe UI" w:hAnsi="Segoe UI" w:cs="Segoe UI"/>
          <w:lang w:val="en-US"/>
        </w:rPr>
        <w:tab/>
        <w:t>50</w:t>
      </w:r>
    </w:p>
    <w:p w14:paraId="0C30D83C"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3.2.3 Services tiers (Hugging Face, Gemini AI, Google OAuth, Supabase, PayZone)</w:t>
      </w:r>
      <w:r>
        <w:rPr>
          <w:rFonts w:ascii="Segoe UI" w:hAnsi="Segoe UI" w:cs="Segoe UI"/>
        </w:rPr>
        <w:tab/>
        <w:t>52</w:t>
      </w:r>
    </w:p>
    <w:p w14:paraId="48E41BA3" w14:textId="77777777" w:rsidR="004D3886" w:rsidRDefault="004D3886" w:rsidP="004D3886">
      <w:pPr>
        <w:tabs>
          <w:tab w:val="right" w:pos="9026"/>
          <w:tab w:val="right" w:leader="dot" w:pos="9576"/>
        </w:tabs>
        <w:spacing w:before="80"/>
        <w:ind w:left="360"/>
        <w:rPr>
          <w:rFonts w:ascii="Segoe UI" w:eastAsia="Arial" w:hAnsi="Segoe UI" w:cs="Segoe UI"/>
          <w:szCs w:val="22"/>
        </w:rPr>
      </w:pPr>
      <w:r>
        <w:rPr>
          <w:rFonts w:ascii="Segoe UI" w:eastAsia="Arial" w:hAnsi="Segoe UI" w:cs="Segoe UI"/>
          <w:szCs w:val="22"/>
        </w:rPr>
        <w:t>3.3 Sécurité et authentification</w:t>
      </w:r>
      <w:r>
        <w:rPr>
          <w:rFonts w:ascii="Segoe UI" w:hAnsi="Segoe UI" w:cs="Segoe UI"/>
        </w:rPr>
        <w:tab/>
        <w:t>54</w:t>
      </w:r>
    </w:p>
    <w:p w14:paraId="25B34422" w14:textId="738AFB44" w:rsidR="000533A4" w:rsidRPr="004D3886" w:rsidRDefault="000533A4"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Conclusion</w:t>
      </w:r>
      <w:r>
        <w:rPr>
          <w:rFonts w:ascii="Segoe UI" w:hAnsi="Segoe UI" w:cs="Segoe UI"/>
        </w:rPr>
        <w:tab/>
        <w:t>55</w:t>
      </w:r>
    </w:p>
    <w:p w14:paraId="72050BA3" w14:textId="77777777"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i/>
          <w:iCs/>
        </w:rPr>
        <w:t>Chapitre 4 : Réalisation et Implémentation</w:t>
      </w:r>
      <w:r>
        <w:rPr>
          <w:rFonts w:ascii="Segoe UI" w:hAnsi="Segoe UI" w:cs="Segoe UI"/>
        </w:rPr>
        <w:tab/>
        <w:t>56</w:t>
      </w:r>
    </w:p>
    <w:p w14:paraId="469C5ABC"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4.1 Modules développés</w:t>
      </w:r>
      <w:r>
        <w:rPr>
          <w:rFonts w:ascii="Segoe UI" w:hAnsi="Segoe UI" w:cs="Segoe UI"/>
        </w:rPr>
        <w:tab/>
        <w:t>57</w:t>
      </w:r>
    </w:p>
    <w:p w14:paraId="7751B523"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4.1.1 Module d'authentification et gestion multi-rôles</w:t>
      </w:r>
      <w:r>
        <w:rPr>
          <w:rFonts w:ascii="Segoe UI" w:hAnsi="Segoe UI" w:cs="Segoe UI"/>
        </w:rPr>
        <w:tab/>
        <w:t>57</w:t>
      </w:r>
    </w:p>
    <w:p w14:paraId="149EED90"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4.1.2 Module Catalogue et gestion des produits</w:t>
      </w:r>
      <w:r>
        <w:rPr>
          <w:rFonts w:ascii="Segoe UI" w:hAnsi="Segoe UI" w:cs="Segoe UI"/>
        </w:rPr>
        <w:tab/>
        <w:t>58</w:t>
      </w:r>
    </w:p>
    <w:p w14:paraId="300C6BE1"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4.1.3 Module Panier (manuel, texte, vocal)</w:t>
      </w:r>
      <w:r>
        <w:rPr>
          <w:rFonts w:ascii="Segoe UI" w:hAnsi="Segoe UI" w:cs="Segoe UI"/>
        </w:rPr>
        <w:tab/>
        <w:t>59</w:t>
      </w:r>
    </w:p>
    <w:p w14:paraId="679363EA" w14:textId="77777777" w:rsidR="004D3886" w:rsidRPr="004D3886" w:rsidRDefault="004D3886" w:rsidP="004D3886">
      <w:pPr>
        <w:tabs>
          <w:tab w:val="right" w:pos="9026"/>
          <w:tab w:val="right" w:leader="dot" w:pos="9576"/>
        </w:tabs>
        <w:spacing w:before="80"/>
        <w:ind w:left="720"/>
        <w:rPr>
          <w:rFonts w:ascii="Segoe UI" w:hAnsi="Segoe UI" w:cs="Segoe UI"/>
          <w:lang w:val="en-US"/>
        </w:rPr>
      </w:pPr>
      <w:r>
        <w:rPr>
          <w:rFonts w:ascii="Segoe UI" w:eastAsia="Arial" w:hAnsi="Segoe UI" w:cs="Segoe UI"/>
          <w:sz w:val="20"/>
          <w:szCs w:val="20"/>
          <w:lang w:val="en-US"/>
        </w:rPr>
        <w:t>4.1.4 Module IA - Assistant vocal (Gemma-2-2B fine-tune QLoRA)</w:t>
      </w:r>
      <w:r w:rsidRPr="002A352E">
        <w:rPr>
          <w:rFonts w:ascii="Segoe UI" w:hAnsi="Segoe UI" w:cs="Segoe UI"/>
          <w:lang w:val="en-US"/>
        </w:rPr>
        <w:tab/>
        <w:t>60</w:t>
      </w:r>
    </w:p>
    <w:p w14:paraId="1C6CE54C"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4.1.5 Module Checkout et paiement</w:t>
      </w:r>
      <w:r>
        <w:rPr>
          <w:rFonts w:ascii="Segoe UI" w:hAnsi="Segoe UI" w:cs="Segoe UI"/>
        </w:rPr>
        <w:tab/>
        <w:t>61</w:t>
      </w:r>
    </w:p>
    <w:p w14:paraId="18A54D8F"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4.1.6 Module Agrégation JIT</w:t>
      </w:r>
      <w:r>
        <w:rPr>
          <w:rFonts w:ascii="Segoe UI" w:hAnsi="Segoe UI" w:cs="Segoe UI"/>
        </w:rPr>
        <w:tab/>
        <w:t>63</w:t>
      </w:r>
    </w:p>
    <w:p w14:paraId="189D1C3A"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4.1.7 Module Dispatch et optimisation des tournées</w:t>
      </w:r>
      <w:r>
        <w:rPr>
          <w:rFonts w:ascii="Segoe UI" w:hAnsi="Segoe UI" w:cs="Segoe UI"/>
        </w:rPr>
        <w:tab/>
        <w:t>63</w:t>
      </w:r>
    </w:p>
    <w:p w14:paraId="5E50962A"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4.1.8 Module Livreur (tracking, évènements de livraison)</w:t>
      </w:r>
      <w:r>
        <w:rPr>
          <w:rFonts w:ascii="Segoe UI" w:hAnsi="Segoe UI" w:cs="Segoe UI"/>
        </w:rPr>
        <w:tab/>
        <w:t>63</w:t>
      </w:r>
    </w:p>
    <w:p w14:paraId="549DB2D5"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4.1.9 Module Fournisseur (marketplace B2B)</w:t>
      </w:r>
      <w:r>
        <w:rPr>
          <w:rFonts w:ascii="Segoe UI" w:hAnsi="Segoe UI" w:cs="Segoe UI"/>
        </w:rPr>
        <w:tab/>
        <w:t>63</w:t>
      </w:r>
    </w:p>
    <w:p w14:paraId="40E26C99"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4.1.10 Module Réclamations et Wallet</w:t>
      </w:r>
      <w:r>
        <w:rPr>
          <w:rFonts w:ascii="Segoe UI" w:hAnsi="Segoe UI" w:cs="Segoe UI"/>
        </w:rPr>
        <w:tab/>
        <w:t>63</w:t>
      </w:r>
    </w:p>
    <w:p w14:paraId="47C7B561" w14:textId="77777777" w:rsidR="002A352E" w:rsidRDefault="002A352E" w:rsidP="004D3886">
      <w:pPr>
        <w:tabs>
          <w:tab w:val="right" w:pos="9026"/>
          <w:tab w:val="right" w:leader="dot" w:pos="9576"/>
        </w:tabs>
        <w:spacing w:before="80"/>
        <w:ind w:left="360"/>
        <w:rPr>
          <w:rFonts w:ascii="Segoe UI" w:eastAsia="Arial" w:hAnsi="Segoe UI" w:cs="Segoe UI"/>
          <w:szCs w:val="22"/>
        </w:rPr>
      </w:pPr>
    </w:p>
    <w:p w14:paraId="496CED8B" w14:textId="425B6893"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4.2 Dashboards spécialisés</w:t>
      </w:r>
      <w:r>
        <w:rPr>
          <w:rFonts w:ascii="Segoe UI" w:hAnsi="Segoe UI" w:cs="Segoe UI"/>
        </w:rPr>
        <w:tab/>
        <w:t>63</w:t>
      </w:r>
    </w:p>
    <w:p w14:paraId="72E1BDAB" w14:textId="77777777" w:rsidR="004D3886" w:rsidRDefault="004D3886" w:rsidP="004D3886">
      <w:pPr>
        <w:tabs>
          <w:tab w:val="right" w:pos="9026"/>
          <w:tab w:val="right" w:leader="dot" w:pos="9576"/>
        </w:tabs>
        <w:spacing w:before="80"/>
        <w:ind w:left="360"/>
        <w:rPr>
          <w:rFonts w:ascii="Segoe UI" w:eastAsia="Arial" w:hAnsi="Segoe UI" w:cs="Segoe UI"/>
          <w:szCs w:val="22"/>
        </w:rPr>
      </w:pPr>
      <w:r>
        <w:rPr>
          <w:rFonts w:ascii="Segoe UI" w:eastAsia="Arial" w:hAnsi="Segoe UI" w:cs="Segoe UI"/>
          <w:szCs w:val="22"/>
        </w:rPr>
        <w:t>4.3 Intégrations externes</w:t>
      </w:r>
      <w:r>
        <w:rPr>
          <w:rFonts w:ascii="Segoe UI" w:hAnsi="Segoe UI" w:cs="Segoe UI"/>
        </w:rPr>
        <w:tab/>
        <w:t>63</w:t>
      </w:r>
    </w:p>
    <w:p w14:paraId="690DCDDC" w14:textId="53862C3E" w:rsidR="000533A4" w:rsidRPr="002A352E" w:rsidRDefault="000533A4" w:rsidP="002A352E">
      <w:pPr>
        <w:tabs>
          <w:tab w:val="right" w:pos="9026"/>
          <w:tab w:val="right" w:leader="dot" w:pos="9576"/>
        </w:tabs>
        <w:spacing w:before="80"/>
        <w:ind w:left="360"/>
        <w:rPr>
          <w:rFonts w:ascii="Segoe UI" w:hAnsi="Segoe UI" w:cs="Segoe UI"/>
        </w:rPr>
      </w:pPr>
      <w:r>
        <w:rPr>
          <w:rFonts w:ascii="Segoe UI" w:eastAsia="Arial" w:hAnsi="Segoe UI" w:cs="Segoe UI"/>
          <w:sz w:val="20"/>
          <w:szCs w:val="20"/>
        </w:rPr>
        <w:t>Conclusion</w:t>
      </w:r>
      <w:r>
        <w:rPr>
          <w:rFonts w:ascii="Segoe UI" w:hAnsi="Segoe UI" w:cs="Segoe UI"/>
        </w:rPr>
        <w:tab/>
        <w:t>64</w:t>
      </w:r>
    </w:p>
    <w:p w14:paraId="59363099" w14:textId="71DDE7AD"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i/>
          <w:iCs/>
        </w:rPr>
        <w:t>Chapitre 5 : Etude Financière et Modèle Economique</w:t>
      </w:r>
      <w:r>
        <w:rPr>
          <w:rFonts w:ascii="Segoe UI" w:hAnsi="Segoe UI" w:cs="Segoe UI"/>
        </w:rPr>
        <w:tab/>
        <w:t>65</w:t>
      </w:r>
    </w:p>
    <w:p w14:paraId="0EF33194"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5.1 Modèle Lean Startup / Zéro Gaspillage (Flux Tendu)</w:t>
      </w:r>
      <w:r>
        <w:rPr>
          <w:rFonts w:ascii="Segoe UI" w:hAnsi="Segoe UI" w:cs="Segoe UI"/>
        </w:rPr>
        <w:tab/>
        <w:t>66</w:t>
      </w:r>
    </w:p>
    <w:p w14:paraId="22C1C5FF"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5.2 Stratégie tarifaire (Produits d'Appel, Lissage de marge)</w:t>
      </w:r>
      <w:r>
        <w:rPr>
          <w:rFonts w:ascii="Segoe UI" w:hAnsi="Segoe UI" w:cs="Segoe UI"/>
        </w:rPr>
        <w:tab/>
        <w:t>66</w:t>
      </w:r>
    </w:p>
    <w:p w14:paraId="60FD40E4" w14:textId="519F4E0F" w:rsidR="007B0991" w:rsidRDefault="004D3886" w:rsidP="004D3886">
      <w:pPr>
        <w:tabs>
          <w:tab w:val="right" w:pos="9026"/>
          <w:tab w:val="right" w:leader="dot" w:pos="9576"/>
        </w:tabs>
        <w:spacing w:before="80"/>
        <w:ind w:left="360"/>
        <w:rPr>
          <w:rFonts w:ascii="Segoe UI" w:eastAsia="Arial" w:hAnsi="Segoe UI" w:cs="Segoe UI"/>
          <w:szCs w:val="22"/>
        </w:rPr>
      </w:pPr>
      <w:r>
        <w:rPr>
          <w:rFonts w:ascii="Segoe UI" w:eastAsia="Arial" w:hAnsi="Segoe UI" w:cs="Segoe UI"/>
          <w:szCs w:val="22"/>
        </w:rPr>
        <w:t>5.3 Rentabilité par panier et projection mensuelle</w:t>
      </w:r>
      <w:r>
        <w:rPr>
          <w:rFonts w:ascii="Segoe UI" w:hAnsi="Segoe UI" w:cs="Segoe UI"/>
        </w:rPr>
        <w:tab/>
        <w:t>66</w:t>
      </w:r>
    </w:p>
    <w:p w14:paraId="6EAF633C"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5.4 Ecosystème de paiement et stratégie d'acquisition</w:t>
      </w:r>
      <w:r>
        <w:rPr>
          <w:rFonts w:ascii="Segoe UI" w:hAnsi="Segoe UI" w:cs="Segoe UI"/>
        </w:rPr>
        <w:tab/>
        <w:t>66</w:t>
      </w:r>
    </w:p>
    <w:p w14:paraId="597EF107" w14:textId="77777777" w:rsidR="004D3886" w:rsidRDefault="004D3886" w:rsidP="004D3886">
      <w:pPr>
        <w:tabs>
          <w:tab w:val="right" w:pos="9026"/>
          <w:tab w:val="right" w:leader="dot" w:pos="9576"/>
        </w:tabs>
        <w:spacing w:before="80"/>
        <w:ind w:left="360"/>
        <w:rPr>
          <w:rFonts w:ascii="Segoe UI" w:eastAsia="Arial" w:hAnsi="Segoe UI" w:cs="Segoe UI"/>
          <w:szCs w:val="22"/>
        </w:rPr>
      </w:pPr>
      <w:r>
        <w:rPr>
          <w:rFonts w:ascii="Segoe UI" w:eastAsia="Arial" w:hAnsi="Segoe UI" w:cs="Segoe UI"/>
          <w:szCs w:val="22"/>
        </w:rPr>
        <w:t>5.5 Gestion des risques opérationnels</w:t>
      </w:r>
      <w:r>
        <w:rPr>
          <w:rFonts w:ascii="Segoe UI" w:hAnsi="Segoe UI" w:cs="Segoe UI"/>
        </w:rPr>
        <w:tab/>
        <w:t>67</w:t>
      </w:r>
    </w:p>
    <w:p w14:paraId="10AF6A2C" w14:textId="3488D255" w:rsidR="000533A4" w:rsidRPr="004D3886" w:rsidRDefault="000533A4" w:rsidP="004D3886">
      <w:pPr>
        <w:tabs>
          <w:tab w:val="right" w:pos="9026"/>
          <w:tab w:val="right" w:leader="dot" w:pos="9576"/>
        </w:tabs>
        <w:spacing w:before="80"/>
        <w:ind w:left="360"/>
        <w:rPr>
          <w:rFonts w:ascii="Segoe UI" w:hAnsi="Segoe UI" w:cs="Segoe UI"/>
        </w:rPr>
      </w:pPr>
      <w:r>
        <w:rPr>
          <w:rFonts w:ascii="Segoe UI" w:eastAsia="Arial" w:hAnsi="Segoe UI" w:cs="Segoe UI"/>
          <w:sz w:val="20"/>
          <w:szCs w:val="20"/>
        </w:rPr>
        <w:t>Conclusion</w:t>
      </w:r>
      <w:r>
        <w:rPr>
          <w:rFonts w:ascii="Segoe UI" w:hAnsi="Segoe UI" w:cs="Segoe UI"/>
        </w:rPr>
        <w:tab/>
        <w:t>67</w:t>
      </w:r>
    </w:p>
    <w:p w14:paraId="75F179AC" w14:textId="77777777"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i/>
          <w:iCs/>
        </w:rPr>
        <w:t>Chapitre 6 : Gestion de Projet</w:t>
      </w:r>
      <w:r>
        <w:rPr>
          <w:rFonts w:ascii="Segoe UI" w:hAnsi="Segoe UI" w:cs="Segoe UI"/>
        </w:rPr>
        <w:tab/>
        <w:t>68</w:t>
      </w:r>
    </w:p>
    <w:p w14:paraId="4BD5BD69"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6.1 Méthodologie adoptée (Agile)</w:t>
      </w:r>
      <w:r>
        <w:rPr>
          <w:rFonts w:ascii="Segoe UI" w:hAnsi="Segoe UI" w:cs="Segoe UI"/>
        </w:rPr>
        <w:tab/>
        <w:t>69</w:t>
      </w:r>
    </w:p>
    <w:p w14:paraId="61D03DC8"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6.2 Gestion des tâches avec GitHub</w:t>
      </w:r>
      <w:r>
        <w:rPr>
          <w:rFonts w:ascii="Segoe UI" w:hAnsi="Segoe UI" w:cs="Segoe UI"/>
        </w:rPr>
        <w:tab/>
        <w:t>69</w:t>
      </w:r>
    </w:p>
    <w:p w14:paraId="0CDF1D4B"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6.2.1 Utilisation du tableau Kanban</w:t>
      </w:r>
      <w:r>
        <w:rPr>
          <w:rFonts w:ascii="Segoe UI" w:hAnsi="Segoe UI" w:cs="Segoe UI"/>
        </w:rPr>
        <w:tab/>
        <w:t>69</w:t>
      </w:r>
    </w:p>
    <w:p w14:paraId="66736E7B"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6.2.2 Gestion des issues et pull requests</w:t>
      </w:r>
      <w:r>
        <w:rPr>
          <w:rFonts w:ascii="Segoe UI" w:hAnsi="Segoe UI" w:cs="Segoe UI"/>
        </w:rPr>
        <w:tab/>
        <w:t>69</w:t>
      </w:r>
    </w:p>
    <w:p w14:paraId="75625346" w14:textId="77777777" w:rsidR="004D3886" w:rsidRPr="004D3886" w:rsidRDefault="004D3886" w:rsidP="004D3886">
      <w:pPr>
        <w:tabs>
          <w:tab w:val="right" w:pos="9026"/>
          <w:tab w:val="right" w:leader="dot" w:pos="9576"/>
        </w:tabs>
        <w:spacing w:before="80"/>
        <w:ind w:left="720"/>
        <w:rPr>
          <w:rFonts w:ascii="Segoe UI" w:hAnsi="Segoe UI" w:cs="Segoe UI"/>
        </w:rPr>
      </w:pPr>
      <w:r>
        <w:rPr>
          <w:rFonts w:ascii="Segoe UI" w:eastAsia="Arial" w:hAnsi="Segoe UI" w:cs="Segoe UI"/>
          <w:sz w:val="20"/>
          <w:szCs w:val="20"/>
        </w:rPr>
        <w:t>6.2.3 Roadmap</w:t>
      </w:r>
      <w:r>
        <w:rPr>
          <w:rFonts w:ascii="Segoe UI" w:hAnsi="Segoe UI" w:cs="Segoe UI"/>
        </w:rPr>
        <w:tab/>
        <w:t>70</w:t>
      </w:r>
    </w:p>
    <w:p w14:paraId="5821A887"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6.3 Répartition des tâches dans l'équipe</w:t>
      </w:r>
      <w:r>
        <w:rPr>
          <w:rFonts w:ascii="Segoe UI" w:hAnsi="Segoe UI" w:cs="Segoe UI"/>
        </w:rPr>
        <w:tab/>
        <w:t>72</w:t>
      </w:r>
    </w:p>
    <w:p w14:paraId="1E4B25E0" w14:textId="77777777" w:rsidR="004D3886" w:rsidRDefault="004D3886" w:rsidP="004D3886">
      <w:pPr>
        <w:tabs>
          <w:tab w:val="right" w:pos="9026"/>
          <w:tab w:val="right" w:leader="dot" w:pos="9576"/>
        </w:tabs>
        <w:spacing w:before="80"/>
        <w:ind w:left="360"/>
        <w:rPr>
          <w:rFonts w:ascii="Segoe UI" w:eastAsia="Arial" w:hAnsi="Segoe UI" w:cs="Segoe UI"/>
          <w:szCs w:val="22"/>
        </w:rPr>
      </w:pPr>
      <w:r>
        <w:rPr>
          <w:rFonts w:ascii="Segoe UI" w:eastAsia="Arial" w:hAnsi="Segoe UI" w:cs="Segoe UI"/>
          <w:szCs w:val="22"/>
        </w:rPr>
        <w:t>6.4 Planning et Diagramme de Gantt</w:t>
      </w:r>
      <w:r>
        <w:rPr>
          <w:rFonts w:ascii="Segoe UI" w:hAnsi="Segoe UI" w:cs="Segoe UI"/>
        </w:rPr>
        <w:tab/>
        <w:t>72</w:t>
      </w:r>
    </w:p>
    <w:p w14:paraId="7EAB0153" w14:textId="015EC079" w:rsidR="000533A4" w:rsidRPr="004D3886" w:rsidRDefault="000533A4" w:rsidP="004D3886">
      <w:pPr>
        <w:tabs>
          <w:tab w:val="right" w:pos="9026"/>
          <w:tab w:val="right" w:leader="dot" w:pos="9576"/>
        </w:tabs>
        <w:spacing w:before="80"/>
        <w:ind w:left="360"/>
        <w:rPr>
          <w:rFonts w:ascii="Segoe UI" w:hAnsi="Segoe UI" w:cs="Segoe UI"/>
        </w:rPr>
      </w:pPr>
      <w:r>
        <w:rPr>
          <w:rFonts w:ascii="Segoe UI" w:eastAsia="Arial" w:hAnsi="Segoe UI" w:cs="Segoe UI"/>
          <w:sz w:val="20"/>
          <w:szCs w:val="20"/>
        </w:rPr>
        <w:t>Conclusion</w:t>
      </w:r>
      <w:r>
        <w:rPr>
          <w:rFonts w:ascii="Segoe UI" w:hAnsi="Segoe UI" w:cs="Segoe UI"/>
        </w:rPr>
        <w:tab/>
        <w:t>74</w:t>
      </w:r>
    </w:p>
    <w:p w14:paraId="43F8CC41" w14:textId="77777777"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i/>
          <w:iCs/>
        </w:rPr>
        <w:t>Chapitre 7 : Résultats et Evaluation</w:t>
      </w:r>
      <w:r>
        <w:rPr>
          <w:rFonts w:ascii="Segoe UI" w:hAnsi="Segoe UI" w:cs="Segoe UI"/>
        </w:rPr>
        <w:tab/>
        <w:t>75</w:t>
      </w:r>
    </w:p>
    <w:p w14:paraId="3AC0B733"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7.1 Bilan du projet</w:t>
      </w:r>
      <w:r>
        <w:rPr>
          <w:rFonts w:ascii="Segoe UI" w:hAnsi="Segoe UI" w:cs="Segoe UI"/>
        </w:rPr>
        <w:tab/>
        <w:t>76</w:t>
      </w:r>
    </w:p>
    <w:p w14:paraId="0E40F459" w14:textId="77777777"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7.2 Difficultés rencontrées et solutions</w:t>
      </w:r>
      <w:r>
        <w:rPr>
          <w:rFonts w:ascii="Segoe UI" w:hAnsi="Segoe UI" w:cs="Segoe UI"/>
        </w:rPr>
        <w:tab/>
        <w:t>77</w:t>
      </w:r>
    </w:p>
    <w:p w14:paraId="6CEAC57C" w14:textId="77777777" w:rsidR="004D3886" w:rsidRDefault="004D3886" w:rsidP="004D3886">
      <w:pPr>
        <w:tabs>
          <w:tab w:val="right" w:pos="9026"/>
          <w:tab w:val="right" w:leader="dot" w:pos="9576"/>
        </w:tabs>
        <w:spacing w:before="80"/>
        <w:ind w:left="360"/>
        <w:rPr>
          <w:rFonts w:ascii="Segoe UI" w:eastAsia="Arial" w:hAnsi="Segoe UI" w:cs="Segoe UI"/>
          <w:szCs w:val="22"/>
        </w:rPr>
      </w:pPr>
      <w:r>
        <w:rPr>
          <w:rFonts w:ascii="Segoe UI" w:eastAsia="Arial" w:hAnsi="Segoe UI" w:cs="Segoe UI"/>
          <w:szCs w:val="22"/>
        </w:rPr>
        <w:t>7.3 Compétences acquises</w:t>
      </w:r>
      <w:r>
        <w:rPr>
          <w:rFonts w:ascii="Segoe UI" w:hAnsi="Segoe UI" w:cs="Segoe UI"/>
        </w:rPr>
        <w:tab/>
        <w:t>79</w:t>
      </w:r>
    </w:p>
    <w:p w14:paraId="72B26361" w14:textId="409B69F7" w:rsidR="000533A4" w:rsidRPr="004D3886" w:rsidRDefault="000533A4" w:rsidP="004D3886">
      <w:pPr>
        <w:tabs>
          <w:tab w:val="right" w:pos="9026"/>
          <w:tab w:val="right" w:leader="dot" w:pos="9576"/>
        </w:tabs>
        <w:spacing w:before="80"/>
        <w:ind w:left="360"/>
        <w:rPr>
          <w:rFonts w:ascii="Segoe UI" w:hAnsi="Segoe UI" w:cs="Segoe UI"/>
        </w:rPr>
      </w:pPr>
      <w:r>
        <w:rPr>
          <w:rFonts w:ascii="Segoe UI" w:eastAsia="Arial" w:hAnsi="Segoe UI" w:cs="Segoe UI"/>
          <w:sz w:val="20"/>
          <w:szCs w:val="20"/>
        </w:rPr>
        <w:t>Conclusion</w:t>
      </w:r>
      <w:r>
        <w:rPr>
          <w:rFonts w:ascii="Segoe UI" w:hAnsi="Segoe UI" w:cs="Segoe UI"/>
        </w:rPr>
        <w:tab/>
        <w:t>79</w:t>
      </w:r>
    </w:p>
    <w:p w14:paraId="05A70702" w14:textId="77777777"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rPr>
        <w:t>Conclusion et Perspectives</w:t>
      </w:r>
      <w:r>
        <w:rPr>
          <w:rFonts w:ascii="Segoe UI" w:hAnsi="Segoe UI" w:cs="Segoe UI"/>
        </w:rPr>
        <w:tab/>
        <w:t>80</w:t>
      </w:r>
    </w:p>
    <w:p w14:paraId="35B0BAA9" w14:textId="77777777" w:rsidR="002A352E" w:rsidRDefault="002A352E" w:rsidP="004D3886">
      <w:pPr>
        <w:tabs>
          <w:tab w:val="right" w:pos="9026"/>
          <w:tab w:val="right" w:leader="dot" w:pos="9576"/>
        </w:tabs>
        <w:spacing w:before="160"/>
        <w:rPr>
          <w:rFonts w:ascii="Segoe UI" w:eastAsia="Arial" w:hAnsi="Segoe UI" w:cs="Segoe UI"/>
          <w:b/>
          <w:bCs/>
        </w:rPr>
      </w:pPr>
    </w:p>
    <w:p w14:paraId="73C48CFF" w14:textId="5D5C36D7"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rPr>
        <w:t>Bibliographie</w:t>
      </w:r>
      <w:r>
        <w:rPr>
          <w:rFonts w:ascii="Segoe UI" w:hAnsi="Segoe UI" w:cs="Segoe UI"/>
        </w:rPr>
        <w:tab/>
        <w:t>82</w:t>
      </w:r>
    </w:p>
    <w:p w14:paraId="56621875" w14:textId="77777777" w:rsidR="004D3886" w:rsidRPr="004D3886" w:rsidRDefault="004D3886" w:rsidP="004D3886">
      <w:pPr>
        <w:tabs>
          <w:tab w:val="right" w:pos="9026"/>
          <w:tab w:val="right" w:leader="dot" w:pos="9576"/>
        </w:tabs>
        <w:spacing w:before="160"/>
        <w:rPr>
          <w:rFonts w:ascii="Segoe UI" w:hAnsi="Segoe UI" w:cs="Segoe UI"/>
        </w:rPr>
      </w:pPr>
      <w:r>
        <w:rPr>
          <w:rFonts w:ascii="Segoe UI" w:eastAsia="Arial" w:hAnsi="Segoe UI" w:cs="Segoe UI"/>
          <w:b/>
          <w:bCs/>
        </w:rPr>
        <w:t>Annexes</w:t>
      </w:r>
      <w:r>
        <w:rPr>
          <w:rFonts w:ascii="Segoe UI" w:hAnsi="Segoe UI" w:cs="Segoe UI"/>
        </w:rPr>
        <w:tab/>
        <w:t>83</w:t>
      </w:r>
    </w:p>
    <w:p w14:paraId="508E7D1E" w14:textId="57F5B617" w:rsidR="000533A4" w:rsidRPr="002A352E" w:rsidRDefault="004D3886" w:rsidP="002A352E">
      <w:pPr>
        <w:tabs>
          <w:tab w:val="right" w:pos="9026"/>
          <w:tab w:val="right" w:leader="dot" w:pos="9576"/>
        </w:tabs>
        <w:spacing w:before="80"/>
        <w:ind w:left="360"/>
        <w:rPr>
          <w:rFonts w:ascii="Segoe UI" w:hAnsi="Segoe UI" w:cs="Segoe UI"/>
        </w:rPr>
      </w:pPr>
      <w:r>
        <w:rPr>
          <w:rFonts w:ascii="Segoe UI" w:eastAsia="Arial" w:hAnsi="Segoe UI" w:cs="Segoe UI"/>
          <w:szCs w:val="22"/>
        </w:rPr>
        <w:t>A. Architecture technique détaillée</w:t>
      </w:r>
      <w:r>
        <w:rPr>
          <w:rFonts w:ascii="Segoe UI" w:hAnsi="Segoe UI" w:cs="Segoe UI"/>
        </w:rPr>
        <w:tab/>
        <w:t>83</w:t>
      </w:r>
    </w:p>
    <w:p w14:paraId="20CDD83A" w14:textId="170C5E68" w:rsidR="004D3886" w:rsidRPr="004D3886" w:rsidRDefault="004D3886" w:rsidP="004D3886">
      <w:pPr>
        <w:tabs>
          <w:tab w:val="right" w:pos="9026"/>
          <w:tab w:val="right" w:leader="dot" w:pos="9576"/>
        </w:tabs>
        <w:spacing w:before="80"/>
        <w:ind w:left="360"/>
        <w:rPr>
          <w:rFonts w:ascii="Segoe UI" w:hAnsi="Segoe UI" w:cs="Segoe UI"/>
        </w:rPr>
      </w:pPr>
      <w:r>
        <w:rPr>
          <w:rFonts w:ascii="Segoe UI" w:eastAsia="Arial" w:hAnsi="Segoe UI" w:cs="Segoe UI"/>
          <w:szCs w:val="22"/>
        </w:rPr>
        <w:t>B. Captures d'écran de l'application</w:t>
      </w:r>
      <w:r>
        <w:rPr>
          <w:rFonts w:ascii="Segoe UI" w:hAnsi="Segoe UI" w:cs="Segoe UI"/>
        </w:rPr>
        <w:tab/>
        <w:t>95</w:t>
      </w:r>
    </w:p>
    <w:p w14:paraId="045692C6" w14:textId="07B75793" w:rsidR="004D3886" w:rsidRPr="004D3886" w:rsidRDefault="004D3886" w:rsidP="00DA7BB8">
      <w:pPr>
        <w:tabs>
          <w:tab w:val="right" w:pos="9026"/>
          <w:tab w:val="right" w:leader="dot" w:pos="9576"/>
        </w:tabs>
        <w:spacing w:before="80"/>
        <w:ind w:left="360"/>
        <w:rPr>
          <w:rFonts w:ascii="Segoe UI" w:hAnsi="Segoe UI" w:cs="Segoe UI"/>
        </w:rPr>
      </w:pPr>
      <w:r>
        <w:rPr>
          <w:rFonts w:ascii="Segoe UI" w:eastAsia="Arial" w:hAnsi="Segoe UI" w:cs="Segoe UI"/>
          <w:szCs w:val="22"/>
        </w:rPr>
        <w:t>C. Documentation API REST</w:t>
      </w:r>
      <w:r>
        <w:rPr>
          <w:rFonts w:ascii="Segoe UI" w:hAnsi="Segoe UI" w:cs="Segoe UI"/>
        </w:rPr>
        <w:tab/>
        <w:t>98</w:t>
      </w:r>
    </w:p>
    <w:p w14:paraId="084960A5" w14:textId="77777777" w:rsidR="009C1D24" w:rsidRDefault="009C1D24" w:rsidP="003C7528">
      <w:pPr>
        <w:tabs>
          <w:tab w:val="left" w:pos="4097"/>
        </w:tabs>
        <w:rPr>
          <w:rFonts w:ascii="Segoe UI" w:hAnsi="Segoe UI" w:cs="Segoe UI"/>
        </w:rPr>
      </w:pPr>
    </w:p>
    <w:p w14:paraId="3AEE2778" w14:textId="77777777" w:rsidR="000533A4" w:rsidRDefault="000533A4" w:rsidP="003C7528">
      <w:pPr>
        <w:tabs>
          <w:tab w:val="left" w:pos="4097"/>
        </w:tabs>
        <w:rPr>
          <w:rFonts w:ascii="Segoe UI" w:hAnsi="Segoe UI" w:cs="Segoe UI"/>
        </w:rPr>
      </w:pPr>
    </w:p>
    <w:p w14:paraId="36DC54D9" w14:textId="77777777" w:rsidR="000533A4" w:rsidRDefault="000533A4" w:rsidP="003C7528">
      <w:pPr>
        <w:tabs>
          <w:tab w:val="left" w:pos="4097"/>
        </w:tabs>
        <w:rPr>
          <w:rFonts w:ascii="Segoe UI" w:hAnsi="Segoe UI" w:cs="Segoe UI"/>
        </w:rPr>
      </w:pPr>
    </w:p>
    <w:p w14:paraId="1B6A6245" w14:textId="77777777" w:rsidR="000533A4" w:rsidRDefault="000533A4" w:rsidP="003C7528">
      <w:pPr>
        <w:tabs>
          <w:tab w:val="left" w:pos="4097"/>
        </w:tabs>
        <w:rPr>
          <w:rFonts w:ascii="Segoe UI" w:hAnsi="Segoe UI" w:cs="Segoe UI"/>
        </w:rPr>
      </w:pPr>
    </w:p>
    <w:p w14:paraId="0C927D89" w14:textId="77777777" w:rsidR="000533A4" w:rsidRDefault="000533A4" w:rsidP="003C7528">
      <w:pPr>
        <w:tabs>
          <w:tab w:val="left" w:pos="4097"/>
        </w:tabs>
        <w:rPr>
          <w:rFonts w:ascii="Segoe UI" w:hAnsi="Segoe UI" w:cs="Segoe UI"/>
        </w:rPr>
      </w:pPr>
    </w:p>
    <w:p w14:paraId="2BF5E50B" w14:textId="77777777" w:rsidR="000533A4" w:rsidRDefault="000533A4" w:rsidP="003C7528">
      <w:pPr>
        <w:tabs>
          <w:tab w:val="left" w:pos="4097"/>
        </w:tabs>
        <w:rPr>
          <w:rFonts w:ascii="Segoe UI" w:hAnsi="Segoe UI" w:cs="Segoe UI"/>
        </w:rPr>
      </w:pPr>
    </w:p>
    <w:p w14:paraId="7F8F51DC" w14:textId="77777777" w:rsidR="000533A4" w:rsidRDefault="000533A4" w:rsidP="003C7528">
      <w:pPr>
        <w:tabs>
          <w:tab w:val="left" w:pos="4097"/>
        </w:tabs>
        <w:rPr>
          <w:rFonts w:ascii="Segoe UI" w:hAnsi="Segoe UI" w:cs="Segoe UI"/>
        </w:rPr>
      </w:pPr>
    </w:p>
    <w:p w14:paraId="312DA24A" w14:textId="77777777" w:rsidR="000533A4" w:rsidRDefault="000533A4" w:rsidP="003C7528">
      <w:pPr>
        <w:tabs>
          <w:tab w:val="left" w:pos="4097"/>
        </w:tabs>
        <w:rPr>
          <w:rFonts w:ascii="Segoe UI" w:hAnsi="Segoe UI" w:cs="Segoe UI"/>
        </w:rPr>
      </w:pPr>
    </w:p>
    <w:p w14:paraId="2A425FE4" w14:textId="77777777" w:rsidR="000533A4" w:rsidRDefault="000533A4" w:rsidP="003C7528">
      <w:pPr>
        <w:tabs>
          <w:tab w:val="left" w:pos="4097"/>
        </w:tabs>
        <w:rPr>
          <w:rFonts w:ascii="Segoe UI" w:hAnsi="Segoe UI" w:cs="Segoe UI"/>
        </w:rPr>
      </w:pPr>
    </w:p>
    <w:p w14:paraId="03CDAB69" w14:textId="77777777" w:rsidR="000533A4" w:rsidRDefault="000533A4" w:rsidP="003C7528">
      <w:pPr>
        <w:tabs>
          <w:tab w:val="left" w:pos="4097"/>
        </w:tabs>
        <w:rPr>
          <w:rFonts w:ascii="Segoe UI" w:hAnsi="Segoe UI" w:cs="Segoe UI"/>
        </w:rPr>
      </w:pPr>
    </w:p>
    <w:p w14:paraId="16681308" w14:textId="77777777" w:rsidR="000533A4" w:rsidRDefault="000533A4" w:rsidP="003C7528">
      <w:pPr>
        <w:tabs>
          <w:tab w:val="left" w:pos="4097"/>
        </w:tabs>
        <w:rPr>
          <w:rFonts w:ascii="Segoe UI" w:hAnsi="Segoe UI" w:cs="Segoe UI"/>
        </w:rPr>
      </w:pPr>
    </w:p>
    <w:p w14:paraId="1A1299E3" w14:textId="77777777" w:rsidR="000533A4" w:rsidRDefault="000533A4" w:rsidP="003C7528">
      <w:pPr>
        <w:tabs>
          <w:tab w:val="left" w:pos="4097"/>
        </w:tabs>
        <w:rPr>
          <w:rFonts w:ascii="Segoe UI" w:hAnsi="Segoe UI" w:cs="Segoe UI"/>
        </w:rPr>
      </w:pPr>
    </w:p>
    <w:p w14:paraId="48B6BF1F" w14:textId="77777777" w:rsidR="000533A4" w:rsidRDefault="000533A4" w:rsidP="003C7528">
      <w:pPr>
        <w:tabs>
          <w:tab w:val="left" w:pos="4097"/>
        </w:tabs>
        <w:rPr>
          <w:rFonts w:ascii="Segoe UI" w:hAnsi="Segoe UI" w:cs="Segoe UI"/>
        </w:rPr>
      </w:pPr>
    </w:p>
    <w:p w14:paraId="0ED2D974" w14:textId="77777777" w:rsidR="000533A4" w:rsidRDefault="000533A4" w:rsidP="003C7528">
      <w:pPr>
        <w:tabs>
          <w:tab w:val="left" w:pos="4097"/>
        </w:tabs>
        <w:rPr>
          <w:rFonts w:ascii="Segoe UI" w:hAnsi="Segoe UI" w:cs="Segoe UI"/>
        </w:rPr>
      </w:pPr>
    </w:p>
    <w:p w14:paraId="22D74B37" w14:textId="77777777" w:rsidR="000533A4" w:rsidRDefault="000533A4" w:rsidP="003C7528">
      <w:pPr>
        <w:tabs>
          <w:tab w:val="left" w:pos="4097"/>
        </w:tabs>
        <w:rPr>
          <w:rFonts w:ascii="Segoe UI" w:hAnsi="Segoe UI" w:cs="Segoe UI"/>
        </w:rPr>
      </w:pPr>
    </w:p>
    <w:p w14:paraId="54B432F4" w14:textId="77777777" w:rsidR="000533A4" w:rsidRDefault="000533A4" w:rsidP="003C7528">
      <w:pPr>
        <w:tabs>
          <w:tab w:val="left" w:pos="4097"/>
        </w:tabs>
        <w:rPr>
          <w:rFonts w:ascii="Segoe UI" w:hAnsi="Segoe UI" w:cs="Segoe UI"/>
        </w:rPr>
      </w:pPr>
    </w:p>
    <w:p w14:paraId="2AE35C78" w14:textId="77777777" w:rsidR="000533A4" w:rsidRDefault="000533A4" w:rsidP="003C7528">
      <w:pPr>
        <w:tabs>
          <w:tab w:val="left" w:pos="4097"/>
        </w:tabs>
        <w:rPr>
          <w:rFonts w:ascii="Segoe UI" w:hAnsi="Segoe UI" w:cs="Segoe UI"/>
        </w:rPr>
      </w:pPr>
    </w:p>
    <w:p w14:paraId="311F565F" w14:textId="77777777" w:rsidR="000533A4" w:rsidRDefault="000533A4" w:rsidP="003C7528">
      <w:pPr>
        <w:tabs>
          <w:tab w:val="left" w:pos="4097"/>
        </w:tabs>
        <w:rPr>
          <w:rFonts w:ascii="Segoe UI" w:hAnsi="Segoe UI" w:cs="Segoe UI"/>
        </w:rPr>
      </w:pPr>
    </w:p>
    <w:p w14:paraId="5781900A" w14:textId="77777777" w:rsidR="000533A4" w:rsidRDefault="000533A4" w:rsidP="003C7528">
      <w:pPr>
        <w:tabs>
          <w:tab w:val="left" w:pos="4097"/>
        </w:tabs>
        <w:rPr>
          <w:rFonts w:ascii="Segoe UI" w:hAnsi="Segoe UI" w:cs="Segoe UI"/>
        </w:rPr>
      </w:pPr>
    </w:p>
    <w:p w14:paraId="5CE5D502" w14:textId="77777777" w:rsidR="000533A4" w:rsidRDefault="000533A4" w:rsidP="003C7528">
      <w:pPr>
        <w:tabs>
          <w:tab w:val="left" w:pos="4097"/>
        </w:tabs>
        <w:rPr>
          <w:rFonts w:ascii="Segoe UI" w:hAnsi="Segoe UI" w:cs="Segoe UI"/>
        </w:rPr>
      </w:pPr>
    </w:p>
    <w:p w14:paraId="04D568E2" w14:textId="77777777" w:rsidR="00326461" w:rsidRDefault="00326461" w:rsidP="009C1D24">
      <w:pPr>
        <w:pStyle w:val="Titres"/>
        <w:jc w:val="left"/>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pPr>
    </w:p>
    <w:p w14:paraId="020D5295" w14:textId="1F6F1DC2" w:rsidR="009C1D24" w:rsidRDefault="009C1D24" w:rsidP="009C1D24">
      <w:pPr>
        <w:pStyle w:val="Titres"/>
        <w:jc w:val="left"/>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pPr>
      <w:r>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t>Liste Des Abréviations</w:t>
      </w:r>
    </w:p>
    <w:p w14:paraId="5425CEA2" w14:textId="77777777" w:rsidR="009C1D24" w:rsidRPr="007B0991" w:rsidRDefault="009C1D24" w:rsidP="009C1D24">
      <w:pPr>
        <w:pStyle w:val="Titres"/>
        <w:jc w:val="left"/>
        <w:rPr>
          <w:rFonts w:ascii="Segoe UI" w:hAnsi="Segoe UI" w:cs="Segoe UI"/>
          <w:lang w:val="en-US"/>
        </w:rPr>
      </w:pPr>
      <w:r>
        <w:rPr>
          <w:rFonts w:ascii="Segoe UI" w:hAnsi="Segoe UI" w:cs="Segoe UI"/>
          <w:lang w:val="en-US"/>
        </w:rPr>
        <w:t>Abréviation     Signification complète</w:t>
      </w:r>
    </w:p>
    <w:p w14:paraId="4975121B"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ACID            Atomicity, Consistency, Isolation, Durability</w:t>
      </w:r>
    </w:p>
    <w:p w14:paraId="2B4481A2"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API             Application Programming Interface</w:t>
      </w:r>
    </w:p>
    <w:p w14:paraId="7E2DE5EF"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B2B             Business to Business</w:t>
      </w:r>
    </w:p>
    <w:p w14:paraId="41DB09F8" w14:textId="77777777" w:rsidR="009C1D24" w:rsidRPr="007B0991" w:rsidRDefault="009C1D24" w:rsidP="009C1D24">
      <w:pPr>
        <w:tabs>
          <w:tab w:val="left" w:pos="4097"/>
        </w:tabs>
        <w:rPr>
          <w:rFonts w:ascii="Segoe UI" w:hAnsi="Segoe UI" w:cs="Segoe UI"/>
        </w:rPr>
      </w:pPr>
      <w:r>
        <w:rPr>
          <w:rFonts w:ascii="Segoe UI" w:hAnsi="Segoe UI" w:cs="Segoe UI"/>
        </w:rPr>
        <w:t>B2C             Business to Consumer</w:t>
      </w:r>
    </w:p>
    <w:p w14:paraId="0B1A4A96" w14:textId="77777777" w:rsidR="009C1D24" w:rsidRPr="009C1D24" w:rsidRDefault="009C1D24" w:rsidP="009C1D24">
      <w:pPr>
        <w:tabs>
          <w:tab w:val="left" w:pos="4097"/>
        </w:tabs>
        <w:rPr>
          <w:rFonts w:ascii="Segoe UI" w:hAnsi="Segoe UI" w:cs="Segoe UI"/>
        </w:rPr>
      </w:pPr>
      <w:r>
        <w:rPr>
          <w:rFonts w:ascii="Segoe UI" w:hAnsi="Segoe UI" w:cs="Segoe UI"/>
        </w:rPr>
        <w:t>CMI             Centre Monétique Interbancaire (passerelle de paiement marocaine)</w:t>
      </w:r>
    </w:p>
    <w:p w14:paraId="0AAC07A8" w14:textId="77777777" w:rsidR="009C1D24" w:rsidRPr="009C1D24" w:rsidRDefault="009C1D24" w:rsidP="009C1D24">
      <w:pPr>
        <w:tabs>
          <w:tab w:val="left" w:pos="4097"/>
        </w:tabs>
        <w:rPr>
          <w:rFonts w:ascii="Segoe UI" w:hAnsi="Segoe UI" w:cs="Segoe UI"/>
        </w:rPr>
      </w:pPr>
      <w:r>
        <w:rPr>
          <w:rFonts w:ascii="Segoe UI" w:hAnsi="Segoe UI" w:cs="Segoe UI"/>
        </w:rPr>
        <w:t>COD             Cash On Delivery (paiement à la livraison)</w:t>
      </w:r>
    </w:p>
    <w:p w14:paraId="04AE5D20"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CORS            Cross-Origin Resource Sharing</w:t>
      </w:r>
    </w:p>
    <w:p w14:paraId="303744BB"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CPU             Central Processing Unit</w:t>
      </w:r>
    </w:p>
    <w:p w14:paraId="535484F0"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CRUD            Create, Read, Update, Delete</w:t>
      </w:r>
    </w:p>
    <w:p w14:paraId="6C7CBE35"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CSRF            Cross-Site Request Forgery</w:t>
      </w:r>
    </w:p>
    <w:p w14:paraId="0899DAFD"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CSS             Cascading Style Sheets</w:t>
      </w:r>
    </w:p>
    <w:p w14:paraId="1172C666"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DAO             Data Access Object</w:t>
      </w:r>
    </w:p>
    <w:p w14:paraId="7B31EA27"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DNS             Domain Name System</w:t>
      </w:r>
    </w:p>
    <w:p w14:paraId="44F0D5BA"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DOM             Document Object Model</w:t>
      </w:r>
    </w:p>
    <w:p w14:paraId="66440846"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DTO             Data Transfer Object</w:t>
      </w:r>
    </w:p>
    <w:p w14:paraId="5AFE5F1D"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E2E             End-to-End</w:t>
      </w:r>
    </w:p>
    <w:p w14:paraId="6B93B4C6" w14:textId="77777777" w:rsidR="009C1D24" w:rsidRPr="009C1D24" w:rsidRDefault="009C1D24" w:rsidP="009C1D24">
      <w:pPr>
        <w:tabs>
          <w:tab w:val="left" w:pos="4097"/>
        </w:tabs>
        <w:rPr>
          <w:rFonts w:ascii="Segoe UI" w:hAnsi="Segoe UI" w:cs="Segoe UI"/>
        </w:rPr>
      </w:pPr>
      <w:r>
        <w:rPr>
          <w:rFonts w:ascii="Segoe UI" w:hAnsi="Segoe UI" w:cs="Segoe UI"/>
        </w:rPr>
        <w:t>ESISA           École Supérieure d'Ingénierie en Sciences Appliquées</w:t>
      </w:r>
    </w:p>
    <w:p w14:paraId="1C8AF695"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FK              Foreign Key (clé étrangère)</w:t>
      </w:r>
    </w:p>
    <w:p w14:paraId="1A228647"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GPS             Global Positioning System</w:t>
      </w:r>
    </w:p>
    <w:p w14:paraId="39860498" w14:textId="77777777" w:rsidR="009C1D24" w:rsidRDefault="009C1D24" w:rsidP="009C1D24">
      <w:pPr>
        <w:tabs>
          <w:tab w:val="left" w:pos="4097"/>
        </w:tabs>
        <w:rPr>
          <w:rFonts w:ascii="Segoe UI" w:hAnsi="Segoe UI" w:cs="Segoe UI"/>
          <w:lang w:val="en-US"/>
        </w:rPr>
      </w:pPr>
      <w:r>
        <w:rPr>
          <w:rFonts w:ascii="Segoe UI" w:hAnsi="Segoe UI" w:cs="Segoe UI"/>
          <w:lang w:val="en-US"/>
        </w:rPr>
        <w:t>HTML            HyperText Markup Language</w:t>
      </w:r>
    </w:p>
    <w:p w14:paraId="656B1AE6"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HTTP            HyperText Transfer Protocol</w:t>
      </w:r>
    </w:p>
    <w:p w14:paraId="58F3E808"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HTTPS           HyperText Transfer Protocol Secure</w:t>
      </w:r>
    </w:p>
    <w:p w14:paraId="20196C20" w14:textId="77777777" w:rsidR="007B0991" w:rsidRPr="006528FA" w:rsidRDefault="007B0991" w:rsidP="009C1D24">
      <w:pPr>
        <w:tabs>
          <w:tab w:val="left" w:pos="4097"/>
        </w:tabs>
        <w:rPr>
          <w:rFonts w:ascii="Segoe UI" w:hAnsi="Segoe UI" w:cs="Segoe UI"/>
          <w:lang w:val="en-US"/>
        </w:rPr>
      </w:pPr>
    </w:p>
    <w:p w14:paraId="0A55CCB6" w14:textId="77777777" w:rsidR="009C1D24" w:rsidRPr="009C1D24" w:rsidRDefault="009C1D24" w:rsidP="009C1D24">
      <w:pPr>
        <w:tabs>
          <w:tab w:val="left" w:pos="4097"/>
        </w:tabs>
        <w:rPr>
          <w:rFonts w:ascii="Segoe UI" w:hAnsi="Segoe UI" w:cs="Segoe UI"/>
        </w:rPr>
      </w:pPr>
      <w:r>
        <w:rPr>
          <w:rFonts w:ascii="Segoe UI" w:hAnsi="Segoe UI" w:cs="Segoe UI"/>
        </w:rPr>
        <w:t>IA              Intelligence Artificielle</w:t>
      </w:r>
    </w:p>
    <w:p w14:paraId="189B27BA" w14:textId="77777777" w:rsidR="009C1D24" w:rsidRPr="009C1D24" w:rsidRDefault="009C1D24" w:rsidP="009C1D24">
      <w:pPr>
        <w:tabs>
          <w:tab w:val="left" w:pos="4097"/>
        </w:tabs>
        <w:rPr>
          <w:rFonts w:ascii="Segoe UI" w:hAnsi="Segoe UI" w:cs="Segoe UI"/>
        </w:rPr>
      </w:pPr>
      <w:r>
        <w:rPr>
          <w:rFonts w:ascii="Segoe UI" w:hAnsi="Segoe UI" w:cs="Segoe UI"/>
        </w:rPr>
        <w:t>IP              Internet Protocol</w:t>
      </w:r>
    </w:p>
    <w:p w14:paraId="134FDA99" w14:textId="77777777" w:rsidR="009C1D24" w:rsidRPr="009C1D24" w:rsidRDefault="009C1D24" w:rsidP="009C1D24">
      <w:pPr>
        <w:tabs>
          <w:tab w:val="left" w:pos="4097"/>
        </w:tabs>
        <w:rPr>
          <w:rFonts w:ascii="Segoe UI" w:hAnsi="Segoe UI" w:cs="Segoe UI"/>
        </w:rPr>
      </w:pPr>
      <w:r>
        <w:rPr>
          <w:rFonts w:ascii="Segoe UI" w:hAnsi="Segoe UI" w:cs="Segoe UI"/>
        </w:rPr>
        <w:t>JIT             Just-In-Time (agrégation des besoins au plus juste)</w:t>
      </w:r>
    </w:p>
    <w:p w14:paraId="7981D2C1" w14:textId="77777777" w:rsidR="009C1D24" w:rsidRPr="009C1D24" w:rsidRDefault="009C1D24" w:rsidP="009C1D24">
      <w:pPr>
        <w:tabs>
          <w:tab w:val="left" w:pos="4097"/>
        </w:tabs>
        <w:rPr>
          <w:rFonts w:ascii="Segoe UI" w:hAnsi="Segoe UI" w:cs="Segoe UI"/>
        </w:rPr>
      </w:pPr>
      <w:r>
        <w:rPr>
          <w:rFonts w:ascii="Segoe UI" w:hAnsi="Segoe UI" w:cs="Segoe UI"/>
        </w:rPr>
        <w:t>JS              JavaScript</w:t>
      </w:r>
    </w:p>
    <w:p w14:paraId="047F38A4" w14:textId="77777777" w:rsidR="009C1D24" w:rsidRPr="009C1D24" w:rsidRDefault="009C1D24" w:rsidP="009C1D24">
      <w:pPr>
        <w:tabs>
          <w:tab w:val="left" w:pos="4097"/>
        </w:tabs>
        <w:rPr>
          <w:rFonts w:ascii="Segoe UI" w:hAnsi="Segoe UI" w:cs="Segoe UI"/>
        </w:rPr>
      </w:pPr>
      <w:r>
        <w:rPr>
          <w:rFonts w:ascii="Segoe UI" w:hAnsi="Segoe UI" w:cs="Segoe UI"/>
        </w:rPr>
        <w:t>JSON            JavaScript Object Notation</w:t>
      </w:r>
    </w:p>
    <w:p w14:paraId="1FACAF3E" w14:textId="77777777" w:rsidR="009C1D24" w:rsidRPr="009C1D24" w:rsidRDefault="009C1D24" w:rsidP="009C1D24">
      <w:pPr>
        <w:tabs>
          <w:tab w:val="left" w:pos="4097"/>
        </w:tabs>
        <w:rPr>
          <w:rFonts w:ascii="Segoe UI" w:hAnsi="Segoe UI" w:cs="Segoe UI"/>
        </w:rPr>
      </w:pPr>
      <w:r>
        <w:rPr>
          <w:rFonts w:ascii="Segoe UI" w:hAnsi="Segoe UI" w:cs="Segoe UI"/>
        </w:rPr>
        <w:t>JSONB           JavaScript Object Notation Binary (type JSON binaire de PostgreSQL)</w:t>
      </w:r>
    </w:p>
    <w:p w14:paraId="3ECB91D3"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JWT             JSON Web Token</w:t>
      </w:r>
    </w:p>
    <w:p w14:paraId="22A61D40"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KPI             Key Performance Indicator</w:t>
      </w:r>
    </w:p>
    <w:p w14:paraId="59BCF2AB" w14:textId="77777777" w:rsidR="009C1D24" w:rsidRPr="009C1D24" w:rsidRDefault="009C1D24" w:rsidP="009C1D24">
      <w:pPr>
        <w:tabs>
          <w:tab w:val="left" w:pos="4097"/>
        </w:tabs>
        <w:rPr>
          <w:rFonts w:ascii="Segoe UI" w:hAnsi="Segoe UI" w:cs="Segoe UI"/>
        </w:rPr>
      </w:pPr>
      <w:r>
        <w:rPr>
          <w:rFonts w:ascii="Segoe UI" w:hAnsi="Segoe UI" w:cs="Segoe UI"/>
        </w:rPr>
        <w:t>LLM             Large Language Model</w:t>
      </w:r>
    </w:p>
    <w:p w14:paraId="40B682D5" w14:textId="77777777" w:rsidR="009C1D24" w:rsidRPr="009C1D24" w:rsidRDefault="009C1D24" w:rsidP="009C1D24">
      <w:pPr>
        <w:tabs>
          <w:tab w:val="left" w:pos="4097"/>
        </w:tabs>
        <w:rPr>
          <w:rFonts w:ascii="Segoe UI" w:hAnsi="Segoe UI" w:cs="Segoe UI"/>
        </w:rPr>
      </w:pPr>
      <w:r>
        <w:rPr>
          <w:rFonts w:ascii="Segoe UI" w:hAnsi="Segoe UI" w:cs="Segoe UI"/>
        </w:rPr>
        <w:t>MCD             Modèle Conceptuel de Données</w:t>
      </w:r>
    </w:p>
    <w:p w14:paraId="34C5F0C2" w14:textId="77777777" w:rsidR="009C1D24" w:rsidRPr="009C1D24" w:rsidRDefault="009C1D24" w:rsidP="009C1D24">
      <w:pPr>
        <w:tabs>
          <w:tab w:val="left" w:pos="4097"/>
        </w:tabs>
        <w:rPr>
          <w:rFonts w:ascii="Segoe UI" w:hAnsi="Segoe UI" w:cs="Segoe UI"/>
        </w:rPr>
      </w:pPr>
      <w:r>
        <w:rPr>
          <w:rFonts w:ascii="Segoe UI" w:hAnsi="Segoe UI" w:cs="Segoe UI"/>
        </w:rPr>
        <w:t>MLD             Modèle Logique de Données</w:t>
      </w:r>
    </w:p>
    <w:p w14:paraId="28B211FA" w14:textId="77777777" w:rsidR="009C1D24" w:rsidRPr="009C1D24" w:rsidRDefault="009C1D24" w:rsidP="009C1D24">
      <w:pPr>
        <w:tabs>
          <w:tab w:val="left" w:pos="4097"/>
        </w:tabs>
        <w:rPr>
          <w:rFonts w:ascii="Segoe UI" w:hAnsi="Segoe UI" w:cs="Segoe UI"/>
        </w:rPr>
      </w:pPr>
      <w:r>
        <w:rPr>
          <w:rFonts w:ascii="Segoe UI" w:hAnsi="Segoe UI" w:cs="Segoe UI"/>
        </w:rPr>
        <w:t>ML              Machine Learning</w:t>
      </w:r>
    </w:p>
    <w:p w14:paraId="526872F2"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MVC             Model-View-Controller</w:t>
      </w:r>
    </w:p>
    <w:p w14:paraId="0C0E8090"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NPM             Node Package Manager</w:t>
      </w:r>
    </w:p>
    <w:p w14:paraId="2366D534"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OAuth           Open Authorization</w:t>
      </w:r>
    </w:p>
    <w:p w14:paraId="3B0DEAE8"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ORM             Object-Relational Mapping</w:t>
      </w:r>
    </w:p>
    <w:p w14:paraId="1FF996E8" w14:textId="77777777" w:rsidR="009C1D24" w:rsidRPr="009C1D24" w:rsidRDefault="009C1D24" w:rsidP="009C1D24">
      <w:pPr>
        <w:tabs>
          <w:tab w:val="left" w:pos="4097"/>
        </w:tabs>
        <w:rPr>
          <w:rFonts w:ascii="Segoe UI" w:hAnsi="Segoe UI" w:cs="Segoe UI"/>
        </w:rPr>
      </w:pPr>
      <w:r>
        <w:rPr>
          <w:rFonts w:ascii="Segoe UI" w:hAnsi="Segoe UI" w:cs="Segoe UI"/>
        </w:rPr>
        <w:t>OTP             One-Time Password (code de vérification à usage unique)</w:t>
      </w:r>
    </w:p>
    <w:p w14:paraId="451F06D7" w14:textId="77777777" w:rsidR="009C1D24" w:rsidRPr="009C1D24" w:rsidRDefault="009C1D24" w:rsidP="009C1D24">
      <w:pPr>
        <w:tabs>
          <w:tab w:val="left" w:pos="4097"/>
        </w:tabs>
        <w:rPr>
          <w:rFonts w:ascii="Segoe UI" w:hAnsi="Segoe UI" w:cs="Segoe UI"/>
        </w:rPr>
      </w:pPr>
      <w:r>
        <w:rPr>
          <w:rFonts w:ascii="Segoe UI" w:hAnsi="Segoe UI" w:cs="Segoe UI"/>
        </w:rPr>
        <w:t>PFA             Projet de Fin d'Année</w:t>
      </w:r>
    </w:p>
    <w:p w14:paraId="525647A9" w14:textId="77777777" w:rsidR="009C1D24" w:rsidRPr="009C1D24" w:rsidRDefault="009C1D24" w:rsidP="009C1D24">
      <w:pPr>
        <w:tabs>
          <w:tab w:val="left" w:pos="4097"/>
        </w:tabs>
        <w:rPr>
          <w:rFonts w:ascii="Segoe UI" w:hAnsi="Segoe UI" w:cs="Segoe UI"/>
        </w:rPr>
      </w:pPr>
      <w:r>
        <w:rPr>
          <w:rFonts w:ascii="Segoe UI" w:hAnsi="Segoe UI" w:cs="Segoe UI"/>
        </w:rPr>
        <w:t>PK              Primary Key (clé primaire)</w:t>
      </w:r>
    </w:p>
    <w:p w14:paraId="53080B44" w14:textId="77777777" w:rsidR="009C1D24" w:rsidRPr="009C1D24" w:rsidRDefault="009C1D24" w:rsidP="009C1D24">
      <w:pPr>
        <w:tabs>
          <w:tab w:val="left" w:pos="4097"/>
        </w:tabs>
        <w:rPr>
          <w:rFonts w:ascii="Segoe UI" w:hAnsi="Segoe UI" w:cs="Segoe UI"/>
        </w:rPr>
      </w:pPr>
      <w:r>
        <w:rPr>
          <w:rFonts w:ascii="Segoe UI" w:hAnsi="Segoe UI" w:cs="Segoe UI"/>
        </w:rPr>
        <w:t>RAM             Random Access Memory</w:t>
      </w:r>
    </w:p>
    <w:p w14:paraId="76A5069E" w14:textId="77777777" w:rsidR="009C1D24" w:rsidRDefault="009C1D24" w:rsidP="009C1D24">
      <w:pPr>
        <w:tabs>
          <w:tab w:val="left" w:pos="4097"/>
        </w:tabs>
        <w:rPr>
          <w:rFonts w:ascii="Segoe UI" w:hAnsi="Segoe UI" w:cs="Segoe UI"/>
        </w:rPr>
      </w:pPr>
      <w:r>
        <w:rPr>
          <w:rFonts w:ascii="Segoe UI" w:hAnsi="Segoe UI" w:cs="Segoe UI"/>
        </w:rPr>
        <w:t>RBAC            Role-Based Access Control (contrôle d'accès basé sur les rôles)</w:t>
      </w:r>
    </w:p>
    <w:p w14:paraId="33FBD036" w14:textId="77777777" w:rsidR="009C1D24" w:rsidRPr="009C1D24" w:rsidRDefault="009C1D24" w:rsidP="009C1D24">
      <w:pPr>
        <w:tabs>
          <w:tab w:val="left" w:pos="4097"/>
        </w:tabs>
        <w:rPr>
          <w:rFonts w:ascii="Segoe UI" w:hAnsi="Segoe UI" w:cs="Segoe UI"/>
        </w:rPr>
      </w:pPr>
      <w:r>
        <w:rPr>
          <w:rFonts w:ascii="Segoe UI" w:hAnsi="Segoe UI" w:cs="Segoe UI"/>
        </w:rPr>
        <w:t>REST            Representational State Transfer</w:t>
      </w:r>
    </w:p>
    <w:p w14:paraId="5E6F8859" w14:textId="77777777" w:rsidR="009C1D24" w:rsidRPr="009C1D24" w:rsidRDefault="009C1D24" w:rsidP="009C1D24">
      <w:pPr>
        <w:tabs>
          <w:tab w:val="left" w:pos="4097"/>
        </w:tabs>
        <w:rPr>
          <w:rFonts w:ascii="Segoe UI" w:hAnsi="Segoe UI" w:cs="Segoe UI"/>
        </w:rPr>
      </w:pPr>
      <w:r>
        <w:rPr>
          <w:rFonts w:ascii="Segoe UI" w:hAnsi="Segoe UI" w:cs="Segoe UI"/>
        </w:rPr>
        <w:t>RGPD            Règlement Général sur la Protection des Données</w:t>
      </w:r>
    </w:p>
    <w:p w14:paraId="77CEAB46"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ROI             Return On Investment</w:t>
      </w:r>
    </w:p>
    <w:p w14:paraId="4E8DA0AD"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SaaS            Software as a Service</w:t>
      </w:r>
    </w:p>
    <w:p w14:paraId="2A59FD9E" w14:textId="77777777" w:rsidR="007B0991" w:rsidRPr="006528FA" w:rsidRDefault="007B0991" w:rsidP="009C1D24">
      <w:pPr>
        <w:tabs>
          <w:tab w:val="left" w:pos="4097"/>
        </w:tabs>
        <w:rPr>
          <w:rFonts w:ascii="Segoe UI" w:hAnsi="Segoe UI" w:cs="Segoe UI"/>
          <w:lang w:val="en-US"/>
        </w:rPr>
      </w:pPr>
    </w:p>
    <w:p w14:paraId="59635809" w14:textId="77777777" w:rsidR="009C1D24" w:rsidRPr="009C1D24" w:rsidRDefault="009C1D24" w:rsidP="009C1D24">
      <w:pPr>
        <w:tabs>
          <w:tab w:val="left" w:pos="4097"/>
        </w:tabs>
        <w:rPr>
          <w:rFonts w:ascii="Segoe UI" w:hAnsi="Segoe UI" w:cs="Segoe UI"/>
        </w:rPr>
      </w:pPr>
      <w:r>
        <w:rPr>
          <w:rFonts w:ascii="Segoe UI" w:hAnsi="Segoe UI" w:cs="Segoe UI"/>
        </w:rPr>
        <w:t>SDK             Software Development Kit</w:t>
      </w:r>
    </w:p>
    <w:p w14:paraId="53352F9A" w14:textId="77777777" w:rsidR="009C1D24" w:rsidRPr="009C1D24" w:rsidRDefault="009C1D24" w:rsidP="009C1D24">
      <w:pPr>
        <w:tabs>
          <w:tab w:val="left" w:pos="4097"/>
        </w:tabs>
        <w:rPr>
          <w:rFonts w:ascii="Segoe UI" w:hAnsi="Segoe UI" w:cs="Segoe UI"/>
        </w:rPr>
      </w:pPr>
      <w:r>
        <w:rPr>
          <w:rFonts w:ascii="Segoe UI" w:hAnsi="Segoe UI" w:cs="Segoe UI"/>
        </w:rPr>
        <w:t>SIRET           Système d'Identification du Répertoire des Établissements</w:t>
      </w:r>
    </w:p>
    <w:p w14:paraId="3A701B16"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SMS             Short Message Service</w:t>
      </w:r>
    </w:p>
    <w:p w14:paraId="79CBE34B"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SQL             Structured Query Language</w:t>
      </w:r>
    </w:p>
    <w:p w14:paraId="1DDBBF51"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SSL             Secure Sockets Layer</w:t>
      </w:r>
    </w:p>
    <w:p w14:paraId="12473EB3"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TCP             Transmission Control Protocol</w:t>
      </w:r>
    </w:p>
    <w:p w14:paraId="523D1C50" w14:textId="77777777" w:rsidR="009C1D24" w:rsidRPr="009C1D24" w:rsidRDefault="009C1D24" w:rsidP="009C1D24">
      <w:pPr>
        <w:tabs>
          <w:tab w:val="left" w:pos="4097"/>
        </w:tabs>
        <w:rPr>
          <w:rFonts w:ascii="Segoe UI" w:hAnsi="Segoe UI" w:cs="Segoe UI"/>
        </w:rPr>
      </w:pPr>
      <w:r>
        <w:rPr>
          <w:rFonts w:ascii="Segoe UI" w:hAnsi="Segoe UI" w:cs="Segoe UI"/>
        </w:rPr>
        <w:t>TLS             Transport Layer Security</w:t>
      </w:r>
    </w:p>
    <w:p w14:paraId="0D740740" w14:textId="77777777" w:rsidR="009C1D24" w:rsidRPr="009C1D24" w:rsidRDefault="009C1D24" w:rsidP="009C1D24">
      <w:pPr>
        <w:tabs>
          <w:tab w:val="left" w:pos="4097"/>
        </w:tabs>
        <w:rPr>
          <w:rFonts w:ascii="Segoe UI" w:hAnsi="Segoe UI" w:cs="Segoe UI"/>
        </w:rPr>
      </w:pPr>
      <w:r>
        <w:rPr>
          <w:rFonts w:ascii="Segoe UI" w:hAnsi="Segoe UI" w:cs="Segoe UI"/>
        </w:rPr>
        <w:t>TVA             Taxe sur la Valeur Ajoutée</w:t>
      </w:r>
    </w:p>
    <w:p w14:paraId="3746E217"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UI              User Interface</w:t>
      </w:r>
    </w:p>
    <w:p w14:paraId="355C5CE8"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UML             Unified Modeling Language</w:t>
      </w:r>
    </w:p>
    <w:p w14:paraId="3364EDE0"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URI             Uniform Resource Identifier</w:t>
      </w:r>
    </w:p>
    <w:p w14:paraId="420669B1"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URL             Uniform Resource Locator</w:t>
      </w:r>
    </w:p>
    <w:p w14:paraId="0B117170"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UUID            Universally Unique Identifier</w:t>
      </w:r>
    </w:p>
    <w:p w14:paraId="373989C3"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UX              User Experience</w:t>
      </w:r>
    </w:p>
    <w:p w14:paraId="3566E0E5" w14:textId="77777777" w:rsidR="009C1D24" w:rsidRPr="009C1D24" w:rsidRDefault="009C1D24" w:rsidP="009C1D24">
      <w:pPr>
        <w:tabs>
          <w:tab w:val="left" w:pos="4097"/>
        </w:tabs>
        <w:rPr>
          <w:rFonts w:ascii="Segoe UI" w:hAnsi="Segoe UI" w:cs="Segoe UI"/>
          <w:lang w:val="en-US"/>
        </w:rPr>
      </w:pPr>
      <w:r>
        <w:rPr>
          <w:rFonts w:ascii="Segoe UI" w:hAnsi="Segoe UI" w:cs="Segoe UI"/>
          <w:lang w:val="en-US"/>
        </w:rPr>
        <w:t>VPS             Virtual Private Server</w:t>
      </w:r>
    </w:p>
    <w:p w14:paraId="46CE8FFA" w14:textId="77777777" w:rsidR="009C1D24" w:rsidRDefault="009C1D24" w:rsidP="009C1D24">
      <w:pPr>
        <w:tabs>
          <w:tab w:val="left" w:pos="4097"/>
        </w:tabs>
        <w:rPr>
          <w:rFonts w:ascii="Segoe UI" w:hAnsi="Segoe UI" w:cs="Segoe UI"/>
          <w:lang w:val="en-US"/>
        </w:rPr>
      </w:pPr>
      <w:r>
        <w:rPr>
          <w:rFonts w:ascii="Segoe UI" w:hAnsi="Segoe UI" w:cs="Segoe UI"/>
          <w:lang w:val="en-US"/>
        </w:rPr>
        <w:t>XML             eXtensible Markup Language</w:t>
      </w:r>
    </w:p>
    <w:p w14:paraId="7D763B0A" w14:textId="77777777" w:rsidR="009C1D24" w:rsidRDefault="009C1D24" w:rsidP="009C1D24">
      <w:pPr>
        <w:tabs>
          <w:tab w:val="left" w:pos="4097"/>
        </w:tabs>
        <w:rPr>
          <w:rFonts w:ascii="Segoe UI" w:hAnsi="Segoe UI" w:cs="Segoe UI"/>
          <w:lang w:val="en-US"/>
        </w:rPr>
      </w:pPr>
    </w:p>
    <w:p w14:paraId="2B32D610" w14:textId="77777777" w:rsidR="000533A4" w:rsidRDefault="000533A4" w:rsidP="009C1D24">
      <w:pPr>
        <w:tabs>
          <w:tab w:val="left" w:pos="4097"/>
        </w:tabs>
        <w:rPr>
          <w:rFonts w:ascii="Segoe UI" w:hAnsi="Segoe UI" w:cs="Segoe UI"/>
          <w:lang w:val="en-US"/>
        </w:rPr>
      </w:pPr>
    </w:p>
    <w:p w14:paraId="160A9DF5" w14:textId="0846A5B4" w:rsidR="000533A4" w:rsidRDefault="000533A4" w:rsidP="009C1D24">
      <w:pPr>
        <w:tabs>
          <w:tab w:val="left" w:pos="4097"/>
        </w:tabs>
        <w:rPr>
          <w:rFonts w:ascii="Segoe UI" w:hAnsi="Segoe UI" w:cs="Segoe UI"/>
          <w:lang w:val="en-US"/>
        </w:rPr>
      </w:pPr>
    </w:p>
    <w:p w14:paraId="1D908906" w14:textId="77777777" w:rsidR="000533A4" w:rsidRDefault="000533A4" w:rsidP="009C1D24">
      <w:pPr>
        <w:tabs>
          <w:tab w:val="left" w:pos="4097"/>
        </w:tabs>
        <w:rPr>
          <w:rFonts w:ascii="Segoe UI" w:hAnsi="Segoe UI" w:cs="Segoe UI"/>
          <w:lang w:val="en-US"/>
        </w:rPr>
      </w:pPr>
    </w:p>
    <w:p w14:paraId="16AF41BB" w14:textId="77777777" w:rsidR="000533A4" w:rsidRDefault="000533A4" w:rsidP="009C1D24">
      <w:pPr>
        <w:tabs>
          <w:tab w:val="left" w:pos="4097"/>
        </w:tabs>
        <w:rPr>
          <w:rFonts w:ascii="Segoe UI" w:hAnsi="Segoe UI" w:cs="Segoe UI"/>
          <w:lang w:val="en-US"/>
        </w:rPr>
      </w:pPr>
    </w:p>
    <w:p w14:paraId="38EE898C" w14:textId="77777777" w:rsidR="000533A4" w:rsidRDefault="000533A4" w:rsidP="009C1D24">
      <w:pPr>
        <w:tabs>
          <w:tab w:val="left" w:pos="4097"/>
        </w:tabs>
        <w:rPr>
          <w:rFonts w:ascii="Segoe UI" w:hAnsi="Segoe UI" w:cs="Segoe UI"/>
          <w:lang w:val="en-US"/>
        </w:rPr>
      </w:pPr>
    </w:p>
    <w:p w14:paraId="7E97F961" w14:textId="77777777" w:rsidR="000533A4" w:rsidRDefault="000533A4" w:rsidP="009C1D24">
      <w:pPr>
        <w:tabs>
          <w:tab w:val="left" w:pos="4097"/>
        </w:tabs>
        <w:rPr>
          <w:rFonts w:ascii="Segoe UI" w:hAnsi="Segoe UI" w:cs="Segoe UI"/>
          <w:lang w:val="en-US"/>
        </w:rPr>
      </w:pPr>
    </w:p>
    <w:p w14:paraId="6B5F526B" w14:textId="77777777" w:rsidR="000533A4" w:rsidRDefault="000533A4" w:rsidP="009C1D24">
      <w:pPr>
        <w:tabs>
          <w:tab w:val="left" w:pos="4097"/>
        </w:tabs>
        <w:rPr>
          <w:rFonts w:ascii="Segoe UI" w:hAnsi="Segoe UI" w:cs="Segoe UI"/>
          <w:lang w:val="en-US"/>
        </w:rPr>
      </w:pPr>
    </w:p>
    <w:p w14:paraId="1A48ABCB" w14:textId="77777777" w:rsidR="000533A4" w:rsidRDefault="000533A4" w:rsidP="009C1D24">
      <w:pPr>
        <w:tabs>
          <w:tab w:val="left" w:pos="4097"/>
        </w:tabs>
        <w:rPr>
          <w:rFonts w:ascii="Segoe UI" w:hAnsi="Segoe UI" w:cs="Segoe UI"/>
          <w:lang w:val="en-US"/>
        </w:rPr>
      </w:pPr>
    </w:p>
    <w:p w14:paraId="42025BB6" w14:textId="77777777" w:rsidR="000533A4" w:rsidRDefault="000533A4" w:rsidP="009C1D24">
      <w:pPr>
        <w:tabs>
          <w:tab w:val="left" w:pos="4097"/>
        </w:tabs>
        <w:rPr>
          <w:rFonts w:ascii="Segoe UI" w:hAnsi="Segoe UI" w:cs="Segoe UI"/>
          <w:lang w:val="en-US"/>
        </w:rPr>
      </w:pPr>
    </w:p>
    <w:p w14:paraId="3BC3EAF0" w14:textId="77777777" w:rsidR="009C1D24" w:rsidRPr="007B0991" w:rsidRDefault="009C1D24" w:rsidP="007B0991">
      <w:pPr>
        <w:pStyle w:val="Titres"/>
        <w:jc w:val="left"/>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pPr>
      <w:r>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t>Liste Des figures</w:t>
      </w:r>
    </w:p>
    <w:p w14:paraId="6618E036" w14:textId="202C8853" w:rsidR="009C1D24" w:rsidRPr="007B0991" w:rsidRDefault="009C1D24" w:rsidP="009C1D24">
      <w:pPr>
        <w:tabs>
          <w:tab w:val="left" w:pos="4097"/>
        </w:tabs>
        <w:rPr>
          <w:rFonts w:ascii="Segoe UI" w:hAnsi="Segoe UI" w:cs="Segoe UI"/>
          <w:szCs w:val="22"/>
        </w:rPr>
      </w:pPr>
      <w:r>
        <w:rPr>
          <w:rFonts w:ascii="Segoe UI" w:hAnsi="Segoe UI" w:cs="Segoe UI"/>
          <w:szCs w:val="22"/>
        </w:rPr>
        <w:t>Figure 1 : Logo et identité visuelle de SOUKI ........................................ 2</w:t>
      </w:r>
      <w:r w:rsidR="002A352E">
        <w:rPr>
          <w:rFonts w:ascii="Segoe UI" w:hAnsi="Segoe UI" w:cs="Segoe UI"/>
          <w:szCs w:val="22"/>
        </w:rPr>
        <w:t>3</w:t>
      </w:r>
    </w:p>
    <w:p w14:paraId="635E6E74" w14:textId="4CBFEFAA" w:rsidR="009C1D24" w:rsidRPr="007B0991" w:rsidRDefault="009C1D24" w:rsidP="009C1D24">
      <w:pPr>
        <w:tabs>
          <w:tab w:val="left" w:pos="4097"/>
        </w:tabs>
        <w:rPr>
          <w:rFonts w:ascii="Segoe UI" w:hAnsi="Segoe UI" w:cs="Segoe UI"/>
          <w:szCs w:val="22"/>
        </w:rPr>
      </w:pPr>
      <w:r>
        <w:rPr>
          <w:rFonts w:ascii="Segoe UI" w:hAnsi="Segoe UI" w:cs="Segoe UI"/>
          <w:szCs w:val="22"/>
        </w:rPr>
        <w:t>Figure 2 : Fiche signalétique du projet SOUKI ........................................ 2</w:t>
      </w:r>
      <w:r w:rsidR="002A352E">
        <w:rPr>
          <w:rFonts w:ascii="Segoe UI" w:hAnsi="Segoe UI" w:cs="Segoe UI"/>
          <w:szCs w:val="22"/>
        </w:rPr>
        <w:t>4</w:t>
      </w:r>
    </w:p>
    <w:p w14:paraId="3C8C05C5" w14:textId="4AA27CBB" w:rsidR="002A352E" w:rsidRPr="007B0991" w:rsidRDefault="009C1D24" w:rsidP="009C1D24">
      <w:pPr>
        <w:tabs>
          <w:tab w:val="left" w:pos="4097"/>
        </w:tabs>
        <w:rPr>
          <w:rFonts w:ascii="Segoe UI" w:hAnsi="Segoe UI" w:cs="Segoe UI"/>
          <w:szCs w:val="22"/>
        </w:rPr>
      </w:pPr>
      <w:r>
        <w:rPr>
          <w:rFonts w:ascii="Segoe UI" w:hAnsi="Segoe UI" w:cs="Segoe UI"/>
          <w:szCs w:val="22"/>
        </w:rPr>
        <w:t>Figure 3 : Chaîne d’approvisionnement traditionnelle vs modèle SOUKI ........................................ 2</w:t>
      </w:r>
      <w:r w:rsidR="002A352E">
        <w:rPr>
          <w:rFonts w:ascii="Segoe UI" w:hAnsi="Segoe UI" w:cs="Segoe UI"/>
          <w:szCs w:val="22"/>
        </w:rPr>
        <w:t>5</w:t>
      </w:r>
    </w:p>
    <w:p w14:paraId="40C2F66D" w14:textId="77777777" w:rsidR="009C1D24" w:rsidRPr="007B0991" w:rsidRDefault="009C1D24" w:rsidP="009C1D24">
      <w:pPr>
        <w:tabs>
          <w:tab w:val="left" w:pos="4097"/>
        </w:tabs>
        <w:rPr>
          <w:rFonts w:ascii="Segoe UI" w:hAnsi="Segoe UI" w:cs="Segoe UI"/>
          <w:szCs w:val="22"/>
        </w:rPr>
      </w:pPr>
      <w:r>
        <w:rPr>
          <w:rFonts w:ascii="Segoe UI" w:hAnsi="Segoe UI" w:cs="Segoe UI"/>
          <w:szCs w:val="22"/>
        </w:rPr>
        <w:t>Figure 4 : Architecture fonctionnelle globale du système ........................................ 30</w:t>
      </w:r>
    </w:p>
    <w:p w14:paraId="1274795C" w14:textId="66652FED" w:rsidR="009C1D24" w:rsidRPr="007B0991" w:rsidRDefault="009C1D24" w:rsidP="009C1D24">
      <w:pPr>
        <w:tabs>
          <w:tab w:val="left" w:pos="4097"/>
        </w:tabs>
        <w:rPr>
          <w:rFonts w:ascii="Segoe UI" w:hAnsi="Segoe UI" w:cs="Segoe UI"/>
          <w:szCs w:val="22"/>
        </w:rPr>
      </w:pPr>
      <w:r>
        <w:rPr>
          <w:rFonts w:ascii="Segoe UI" w:hAnsi="Segoe UI" w:cs="Segoe UI"/>
          <w:szCs w:val="22"/>
        </w:rPr>
        <w:t xml:space="preserve">Figure 5 : Architecture technique backend — FastAPI ........................................ </w:t>
      </w:r>
      <w:r w:rsidR="00A7072A">
        <w:rPr>
          <w:rFonts w:ascii="Segoe UI" w:hAnsi="Segoe UI" w:cs="Segoe UI"/>
          <w:szCs w:val="22"/>
        </w:rPr>
        <w:t>50</w:t>
      </w:r>
    </w:p>
    <w:p w14:paraId="19607605" w14:textId="42211C0C" w:rsidR="009C1D24" w:rsidRPr="007B0991" w:rsidRDefault="009C1D24" w:rsidP="009C1D24">
      <w:pPr>
        <w:tabs>
          <w:tab w:val="left" w:pos="4097"/>
        </w:tabs>
        <w:rPr>
          <w:rFonts w:ascii="Segoe UI" w:hAnsi="Segoe UI" w:cs="Segoe UI"/>
          <w:szCs w:val="22"/>
        </w:rPr>
      </w:pPr>
      <w:r>
        <w:rPr>
          <w:rFonts w:ascii="Segoe UI" w:hAnsi="Segoe UI" w:cs="Segoe UI"/>
          <w:szCs w:val="22"/>
        </w:rPr>
        <w:t xml:space="preserve">Figure 6 : Architecture technique frontend — Next.js / React ........................................ </w:t>
      </w:r>
      <w:r w:rsidR="00A7072A">
        <w:rPr>
          <w:rFonts w:ascii="Segoe UI" w:hAnsi="Segoe UI" w:cs="Segoe UI"/>
          <w:szCs w:val="22"/>
        </w:rPr>
        <w:t>51</w:t>
      </w:r>
    </w:p>
    <w:p w14:paraId="249C6F1E" w14:textId="5F81AB81" w:rsidR="009C1D24" w:rsidRPr="007B0991" w:rsidRDefault="009C1D24" w:rsidP="009C1D24">
      <w:pPr>
        <w:tabs>
          <w:tab w:val="left" w:pos="4097"/>
        </w:tabs>
        <w:rPr>
          <w:rFonts w:ascii="Segoe UI" w:hAnsi="Segoe UI" w:cs="Segoe UI"/>
          <w:szCs w:val="22"/>
        </w:rPr>
      </w:pPr>
      <w:r>
        <w:rPr>
          <w:rFonts w:ascii="Segoe UI" w:hAnsi="Segoe UI" w:cs="Segoe UI"/>
          <w:szCs w:val="22"/>
        </w:rPr>
        <w:t>Figure 7 : Architecture en couches du backend ........................................ 5</w:t>
      </w:r>
      <w:r w:rsidR="00A7072A">
        <w:rPr>
          <w:rFonts w:ascii="Segoe UI" w:hAnsi="Segoe UI" w:cs="Segoe UI"/>
          <w:szCs w:val="22"/>
        </w:rPr>
        <w:t>2</w:t>
      </w:r>
    </w:p>
    <w:p w14:paraId="205F8873" w14:textId="066017E9" w:rsidR="009C1D24" w:rsidRPr="007B0991" w:rsidRDefault="009C1D24" w:rsidP="009C1D24">
      <w:pPr>
        <w:tabs>
          <w:tab w:val="left" w:pos="4097"/>
        </w:tabs>
        <w:rPr>
          <w:rFonts w:ascii="Segoe UI" w:hAnsi="Segoe UI" w:cs="Segoe UI"/>
          <w:szCs w:val="22"/>
        </w:rPr>
      </w:pPr>
      <w:r>
        <w:rPr>
          <w:rFonts w:ascii="Segoe UI" w:hAnsi="Segoe UI" w:cs="Segoe UI"/>
          <w:szCs w:val="22"/>
        </w:rPr>
        <w:t>Figure 8 : Extrait du cas d’utilisation Client — authentification ........................................ 3</w:t>
      </w:r>
      <w:r w:rsidR="00A7072A">
        <w:rPr>
          <w:rFonts w:ascii="Segoe UI" w:hAnsi="Segoe UI" w:cs="Segoe UI"/>
          <w:szCs w:val="22"/>
        </w:rPr>
        <w:t>6</w:t>
      </w:r>
    </w:p>
    <w:p w14:paraId="0C02603F" w14:textId="26E03BB7" w:rsidR="009C1D24" w:rsidRPr="007B0991" w:rsidRDefault="009C1D24" w:rsidP="009C1D24">
      <w:pPr>
        <w:tabs>
          <w:tab w:val="left" w:pos="4097"/>
        </w:tabs>
        <w:rPr>
          <w:rFonts w:ascii="Segoe UI" w:hAnsi="Segoe UI" w:cs="Segoe UI"/>
          <w:szCs w:val="22"/>
        </w:rPr>
      </w:pPr>
      <w:r>
        <w:rPr>
          <w:rFonts w:ascii="Segoe UI" w:hAnsi="Segoe UI" w:cs="Segoe UI"/>
          <w:szCs w:val="22"/>
        </w:rPr>
        <w:t>Figure 9 : Extrait du cas d’utilisation Client — commande ........................................ 3</w:t>
      </w:r>
      <w:r w:rsidR="00A7072A">
        <w:rPr>
          <w:rFonts w:ascii="Segoe UI" w:hAnsi="Segoe UI" w:cs="Segoe UI"/>
          <w:szCs w:val="22"/>
        </w:rPr>
        <w:t>7</w:t>
      </w:r>
    </w:p>
    <w:p w14:paraId="52331AC4" w14:textId="04861879" w:rsidR="009C1D24" w:rsidRPr="007B0991" w:rsidRDefault="009C1D24" w:rsidP="009C1D24">
      <w:pPr>
        <w:tabs>
          <w:tab w:val="left" w:pos="4097"/>
        </w:tabs>
        <w:rPr>
          <w:rFonts w:ascii="Segoe UI" w:hAnsi="Segoe UI" w:cs="Segoe UI"/>
          <w:szCs w:val="22"/>
        </w:rPr>
      </w:pPr>
      <w:r>
        <w:rPr>
          <w:rFonts w:ascii="Segoe UI" w:hAnsi="Segoe UI" w:cs="Segoe UI"/>
          <w:szCs w:val="22"/>
        </w:rPr>
        <w:t>Figure 10 : Extrait du cas d’utilisation Administrateur ........................................ 3</w:t>
      </w:r>
      <w:r w:rsidR="00A7072A">
        <w:rPr>
          <w:rFonts w:ascii="Segoe UI" w:hAnsi="Segoe UI" w:cs="Segoe UI"/>
          <w:szCs w:val="22"/>
        </w:rPr>
        <w:t>8</w:t>
      </w:r>
    </w:p>
    <w:p w14:paraId="0D96AECB" w14:textId="7CF8781D" w:rsidR="009C1D24" w:rsidRPr="007B0991" w:rsidRDefault="009C1D24" w:rsidP="009C1D24">
      <w:pPr>
        <w:tabs>
          <w:tab w:val="left" w:pos="4097"/>
        </w:tabs>
        <w:rPr>
          <w:rFonts w:ascii="Segoe UI" w:hAnsi="Segoe UI" w:cs="Segoe UI"/>
          <w:szCs w:val="22"/>
        </w:rPr>
      </w:pPr>
      <w:r>
        <w:rPr>
          <w:rFonts w:ascii="Segoe UI" w:hAnsi="Segoe UI" w:cs="Segoe UI"/>
          <w:szCs w:val="22"/>
        </w:rPr>
        <w:t>Figure 11 : Séquence d’inscription et de validation OTP ........................................ 3</w:t>
      </w:r>
      <w:r w:rsidR="00A7072A">
        <w:rPr>
          <w:rFonts w:ascii="Segoe UI" w:hAnsi="Segoe UI" w:cs="Segoe UI"/>
          <w:szCs w:val="22"/>
        </w:rPr>
        <w:t>9</w:t>
      </w:r>
    </w:p>
    <w:p w14:paraId="68BC5033" w14:textId="569B58B4" w:rsidR="009C1D24" w:rsidRPr="007B0991" w:rsidRDefault="009C1D24" w:rsidP="009C1D24">
      <w:pPr>
        <w:tabs>
          <w:tab w:val="left" w:pos="4097"/>
        </w:tabs>
        <w:rPr>
          <w:rFonts w:ascii="Segoe UI" w:hAnsi="Segoe UI" w:cs="Segoe UI"/>
          <w:szCs w:val="22"/>
        </w:rPr>
      </w:pPr>
      <w:r>
        <w:rPr>
          <w:rFonts w:ascii="Segoe UI" w:hAnsi="Segoe UI" w:cs="Segoe UI"/>
          <w:szCs w:val="22"/>
        </w:rPr>
        <w:t xml:space="preserve">Figure 12 : Séquence du panier intelligent avec mécanisme de repli ........................................ </w:t>
      </w:r>
      <w:r w:rsidR="00A7072A">
        <w:rPr>
          <w:rFonts w:ascii="Segoe UI" w:hAnsi="Segoe UI" w:cs="Segoe UI"/>
          <w:szCs w:val="22"/>
        </w:rPr>
        <w:t>41</w:t>
      </w:r>
    </w:p>
    <w:p w14:paraId="1B5DA60C" w14:textId="39C6C87E" w:rsidR="009C1D24" w:rsidRPr="007B0991" w:rsidRDefault="009C1D24" w:rsidP="009C1D24">
      <w:pPr>
        <w:tabs>
          <w:tab w:val="left" w:pos="4097"/>
        </w:tabs>
        <w:rPr>
          <w:rFonts w:ascii="Segoe UI" w:hAnsi="Segoe UI" w:cs="Segoe UI"/>
          <w:szCs w:val="22"/>
        </w:rPr>
      </w:pPr>
      <w:r>
        <w:rPr>
          <w:rFonts w:ascii="Segoe UI" w:hAnsi="Segoe UI" w:cs="Segoe UI"/>
          <w:szCs w:val="22"/>
        </w:rPr>
        <w:t>Figure 13 : Séquence d’agrégation JIT régionale ........................................ 4</w:t>
      </w:r>
      <w:r w:rsidR="00A7072A">
        <w:rPr>
          <w:rFonts w:ascii="Segoe UI" w:hAnsi="Segoe UI" w:cs="Segoe UI"/>
          <w:szCs w:val="22"/>
        </w:rPr>
        <w:t>2</w:t>
      </w:r>
    </w:p>
    <w:p w14:paraId="72B7D4F3" w14:textId="03F15B26" w:rsidR="009C1D24" w:rsidRPr="007B0991" w:rsidRDefault="009C1D24" w:rsidP="009C1D24">
      <w:pPr>
        <w:tabs>
          <w:tab w:val="left" w:pos="4097"/>
        </w:tabs>
        <w:rPr>
          <w:rFonts w:ascii="Segoe UI" w:hAnsi="Segoe UI" w:cs="Segoe UI"/>
          <w:szCs w:val="22"/>
        </w:rPr>
      </w:pPr>
      <w:r>
        <w:rPr>
          <w:rFonts w:ascii="Segoe UI" w:hAnsi="Segoe UI" w:cs="Segoe UI"/>
          <w:szCs w:val="22"/>
        </w:rPr>
        <w:t>Figure 14 : Page d’accueil de l’application SOUKI ........................................ 4</w:t>
      </w:r>
      <w:r w:rsidR="00A7072A">
        <w:rPr>
          <w:rFonts w:ascii="Segoe UI" w:hAnsi="Segoe UI" w:cs="Segoe UI"/>
          <w:szCs w:val="22"/>
        </w:rPr>
        <w:t>3</w:t>
      </w:r>
    </w:p>
    <w:p w14:paraId="11717022" w14:textId="58ECA5E8" w:rsidR="009C1D24" w:rsidRPr="007B0991" w:rsidRDefault="009C1D24" w:rsidP="009C1D24">
      <w:pPr>
        <w:tabs>
          <w:tab w:val="left" w:pos="4097"/>
        </w:tabs>
        <w:rPr>
          <w:rFonts w:ascii="Segoe UI" w:hAnsi="Segoe UI" w:cs="Segoe UI"/>
          <w:szCs w:val="22"/>
        </w:rPr>
      </w:pPr>
      <w:r>
        <w:rPr>
          <w:rFonts w:ascii="Segoe UI" w:hAnsi="Segoe UI" w:cs="Segoe UI"/>
          <w:szCs w:val="22"/>
        </w:rPr>
        <w:t>Figure 15 : Catalogue et assistant de composition du panier ........................................ 4</w:t>
      </w:r>
      <w:r w:rsidR="00A7072A">
        <w:rPr>
          <w:rFonts w:ascii="Segoe UI" w:hAnsi="Segoe UI" w:cs="Segoe UI"/>
          <w:szCs w:val="22"/>
        </w:rPr>
        <w:t>4</w:t>
      </w:r>
    </w:p>
    <w:p w14:paraId="47E77396" w14:textId="0E554F0B" w:rsidR="009C1D24" w:rsidRPr="007B0991" w:rsidRDefault="009C1D24" w:rsidP="009C1D24">
      <w:pPr>
        <w:tabs>
          <w:tab w:val="left" w:pos="4097"/>
        </w:tabs>
        <w:rPr>
          <w:rFonts w:ascii="Segoe UI" w:hAnsi="Segoe UI" w:cs="Segoe UI"/>
          <w:szCs w:val="22"/>
        </w:rPr>
      </w:pPr>
      <w:r>
        <w:rPr>
          <w:rFonts w:ascii="Segoe UI" w:hAnsi="Segoe UI" w:cs="Segoe UI"/>
          <w:szCs w:val="22"/>
        </w:rPr>
        <w:t>Figure 16 : Écran de sélection du profil de connexion ........................................ 5</w:t>
      </w:r>
      <w:r w:rsidR="00A7072A">
        <w:rPr>
          <w:rFonts w:ascii="Segoe UI" w:hAnsi="Segoe UI" w:cs="Segoe UI"/>
          <w:szCs w:val="22"/>
        </w:rPr>
        <w:t>9</w:t>
      </w:r>
    </w:p>
    <w:p w14:paraId="154A13EB" w14:textId="2FA7077A" w:rsidR="009C1D24" w:rsidRPr="007B0991" w:rsidRDefault="009C1D24" w:rsidP="009C1D24">
      <w:pPr>
        <w:tabs>
          <w:tab w:val="left" w:pos="4097"/>
        </w:tabs>
        <w:rPr>
          <w:rFonts w:ascii="Segoe UI" w:hAnsi="Segoe UI" w:cs="Segoe UI"/>
          <w:szCs w:val="22"/>
        </w:rPr>
      </w:pPr>
      <w:r>
        <w:rPr>
          <w:rFonts w:ascii="Segoe UI" w:hAnsi="Segoe UI" w:cs="Segoe UI"/>
          <w:szCs w:val="22"/>
        </w:rPr>
        <w:t>Figure 17 : Écran de connexion au back-office ........................................ 4</w:t>
      </w:r>
      <w:r w:rsidR="00A7072A">
        <w:rPr>
          <w:rFonts w:ascii="Segoe UI" w:hAnsi="Segoe UI" w:cs="Segoe UI"/>
          <w:szCs w:val="22"/>
        </w:rPr>
        <w:t>8</w:t>
      </w:r>
    </w:p>
    <w:p w14:paraId="55EACA5A" w14:textId="0831FC08" w:rsidR="009C1D24" w:rsidRPr="007B0991" w:rsidRDefault="009C1D24" w:rsidP="009C1D24">
      <w:pPr>
        <w:tabs>
          <w:tab w:val="left" w:pos="4097"/>
        </w:tabs>
        <w:rPr>
          <w:rFonts w:ascii="Segoe UI" w:hAnsi="Segoe UI" w:cs="Segoe UI"/>
          <w:szCs w:val="22"/>
        </w:rPr>
      </w:pPr>
      <w:r>
        <w:rPr>
          <w:rFonts w:ascii="Segoe UI" w:hAnsi="Segoe UI" w:cs="Segoe UI"/>
          <w:szCs w:val="22"/>
        </w:rPr>
        <w:t>Figure 18 : Cas d’utilisation complet — Client ........................................ 8</w:t>
      </w:r>
      <w:r w:rsidR="00A7072A">
        <w:rPr>
          <w:rFonts w:ascii="Segoe UI" w:hAnsi="Segoe UI" w:cs="Segoe UI"/>
          <w:szCs w:val="22"/>
        </w:rPr>
        <w:t>5</w:t>
      </w:r>
    </w:p>
    <w:p w14:paraId="2B61D070" w14:textId="5985AC0C" w:rsidR="009C1D24" w:rsidRPr="007B0991" w:rsidRDefault="009C1D24" w:rsidP="009C1D24">
      <w:pPr>
        <w:tabs>
          <w:tab w:val="left" w:pos="4097"/>
        </w:tabs>
        <w:rPr>
          <w:rFonts w:ascii="Segoe UI" w:hAnsi="Segoe UI" w:cs="Segoe UI"/>
          <w:szCs w:val="22"/>
        </w:rPr>
      </w:pPr>
      <w:r>
        <w:rPr>
          <w:rFonts w:ascii="Segoe UI" w:hAnsi="Segoe UI" w:cs="Segoe UI"/>
          <w:szCs w:val="22"/>
        </w:rPr>
        <w:t>Figure 19 : Cas d’utilisation complet — Parent ........................................ 8</w:t>
      </w:r>
      <w:r w:rsidR="00A7072A">
        <w:rPr>
          <w:rFonts w:ascii="Segoe UI" w:hAnsi="Segoe UI" w:cs="Segoe UI"/>
          <w:szCs w:val="22"/>
        </w:rPr>
        <w:t>6</w:t>
      </w:r>
    </w:p>
    <w:p w14:paraId="6286282F" w14:textId="225A6983" w:rsidR="009C1D24" w:rsidRPr="007B0991" w:rsidRDefault="009C1D24" w:rsidP="009C1D24">
      <w:pPr>
        <w:tabs>
          <w:tab w:val="left" w:pos="4097"/>
        </w:tabs>
        <w:rPr>
          <w:rFonts w:ascii="Segoe UI" w:hAnsi="Segoe UI" w:cs="Segoe UI"/>
          <w:szCs w:val="22"/>
        </w:rPr>
      </w:pPr>
      <w:r>
        <w:rPr>
          <w:rFonts w:ascii="Segoe UI" w:hAnsi="Segoe UI" w:cs="Segoe UI"/>
          <w:szCs w:val="22"/>
        </w:rPr>
        <w:t>Figure 20 : Cas d’utilisation complet — Fournisseur ........................................ 8</w:t>
      </w:r>
      <w:r w:rsidR="00A7072A">
        <w:rPr>
          <w:rFonts w:ascii="Segoe UI" w:hAnsi="Segoe UI" w:cs="Segoe UI"/>
          <w:szCs w:val="22"/>
        </w:rPr>
        <w:t>7</w:t>
      </w:r>
    </w:p>
    <w:p w14:paraId="4FC08890" w14:textId="54913175" w:rsidR="009C1D24" w:rsidRPr="007B0991" w:rsidRDefault="009C1D24" w:rsidP="009C1D24">
      <w:pPr>
        <w:tabs>
          <w:tab w:val="left" w:pos="4097"/>
        </w:tabs>
        <w:rPr>
          <w:rFonts w:ascii="Segoe UI" w:hAnsi="Segoe UI" w:cs="Segoe UI"/>
          <w:szCs w:val="22"/>
        </w:rPr>
      </w:pPr>
      <w:r>
        <w:rPr>
          <w:rFonts w:ascii="Segoe UI" w:hAnsi="Segoe UI" w:cs="Segoe UI"/>
          <w:szCs w:val="22"/>
        </w:rPr>
        <w:t>Figure 21 : Cas d’utilisation complet — Livreur ........................................ 8</w:t>
      </w:r>
      <w:r w:rsidR="00A7072A">
        <w:rPr>
          <w:rFonts w:ascii="Segoe UI" w:hAnsi="Segoe UI" w:cs="Segoe UI"/>
          <w:szCs w:val="22"/>
        </w:rPr>
        <w:t>8</w:t>
      </w:r>
    </w:p>
    <w:p w14:paraId="2843CEF6" w14:textId="1C63910C" w:rsidR="009C1D24" w:rsidRPr="007B0991" w:rsidRDefault="009C1D24" w:rsidP="009C1D24">
      <w:pPr>
        <w:tabs>
          <w:tab w:val="left" w:pos="4097"/>
        </w:tabs>
        <w:rPr>
          <w:rFonts w:ascii="Segoe UI" w:hAnsi="Segoe UI" w:cs="Segoe UI"/>
          <w:szCs w:val="22"/>
        </w:rPr>
      </w:pPr>
      <w:r>
        <w:rPr>
          <w:rFonts w:ascii="Segoe UI" w:hAnsi="Segoe UI" w:cs="Segoe UI"/>
          <w:szCs w:val="22"/>
        </w:rPr>
        <w:t>Figure 22 : Cas d’utilisation complet — Administrateur ........................................ 8</w:t>
      </w:r>
      <w:r w:rsidR="00A7072A">
        <w:rPr>
          <w:rFonts w:ascii="Segoe UI" w:hAnsi="Segoe UI" w:cs="Segoe UI"/>
          <w:szCs w:val="22"/>
        </w:rPr>
        <w:t>9</w:t>
      </w:r>
    </w:p>
    <w:p w14:paraId="46240CAA" w14:textId="77777777" w:rsidR="002A352E" w:rsidRDefault="002A352E" w:rsidP="009C1D24">
      <w:pPr>
        <w:tabs>
          <w:tab w:val="left" w:pos="4097"/>
        </w:tabs>
        <w:rPr>
          <w:rFonts w:ascii="Segoe UI" w:hAnsi="Segoe UI" w:cs="Segoe UI"/>
          <w:szCs w:val="22"/>
        </w:rPr>
      </w:pPr>
    </w:p>
    <w:p w14:paraId="1B76B10A" w14:textId="77777777" w:rsidR="002A352E" w:rsidRDefault="002A352E" w:rsidP="009C1D24">
      <w:pPr>
        <w:tabs>
          <w:tab w:val="left" w:pos="4097"/>
        </w:tabs>
        <w:rPr>
          <w:rFonts w:ascii="Segoe UI" w:hAnsi="Segoe UI" w:cs="Segoe UI"/>
          <w:szCs w:val="22"/>
        </w:rPr>
      </w:pPr>
    </w:p>
    <w:p w14:paraId="37E3C6FE" w14:textId="114FE430" w:rsidR="007B0991" w:rsidRDefault="009C1D24" w:rsidP="009C1D24">
      <w:pPr>
        <w:tabs>
          <w:tab w:val="left" w:pos="4097"/>
        </w:tabs>
        <w:rPr>
          <w:rFonts w:ascii="Segoe UI" w:hAnsi="Segoe UI" w:cs="Segoe UI"/>
          <w:szCs w:val="22"/>
        </w:rPr>
      </w:pPr>
      <w:r>
        <w:rPr>
          <w:rFonts w:ascii="Segoe UI" w:hAnsi="Segoe UI" w:cs="Segoe UI"/>
          <w:szCs w:val="22"/>
        </w:rPr>
        <w:t xml:space="preserve">Figure 23 : Séquence complète — Checkout et commande COD ........................................ </w:t>
      </w:r>
      <w:r w:rsidR="00A7072A">
        <w:rPr>
          <w:rFonts w:ascii="Segoe UI" w:hAnsi="Segoe UI" w:cs="Segoe UI"/>
          <w:szCs w:val="22"/>
        </w:rPr>
        <w:t>90</w:t>
      </w:r>
    </w:p>
    <w:p w14:paraId="3855CEE6" w14:textId="787375B6" w:rsidR="009C1D24" w:rsidRPr="007B0991" w:rsidRDefault="009C1D24" w:rsidP="009C1D24">
      <w:pPr>
        <w:tabs>
          <w:tab w:val="left" w:pos="4097"/>
        </w:tabs>
        <w:rPr>
          <w:rFonts w:ascii="Segoe UI" w:hAnsi="Segoe UI" w:cs="Segoe UI"/>
          <w:szCs w:val="22"/>
        </w:rPr>
      </w:pPr>
      <w:r>
        <w:rPr>
          <w:rFonts w:ascii="Segoe UI" w:hAnsi="Segoe UI" w:cs="Segoe UI"/>
          <w:szCs w:val="22"/>
        </w:rPr>
        <w:t xml:space="preserve">Figure 24 : Séquence complète — Dispatch quotidien ........................................ </w:t>
      </w:r>
      <w:r w:rsidR="00A7072A">
        <w:rPr>
          <w:rFonts w:ascii="Segoe UI" w:hAnsi="Segoe UI" w:cs="Segoe UI"/>
          <w:szCs w:val="22"/>
        </w:rPr>
        <w:t>91</w:t>
      </w:r>
    </w:p>
    <w:p w14:paraId="4EEF121D" w14:textId="5A8ED97C" w:rsidR="007B0991" w:rsidRPr="007B0991" w:rsidRDefault="009C1D24" w:rsidP="009C1D24">
      <w:pPr>
        <w:tabs>
          <w:tab w:val="left" w:pos="4097"/>
        </w:tabs>
        <w:rPr>
          <w:rFonts w:ascii="Segoe UI" w:hAnsi="Segoe UI" w:cs="Segoe UI"/>
          <w:szCs w:val="22"/>
        </w:rPr>
      </w:pPr>
      <w:r>
        <w:rPr>
          <w:rFonts w:ascii="Segoe UI" w:hAnsi="Segoe UI" w:cs="Segoe UI"/>
          <w:szCs w:val="22"/>
        </w:rPr>
        <w:t>Figure 25 : Séquence complète — Livraison et encaissement COD ........................................ 9</w:t>
      </w:r>
      <w:r w:rsidR="00A7072A">
        <w:rPr>
          <w:rFonts w:ascii="Segoe UI" w:hAnsi="Segoe UI" w:cs="Segoe UI"/>
          <w:szCs w:val="22"/>
        </w:rPr>
        <w:t>2</w:t>
      </w:r>
      <w:r w:rsidR="00A7072A">
        <w:rPr>
          <w:rFonts w:ascii="Segoe UI" w:hAnsi="Segoe UI" w:cs="Segoe UI"/>
          <w:szCs w:val="22"/>
        </w:rPr>
        <w:tab/>
      </w:r>
    </w:p>
    <w:p w14:paraId="4496C418" w14:textId="17553CB9" w:rsidR="009C1D24" w:rsidRPr="007B0991" w:rsidRDefault="009C1D24" w:rsidP="009C1D24">
      <w:pPr>
        <w:tabs>
          <w:tab w:val="left" w:pos="4097"/>
        </w:tabs>
        <w:rPr>
          <w:rFonts w:ascii="Segoe UI" w:hAnsi="Segoe UI" w:cs="Segoe UI"/>
          <w:szCs w:val="22"/>
        </w:rPr>
      </w:pPr>
      <w:r>
        <w:rPr>
          <w:rFonts w:ascii="Segoe UI" w:hAnsi="Segoe UI" w:cs="Segoe UI"/>
          <w:szCs w:val="22"/>
        </w:rPr>
        <w:t>Figure 26 : Diagramme de classes métier global ........................................ 9</w:t>
      </w:r>
      <w:r w:rsidR="00A7072A">
        <w:rPr>
          <w:rFonts w:ascii="Segoe UI" w:hAnsi="Segoe UI" w:cs="Segoe UI"/>
          <w:szCs w:val="22"/>
        </w:rPr>
        <w:t>3</w:t>
      </w:r>
    </w:p>
    <w:p w14:paraId="66ED9339" w14:textId="002134B1" w:rsidR="009C1D24" w:rsidRPr="007B0991" w:rsidRDefault="009C1D24" w:rsidP="009C1D24">
      <w:pPr>
        <w:tabs>
          <w:tab w:val="left" w:pos="4097"/>
        </w:tabs>
        <w:rPr>
          <w:rFonts w:ascii="Segoe UI" w:hAnsi="Segoe UI" w:cs="Segoe UI"/>
          <w:szCs w:val="22"/>
        </w:rPr>
      </w:pPr>
      <w:r>
        <w:rPr>
          <w:rFonts w:ascii="Segoe UI" w:hAnsi="Segoe UI" w:cs="Segoe UI"/>
          <w:szCs w:val="22"/>
        </w:rPr>
        <w:t>Figure 27 : Classes — Identité, profils et RBAC ........................................ 9</w:t>
      </w:r>
      <w:r w:rsidR="00A7072A">
        <w:rPr>
          <w:rFonts w:ascii="Segoe UI" w:hAnsi="Segoe UI" w:cs="Segoe UI"/>
          <w:szCs w:val="22"/>
        </w:rPr>
        <w:t>4</w:t>
      </w:r>
    </w:p>
    <w:p w14:paraId="4335EEFD" w14:textId="3627D804" w:rsidR="009C1D24" w:rsidRPr="007B0991" w:rsidRDefault="009C1D24" w:rsidP="009C1D24">
      <w:pPr>
        <w:tabs>
          <w:tab w:val="left" w:pos="4097"/>
        </w:tabs>
        <w:rPr>
          <w:rFonts w:ascii="Segoe UI" w:hAnsi="Segoe UI" w:cs="Segoe UI"/>
          <w:szCs w:val="22"/>
        </w:rPr>
      </w:pPr>
      <w:r>
        <w:rPr>
          <w:rFonts w:ascii="Segoe UI" w:hAnsi="Segoe UI" w:cs="Segoe UI"/>
          <w:szCs w:val="22"/>
        </w:rPr>
        <w:t>Figure 28 : Classes — Catalogue, paniers et commandes ........................................ 9</w:t>
      </w:r>
      <w:r w:rsidR="00A7072A">
        <w:rPr>
          <w:rFonts w:ascii="Segoe UI" w:hAnsi="Segoe UI" w:cs="Segoe UI"/>
          <w:szCs w:val="22"/>
        </w:rPr>
        <w:t>5</w:t>
      </w:r>
    </w:p>
    <w:p w14:paraId="071E2E5D" w14:textId="0593388F" w:rsidR="009C1D24" w:rsidRPr="007B0991" w:rsidRDefault="009C1D24" w:rsidP="009C1D24">
      <w:pPr>
        <w:tabs>
          <w:tab w:val="left" w:pos="4097"/>
        </w:tabs>
        <w:rPr>
          <w:rFonts w:ascii="Segoe UI" w:hAnsi="Segoe UI" w:cs="Segoe UI"/>
          <w:szCs w:val="22"/>
        </w:rPr>
      </w:pPr>
      <w:r>
        <w:rPr>
          <w:rFonts w:ascii="Segoe UI" w:hAnsi="Segoe UI" w:cs="Segoe UI"/>
          <w:szCs w:val="22"/>
        </w:rPr>
        <w:t>Figure 29 : Classes — Fournisseurs et offres ........................................ 9</w:t>
      </w:r>
      <w:r w:rsidR="00A7072A">
        <w:rPr>
          <w:rFonts w:ascii="Segoe UI" w:hAnsi="Segoe UI" w:cs="Segoe UI"/>
          <w:szCs w:val="22"/>
        </w:rPr>
        <w:t>6</w:t>
      </w:r>
    </w:p>
    <w:p w14:paraId="2BE56015" w14:textId="618BAE6E" w:rsidR="009C1D24" w:rsidRPr="007B0991" w:rsidRDefault="009C1D24" w:rsidP="009C1D24">
      <w:pPr>
        <w:tabs>
          <w:tab w:val="left" w:pos="4097"/>
        </w:tabs>
        <w:rPr>
          <w:rFonts w:ascii="Segoe UI" w:hAnsi="Segoe UI" w:cs="Segoe UI"/>
          <w:szCs w:val="22"/>
        </w:rPr>
      </w:pPr>
      <w:r>
        <w:rPr>
          <w:rFonts w:ascii="Segoe UI" w:hAnsi="Segoe UI" w:cs="Segoe UI"/>
          <w:szCs w:val="22"/>
        </w:rPr>
        <w:t>Figure 30 : Classes — JIT, dispatch et livraison ........................................ 9</w:t>
      </w:r>
      <w:r w:rsidR="00A7072A">
        <w:rPr>
          <w:rFonts w:ascii="Segoe UI" w:hAnsi="Segoe UI" w:cs="Segoe UI"/>
          <w:szCs w:val="22"/>
        </w:rPr>
        <w:t>6</w:t>
      </w:r>
    </w:p>
    <w:p w14:paraId="19A3C53F" w14:textId="5A6D284B" w:rsidR="009C1D24" w:rsidRPr="007B0991" w:rsidRDefault="009C1D24" w:rsidP="009C1D24">
      <w:pPr>
        <w:tabs>
          <w:tab w:val="left" w:pos="4097"/>
        </w:tabs>
        <w:rPr>
          <w:rFonts w:ascii="Segoe UI" w:hAnsi="Segoe UI" w:cs="Segoe UI"/>
          <w:szCs w:val="22"/>
        </w:rPr>
      </w:pPr>
      <w:r>
        <w:rPr>
          <w:rFonts w:ascii="Segoe UI" w:hAnsi="Segoe UI" w:cs="Segoe UI"/>
          <w:szCs w:val="22"/>
        </w:rPr>
        <w:t>Figure 31 : Classes — Paiement, Wallet, COD et SAV ........................................ 9</w:t>
      </w:r>
      <w:r w:rsidR="00A7072A">
        <w:rPr>
          <w:rFonts w:ascii="Segoe UI" w:hAnsi="Segoe UI" w:cs="Segoe UI"/>
          <w:szCs w:val="22"/>
        </w:rPr>
        <w:t>7</w:t>
      </w:r>
    </w:p>
    <w:p w14:paraId="3AD2BD88" w14:textId="11C55306" w:rsidR="009C1D24" w:rsidRPr="007B0991" w:rsidRDefault="009C1D24" w:rsidP="009C1D24">
      <w:pPr>
        <w:tabs>
          <w:tab w:val="left" w:pos="4097"/>
        </w:tabs>
        <w:rPr>
          <w:rFonts w:ascii="Segoe UI" w:hAnsi="Segoe UI" w:cs="Segoe UI"/>
          <w:szCs w:val="22"/>
        </w:rPr>
      </w:pPr>
      <w:r>
        <w:rPr>
          <w:rFonts w:ascii="Segoe UI" w:hAnsi="Segoe UI" w:cs="Segoe UI"/>
          <w:szCs w:val="22"/>
        </w:rPr>
        <w:t>Figure 32 : Modèle relationnel simplifié de SOUKI ........................................ 3</w:t>
      </w:r>
      <w:r w:rsidR="00A7072A">
        <w:rPr>
          <w:rFonts w:ascii="Segoe UI" w:hAnsi="Segoe UI" w:cs="Segoe UI"/>
          <w:szCs w:val="22"/>
        </w:rPr>
        <w:t>5</w:t>
      </w:r>
    </w:p>
    <w:p w14:paraId="41BDD45C" w14:textId="3D88D340" w:rsidR="009C1D24" w:rsidRPr="007B0991" w:rsidRDefault="009C1D24" w:rsidP="009C1D24">
      <w:pPr>
        <w:tabs>
          <w:tab w:val="left" w:pos="4097"/>
        </w:tabs>
        <w:rPr>
          <w:rFonts w:ascii="Segoe UI" w:hAnsi="Segoe UI" w:cs="Segoe UI"/>
          <w:szCs w:val="22"/>
        </w:rPr>
      </w:pPr>
      <w:r>
        <w:rPr>
          <w:rFonts w:ascii="Segoe UI" w:hAnsi="Segoe UI" w:cs="Segoe UI"/>
          <w:szCs w:val="22"/>
        </w:rPr>
        <w:t>Figure 33 : Diagramme de Gantt prévisionnel du projet SOUKI ........................................ 7</w:t>
      </w:r>
      <w:r w:rsidR="00A7072A">
        <w:rPr>
          <w:rFonts w:ascii="Segoe UI" w:hAnsi="Segoe UI" w:cs="Segoe UI"/>
          <w:szCs w:val="22"/>
        </w:rPr>
        <w:t>6</w:t>
      </w:r>
    </w:p>
    <w:p w14:paraId="2A88B1FA" w14:textId="77777777" w:rsidR="009C1D24" w:rsidRDefault="009C1D24" w:rsidP="009C1D24">
      <w:pPr>
        <w:tabs>
          <w:tab w:val="left" w:pos="4097"/>
        </w:tabs>
        <w:rPr>
          <w:rFonts w:ascii="Segoe UI" w:hAnsi="Segoe UI" w:cs="Segoe UI"/>
        </w:rPr>
      </w:pPr>
    </w:p>
    <w:p w14:paraId="62A98736" w14:textId="77777777" w:rsidR="000533A4" w:rsidRDefault="000533A4" w:rsidP="009C1D24">
      <w:pPr>
        <w:tabs>
          <w:tab w:val="left" w:pos="4097"/>
        </w:tabs>
        <w:rPr>
          <w:rFonts w:ascii="Segoe UI" w:hAnsi="Segoe UI" w:cs="Segoe UI"/>
        </w:rPr>
      </w:pPr>
    </w:p>
    <w:p w14:paraId="66B8E100" w14:textId="77777777" w:rsidR="000533A4" w:rsidRDefault="000533A4" w:rsidP="009C1D24">
      <w:pPr>
        <w:tabs>
          <w:tab w:val="left" w:pos="4097"/>
        </w:tabs>
        <w:rPr>
          <w:rFonts w:ascii="Segoe UI" w:hAnsi="Segoe UI" w:cs="Segoe UI"/>
        </w:rPr>
      </w:pPr>
    </w:p>
    <w:p w14:paraId="5F4D19FF" w14:textId="77777777" w:rsidR="000533A4" w:rsidRDefault="000533A4" w:rsidP="009C1D24">
      <w:pPr>
        <w:tabs>
          <w:tab w:val="left" w:pos="4097"/>
        </w:tabs>
        <w:rPr>
          <w:rFonts w:ascii="Segoe UI" w:hAnsi="Segoe UI" w:cs="Segoe UI"/>
        </w:rPr>
      </w:pPr>
    </w:p>
    <w:p w14:paraId="76D00D93" w14:textId="77777777" w:rsidR="000533A4" w:rsidRDefault="000533A4" w:rsidP="009C1D24">
      <w:pPr>
        <w:tabs>
          <w:tab w:val="left" w:pos="4097"/>
        </w:tabs>
        <w:rPr>
          <w:rFonts w:ascii="Segoe UI" w:hAnsi="Segoe UI" w:cs="Segoe UI"/>
        </w:rPr>
      </w:pPr>
    </w:p>
    <w:p w14:paraId="40A40301" w14:textId="77777777" w:rsidR="000533A4" w:rsidRDefault="000533A4" w:rsidP="009C1D24">
      <w:pPr>
        <w:tabs>
          <w:tab w:val="left" w:pos="4097"/>
        </w:tabs>
        <w:rPr>
          <w:rFonts w:ascii="Segoe UI" w:hAnsi="Segoe UI" w:cs="Segoe UI"/>
        </w:rPr>
      </w:pPr>
    </w:p>
    <w:p w14:paraId="6EC86EB6" w14:textId="77777777" w:rsidR="000533A4" w:rsidRDefault="000533A4" w:rsidP="009C1D24">
      <w:pPr>
        <w:tabs>
          <w:tab w:val="left" w:pos="4097"/>
        </w:tabs>
        <w:rPr>
          <w:rFonts w:ascii="Segoe UI" w:hAnsi="Segoe UI" w:cs="Segoe UI"/>
        </w:rPr>
      </w:pPr>
    </w:p>
    <w:p w14:paraId="75351B43" w14:textId="77777777" w:rsidR="000533A4" w:rsidRDefault="000533A4" w:rsidP="009C1D24">
      <w:pPr>
        <w:tabs>
          <w:tab w:val="left" w:pos="4097"/>
        </w:tabs>
        <w:rPr>
          <w:rFonts w:ascii="Segoe UI" w:hAnsi="Segoe UI" w:cs="Segoe UI"/>
        </w:rPr>
      </w:pPr>
    </w:p>
    <w:p w14:paraId="3F699223" w14:textId="77777777" w:rsidR="000533A4" w:rsidRDefault="000533A4" w:rsidP="009C1D24">
      <w:pPr>
        <w:tabs>
          <w:tab w:val="left" w:pos="4097"/>
        </w:tabs>
        <w:rPr>
          <w:rFonts w:ascii="Segoe UI" w:hAnsi="Segoe UI" w:cs="Segoe UI"/>
        </w:rPr>
      </w:pPr>
    </w:p>
    <w:p w14:paraId="475D257E" w14:textId="77777777" w:rsidR="000533A4" w:rsidRDefault="000533A4" w:rsidP="009C1D24">
      <w:pPr>
        <w:tabs>
          <w:tab w:val="left" w:pos="4097"/>
        </w:tabs>
        <w:rPr>
          <w:rFonts w:ascii="Segoe UI" w:hAnsi="Segoe UI" w:cs="Segoe UI"/>
        </w:rPr>
      </w:pPr>
    </w:p>
    <w:p w14:paraId="13A6ABC9" w14:textId="77777777" w:rsidR="000533A4" w:rsidRDefault="000533A4" w:rsidP="009C1D24">
      <w:pPr>
        <w:tabs>
          <w:tab w:val="left" w:pos="4097"/>
        </w:tabs>
        <w:rPr>
          <w:rFonts w:ascii="Segoe UI" w:hAnsi="Segoe UI" w:cs="Segoe UI"/>
        </w:rPr>
      </w:pPr>
    </w:p>
    <w:p w14:paraId="674560A8" w14:textId="77777777" w:rsidR="000533A4" w:rsidRDefault="000533A4" w:rsidP="009C1D24">
      <w:pPr>
        <w:tabs>
          <w:tab w:val="left" w:pos="4097"/>
        </w:tabs>
        <w:rPr>
          <w:rFonts w:ascii="Segoe UI" w:hAnsi="Segoe UI" w:cs="Segoe UI"/>
        </w:rPr>
      </w:pPr>
    </w:p>
    <w:p w14:paraId="0BF576C5" w14:textId="77777777" w:rsidR="000533A4" w:rsidRDefault="000533A4" w:rsidP="009C1D24">
      <w:pPr>
        <w:tabs>
          <w:tab w:val="left" w:pos="4097"/>
        </w:tabs>
        <w:rPr>
          <w:rFonts w:ascii="Segoe UI" w:hAnsi="Segoe UI" w:cs="Segoe UI"/>
        </w:rPr>
      </w:pPr>
    </w:p>
    <w:p w14:paraId="6642352E" w14:textId="77777777" w:rsidR="000533A4" w:rsidRDefault="000533A4" w:rsidP="009C1D24">
      <w:pPr>
        <w:tabs>
          <w:tab w:val="left" w:pos="4097"/>
        </w:tabs>
        <w:rPr>
          <w:rFonts w:ascii="Segoe UI" w:hAnsi="Segoe UI" w:cs="Segoe UI"/>
        </w:rPr>
      </w:pPr>
    </w:p>
    <w:p w14:paraId="1878B50C" w14:textId="77777777" w:rsidR="000533A4" w:rsidRDefault="000533A4" w:rsidP="009C1D24">
      <w:pPr>
        <w:tabs>
          <w:tab w:val="left" w:pos="4097"/>
        </w:tabs>
        <w:rPr>
          <w:rFonts w:ascii="Segoe UI" w:hAnsi="Segoe UI" w:cs="Segoe UI"/>
        </w:rPr>
      </w:pPr>
    </w:p>
    <w:p w14:paraId="79BCF4DB" w14:textId="77777777" w:rsidR="000533A4" w:rsidRDefault="000533A4" w:rsidP="009C1D24">
      <w:pPr>
        <w:tabs>
          <w:tab w:val="left" w:pos="4097"/>
        </w:tabs>
        <w:rPr>
          <w:rFonts w:ascii="Segoe UI" w:hAnsi="Segoe UI" w:cs="Segoe UI"/>
        </w:rPr>
      </w:pPr>
    </w:p>
    <w:p w14:paraId="59209484" w14:textId="77777777" w:rsidR="009C1D24" w:rsidRPr="009C1D24" w:rsidRDefault="009C1D24" w:rsidP="009C1D24">
      <w:pPr>
        <w:pStyle w:val="Titres"/>
        <w:jc w:val="left"/>
        <w:rPr>
          <w:rFonts w:ascii="Segoe UI" w:hAnsi="Segoe UI" w:cs="Segoe UI"/>
        </w:rPr>
      </w:pPr>
      <w:r>
        <w:rPr>
          <w:rFonts w:ascii="Segoe UI" w:hAnsi="Segoe UI" w:cs="Segoe UI"/>
          <w:bCs/>
          <w:color w:val="156082" w:themeColor="accent1"/>
          <w:sz w:val="48"/>
          <w:szCs w:val="48"/>
          <w:u w:val="single"/>
          <w14:textFill>
            <w14:solidFill>
              <w14:schemeClr w14:val="accent1">
                <w14:lumMod w14:val="75000"/>
                <w14:lumMod w14:val="75000"/>
                <w14:lumOff w14:val="25000"/>
              </w14:schemeClr>
            </w14:solidFill>
          </w14:textFill>
        </w:rPr>
        <w:t>Liste Des Tableaux</w:t>
      </w:r>
    </w:p>
    <w:p w14:paraId="51EE7DD8" w14:textId="77777777" w:rsidR="009C1D24" w:rsidRPr="009C1D24" w:rsidRDefault="009C1D24" w:rsidP="009C1D24">
      <w:pPr>
        <w:tabs>
          <w:tab w:val="left" w:pos="4097"/>
        </w:tabs>
        <w:rPr>
          <w:rFonts w:ascii="Segoe UI" w:hAnsi="Segoe UI" w:cs="Segoe UI"/>
        </w:rPr>
      </w:pPr>
    </w:p>
    <w:p w14:paraId="455EA4E8" w14:textId="77777777" w:rsidR="002441F6" w:rsidRDefault="002441F6" w:rsidP="009C1D24">
      <w:pPr>
        <w:tabs>
          <w:tab w:val="left" w:pos="4097"/>
        </w:tabs>
        <w:rPr>
          <w:rFonts w:ascii="Segoe UI" w:hAnsi="Segoe UI" w:cs="Segoe UI"/>
        </w:rPr>
      </w:pPr>
      <w:r>
        <w:rPr>
          <w:rFonts w:ascii="Segoe UI" w:hAnsi="Segoe UI" w:cs="Segoe UI"/>
        </w:rPr>
        <w:t>Tableau 1 : Exigences non-fonctionnelles .................................................. 27</w:t>
      </w:r>
    </w:p>
    <w:p w14:paraId="5AE91F29" w14:textId="77777777" w:rsidR="002441F6" w:rsidRDefault="002441F6" w:rsidP="009C1D24">
      <w:pPr>
        <w:tabs>
          <w:tab w:val="left" w:pos="4097"/>
        </w:tabs>
        <w:rPr>
          <w:rFonts w:ascii="Segoe UI" w:hAnsi="Segoe UI" w:cs="Segoe UI"/>
        </w:rPr>
      </w:pPr>
      <w:r>
        <w:rPr>
          <w:rFonts w:ascii="Segoe UI" w:hAnsi="Segoe UI" w:cs="Segoe UI"/>
        </w:rPr>
        <w:t>Tableau 2 : Comparaison des technologies backend .................................. 50</w:t>
      </w:r>
    </w:p>
    <w:p w14:paraId="3C5D61A7" w14:textId="77777777" w:rsidR="002441F6" w:rsidRDefault="002441F6" w:rsidP="009C1D24">
      <w:pPr>
        <w:tabs>
          <w:tab w:val="left" w:pos="4097"/>
        </w:tabs>
        <w:rPr>
          <w:rFonts w:ascii="Segoe UI" w:hAnsi="Segoe UI" w:cs="Segoe UI"/>
        </w:rPr>
      </w:pPr>
      <w:r>
        <w:rPr>
          <w:rFonts w:ascii="Segoe UI" w:hAnsi="Segoe UI" w:cs="Segoe UI"/>
        </w:rPr>
        <w:t>Tableau 3 : Comparaison des technologies frontend ................................. 51</w:t>
      </w:r>
    </w:p>
    <w:p w14:paraId="657823E0" w14:textId="77777777" w:rsidR="002441F6" w:rsidRDefault="002441F6" w:rsidP="009C1D24">
      <w:pPr>
        <w:tabs>
          <w:tab w:val="left" w:pos="4097"/>
        </w:tabs>
        <w:rPr>
          <w:rFonts w:ascii="Segoe UI" w:hAnsi="Segoe UI" w:cs="Segoe UI"/>
        </w:rPr>
      </w:pPr>
      <w:r>
        <w:rPr>
          <w:rFonts w:ascii="Segoe UI" w:hAnsi="Segoe UI" w:cs="Segoe UI"/>
        </w:rPr>
        <w:t>Tableau 4 : Comparaison des bases de données ........................................ 51</w:t>
      </w:r>
    </w:p>
    <w:p w14:paraId="4D052AE8" w14:textId="77777777" w:rsidR="002441F6" w:rsidRDefault="002441F6" w:rsidP="009C1D24">
      <w:pPr>
        <w:tabs>
          <w:tab w:val="left" w:pos="4097"/>
        </w:tabs>
        <w:rPr>
          <w:rFonts w:ascii="Segoe UI" w:hAnsi="Segoe UI" w:cs="Segoe UI"/>
        </w:rPr>
      </w:pPr>
      <w:r>
        <w:rPr>
          <w:rFonts w:ascii="Segoe UI" w:hAnsi="Segoe UI" w:cs="Segoe UI"/>
        </w:rPr>
        <w:t>Tableau 5 : Acteurs du système et leurs rôles .......................................... 26</w:t>
      </w:r>
    </w:p>
    <w:p w14:paraId="5A4BDAA6" w14:textId="77777777" w:rsidR="002441F6" w:rsidRDefault="002441F6" w:rsidP="009C1D24">
      <w:pPr>
        <w:tabs>
          <w:tab w:val="left" w:pos="4097"/>
        </w:tabs>
        <w:rPr>
          <w:rFonts w:ascii="Segoe UI" w:hAnsi="Segoe UI" w:cs="Segoe UI"/>
        </w:rPr>
      </w:pPr>
      <w:r>
        <w:rPr>
          <w:rFonts w:ascii="Segoe UI" w:hAnsi="Segoe UI" w:cs="Segoe UI"/>
        </w:rPr>
        <w:t>Tableau 6 : Matrice des rôles et permissions (RBAC) ............................. 54</w:t>
      </w:r>
    </w:p>
    <w:p w14:paraId="2B100060" w14:textId="77777777" w:rsidR="002441F6" w:rsidRDefault="002441F6" w:rsidP="009C1D24">
      <w:pPr>
        <w:tabs>
          <w:tab w:val="left" w:pos="4097"/>
        </w:tabs>
        <w:rPr>
          <w:rFonts w:ascii="Segoe UI" w:hAnsi="Segoe UI" w:cs="Segoe UI"/>
        </w:rPr>
      </w:pPr>
      <w:r>
        <w:rPr>
          <w:rFonts w:ascii="Segoe UI" w:hAnsi="Segoe UI" w:cs="Segoe UI"/>
        </w:rPr>
        <w:t>Tableau 7 : Dictionnaire de données (synthèse des tables) ....................... 31</w:t>
      </w:r>
    </w:p>
    <w:p w14:paraId="1FEB3633" w14:textId="77777777" w:rsidR="002441F6" w:rsidRDefault="002441F6" w:rsidP="009C1D24">
      <w:pPr>
        <w:tabs>
          <w:tab w:val="left" w:pos="4097"/>
        </w:tabs>
        <w:rPr>
          <w:rFonts w:ascii="Segoe UI" w:hAnsi="Segoe UI" w:cs="Segoe UI"/>
        </w:rPr>
      </w:pPr>
      <w:r>
        <w:rPr>
          <w:rFonts w:ascii="Segoe UI" w:hAnsi="Segoe UI" w:cs="Segoe UI"/>
        </w:rPr>
        <w:t>Tableau 8 : Statuts du cycle de vie d'une commande ............................... 62</w:t>
      </w:r>
    </w:p>
    <w:p w14:paraId="1D8AF568" w14:textId="77777777" w:rsidR="002441F6" w:rsidRDefault="002441F6" w:rsidP="009C1D24">
      <w:pPr>
        <w:tabs>
          <w:tab w:val="left" w:pos="4097"/>
        </w:tabs>
        <w:rPr>
          <w:rFonts w:ascii="Segoe UI" w:hAnsi="Segoe UI" w:cs="Segoe UI"/>
        </w:rPr>
      </w:pPr>
      <w:r>
        <w:rPr>
          <w:rFonts w:ascii="Segoe UI" w:hAnsi="Segoe UI" w:cs="Segoe UI"/>
        </w:rPr>
        <w:t>Tableau 9 : Planning de développement par phase ................................... 73</w:t>
      </w:r>
    </w:p>
    <w:p w14:paraId="76F55711" w14:textId="77777777" w:rsidR="002441F6" w:rsidRDefault="002441F6" w:rsidP="009C1D24">
      <w:pPr>
        <w:tabs>
          <w:tab w:val="left" w:pos="4097"/>
        </w:tabs>
        <w:rPr>
          <w:rFonts w:ascii="Segoe UI" w:hAnsi="Segoe UI" w:cs="Segoe UI"/>
        </w:rPr>
      </w:pPr>
      <w:r>
        <w:rPr>
          <w:rFonts w:ascii="Segoe UI" w:hAnsi="Segoe UI" w:cs="Segoe UI"/>
        </w:rPr>
        <w:t>Tableau 10 : Métriques de performance et de qualité .............................. 76</w:t>
      </w:r>
    </w:p>
    <w:p w14:paraId="3D1A2189" w14:textId="77777777" w:rsidR="00424C18" w:rsidRDefault="00424C18" w:rsidP="009C1D24">
      <w:pPr>
        <w:tabs>
          <w:tab w:val="left" w:pos="4097"/>
        </w:tabs>
        <w:rPr>
          <w:rFonts w:ascii="Segoe UI" w:hAnsi="Segoe UI" w:cs="Segoe UI"/>
        </w:rPr>
      </w:pPr>
    </w:p>
    <w:p w14:paraId="656678D9" w14:textId="77777777" w:rsidR="000533A4" w:rsidRDefault="000533A4" w:rsidP="009C1D24">
      <w:pPr>
        <w:tabs>
          <w:tab w:val="left" w:pos="4097"/>
        </w:tabs>
        <w:rPr>
          <w:rFonts w:ascii="Segoe UI" w:hAnsi="Segoe UI" w:cs="Segoe UI"/>
        </w:rPr>
      </w:pPr>
    </w:p>
    <w:p w14:paraId="070BA356" w14:textId="77777777" w:rsidR="000533A4" w:rsidRDefault="000533A4" w:rsidP="009C1D24">
      <w:pPr>
        <w:tabs>
          <w:tab w:val="left" w:pos="4097"/>
        </w:tabs>
        <w:rPr>
          <w:rFonts w:ascii="Segoe UI" w:hAnsi="Segoe UI" w:cs="Segoe UI"/>
        </w:rPr>
      </w:pPr>
    </w:p>
    <w:p w14:paraId="7AE18CA5" w14:textId="77777777" w:rsidR="000533A4" w:rsidRDefault="000533A4" w:rsidP="009C1D24">
      <w:pPr>
        <w:tabs>
          <w:tab w:val="left" w:pos="4097"/>
        </w:tabs>
        <w:rPr>
          <w:rFonts w:ascii="Segoe UI" w:hAnsi="Segoe UI" w:cs="Segoe UI"/>
        </w:rPr>
      </w:pPr>
    </w:p>
    <w:p w14:paraId="02495879" w14:textId="77777777" w:rsidR="000533A4" w:rsidRDefault="000533A4" w:rsidP="009C1D24">
      <w:pPr>
        <w:tabs>
          <w:tab w:val="left" w:pos="4097"/>
        </w:tabs>
        <w:rPr>
          <w:rFonts w:ascii="Segoe UI" w:hAnsi="Segoe UI" w:cs="Segoe UI"/>
        </w:rPr>
      </w:pPr>
    </w:p>
    <w:p w14:paraId="24A1F44D" w14:textId="77777777" w:rsidR="000533A4" w:rsidRDefault="000533A4" w:rsidP="009C1D24">
      <w:pPr>
        <w:tabs>
          <w:tab w:val="left" w:pos="4097"/>
        </w:tabs>
        <w:rPr>
          <w:rFonts w:ascii="Segoe UI" w:hAnsi="Segoe UI" w:cs="Segoe UI"/>
        </w:rPr>
      </w:pPr>
    </w:p>
    <w:p w14:paraId="6CAE45CB" w14:textId="77777777" w:rsidR="000533A4" w:rsidRDefault="000533A4" w:rsidP="009C1D24">
      <w:pPr>
        <w:tabs>
          <w:tab w:val="left" w:pos="4097"/>
        </w:tabs>
        <w:rPr>
          <w:rFonts w:ascii="Segoe UI" w:hAnsi="Segoe UI" w:cs="Segoe UI"/>
        </w:rPr>
      </w:pPr>
    </w:p>
    <w:p w14:paraId="5F9681F6" w14:textId="77777777" w:rsidR="000533A4" w:rsidRDefault="000533A4" w:rsidP="009C1D24">
      <w:pPr>
        <w:tabs>
          <w:tab w:val="left" w:pos="4097"/>
        </w:tabs>
        <w:rPr>
          <w:rFonts w:ascii="Segoe UI" w:hAnsi="Segoe UI" w:cs="Segoe UI"/>
        </w:rPr>
      </w:pPr>
    </w:p>
    <w:p w14:paraId="486B7345" w14:textId="77777777" w:rsidR="000533A4" w:rsidRDefault="000533A4" w:rsidP="009C1D24">
      <w:pPr>
        <w:tabs>
          <w:tab w:val="left" w:pos="4097"/>
        </w:tabs>
        <w:rPr>
          <w:rFonts w:ascii="Segoe UI" w:hAnsi="Segoe UI" w:cs="Segoe UI"/>
        </w:rPr>
      </w:pPr>
    </w:p>
    <w:p w14:paraId="5F0C2774" w14:textId="77777777" w:rsidR="000533A4" w:rsidRDefault="000533A4" w:rsidP="009C1D24">
      <w:pPr>
        <w:tabs>
          <w:tab w:val="left" w:pos="4097"/>
        </w:tabs>
        <w:rPr>
          <w:rFonts w:ascii="Segoe UI" w:hAnsi="Segoe UI" w:cs="Segoe UI"/>
        </w:rPr>
      </w:pPr>
    </w:p>
    <w:p w14:paraId="282DCFDA" w14:textId="77777777" w:rsidR="000533A4" w:rsidRDefault="000533A4" w:rsidP="009C1D24">
      <w:pPr>
        <w:tabs>
          <w:tab w:val="left" w:pos="4097"/>
        </w:tabs>
        <w:rPr>
          <w:rFonts w:ascii="Segoe UI" w:hAnsi="Segoe UI" w:cs="Segoe UI"/>
        </w:rPr>
      </w:pPr>
    </w:p>
    <w:p w14:paraId="08E11CCF" w14:textId="77777777" w:rsidR="000533A4" w:rsidRDefault="000533A4" w:rsidP="009C1D24">
      <w:pPr>
        <w:tabs>
          <w:tab w:val="left" w:pos="4097"/>
        </w:tabs>
        <w:rPr>
          <w:rFonts w:ascii="Segoe UI" w:hAnsi="Segoe UI" w:cs="Segoe UI"/>
        </w:rPr>
      </w:pPr>
    </w:p>
    <w:p w14:paraId="087B3EBA" w14:textId="77777777" w:rsidR="000533A4" w:rsidRDefault="000533A4" w:rsidP="009C1D24">
      <w:pPr>
        <w:tabs>
          <w:tab w:val="left" w:pos="4097"/>
        </w:tabs>
        <w:rPr>
          <w:rFonts w:ascii="Segoe UI" w:hAnsi="Segoe UI" w:cs="Segoe UI"/>
        </w:rPr>
      </w:pPr>
    </w:p>
    <w:p w14:paraId="2E855013" w14:textId="77777777" w:rsidR="00424C18" w:rsidRPr="007B0991" w:rsidRDefault="00424C18" w:rsidP="00424C18">
      <w:pPr>
        <w:pStyle w:val="Titres"/>
        <w:jc w:val="left"/>
        <w:rPr>
          <w:rFonts w:ascii="Segoe UI" w:hAnsi="Segoe UI" w:cs="Segoe UI"/>
          <w:color w:val="000000" w:themeColor="text1"/>
          <w:sz w:val="16"/>
          <w:szCs w:val="16"/>
          <w14:textFill>
            <w14:solidFill>
              <w14:schemeClr w14:val="tx1">
                <w14:lumMod w14:val="75000"/>
                <w14:lumOff w14:val="25000"/>
                <w14:lumMod w14:val="75000"/>
                <w14:lumOff w14:val="25000"/>
              </w14:schemeClr>
            </w14:solidFill>
          </w14:textFill>
        </w:rPr>
      </w:pPr>
      <w:r>
        <w:rPr>
          <w:rFonts w:ascii="Segoe UI" w:hAnsi="Segoe UI" w:cs="Segoe UI"/>
          <w:bCs/>
          <w:color w:val="156082" w:themeColor="accent1"/>
          <w:sz w:val="32"/>
          <w:szCs w:val="32"/>
          <w14:textFill>
            <w14:solidFill>
              <w14:schemeClr w14:val="accent1">
                <w14:lumMod w14:val="75000"/>
                <w14:lumMod w14:val="75000"/>
                <w14:lumOff w14:val="25000"/>
              </w14:schemeClr>
            </w14:solidFill>
          </w14:textFill>
        </w:rPr>
        <w:t xml:space="preserve">Introduction générale </w:t>
      </w:r>
    </w:p>
    <w:p w14:paraId="4B5DB16F" w14:textId="77777777" w:rsidR="00424C18" w:rsidRPr="007B0991" w:rsidRDefault="00424C18"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Le Maroc dispose d'un secteur agricole particulièrement riche, représentant une part significative de son économie nationale et constituant le principal moyen de subsistance de millions de familles rurales. Pourtant, malgré cette abondance productive, la chaîne d'approvisionnement des produits frais — fruits, légumes, herbes aromatiques — reste dominée par des circuits traditionnels longs, peu transparents, et sources de pertes importantes à chaque maillon. Le consommateur urbain marocain se retrouve ainsi contraint de choisir entre deux options imparfaites : se déplacer dans les souks traditionnels, chronophages et physiquement contraignants, ou recourir à des applications de livraison généralistes dont les marges élevées se répercutent directement sur le prix final.</w:t>
      </w:r>
    </w:p>
    <w:p w14:paraId="646CC291" w14:textId="77777777" w:rsidR="00424C18" w:rsidRPr="007B0991" w:rsidRDefault="00424C18"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C'est de cette problématique concrète, ancrée dans le quotidien des ménages marocains, qu'est né SOUKI — une plateforme web innovante qui repense de fond en comble la relation entre le consommateur urbain et les produits frais. En s'appuyant sur un modèle dit de "circuit court", SOUKI élimine les intermédiaires inutiles : les produits sont approvisionnés à l'aube directement auprès des grossistes, triés et conditionnés le matin même, puis livrés à domicile avant midi. Ce modèle "Zéro Gaspillage" (flux tendu / Just-In-Time) garantit à la fois la fraîcheur maximale des produits et une facture systématiquement inférieure aux prix du marché de détail.</w:t>
      </w:r>
    </w:p>
    <w:p w14:paraId="3B712D50" w14:textId="77777777" w:rsidR="00424C18" w:rsidRPr="007B0991" w:rsidRDefault="00424C18"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Sur le plan technologique, SOUKI adopte une architecture full-stack articulée autour de FastAPI/Python pour l’API, Next.js/React pour l’interface web et React Native/Expo pour l’application mobile. Le dépôt contient une authentification JWT avec OTP et Google OAuth, une autorisation RBAC, une commande texte ou vocale assistée par Gemini, un générateur de panier utilisant un modèle Gemma-2 distant avec repli local, une agrégation JIT planifiée à 20 h 00, ainsi qu’un dispatch automatique planifié à 21 h 35.</w:t>
      </w:r>
    </w:p>
    <w:p w14:paraId="7FE41A78" w14:textId="77777777" w:rsidR="00424C18" w:rsidRPr="007B0991" w:rsidRDefault="00424C18"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6CD86793" w14:textId="77777777" w:rsidR="00424C18" w:rsidRPr="007B0991" w:rsidRDefault="00424C18"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Le projet comprend également une réflexion économique fondée sur le flux tendu, la segmentation des produits et le contrôle des marges. Les valeurs de rentabilité présentes dans les documents internes constituent toutefois des scénarios prévisionnels : elles ne doivent pas être assimilées à des résultats commerciaux tant qu’elles n’ont pas été confirmées par des données réelles d’exploitation.</w:t>
      </w:r>
    </w:p>
    <w:p w14:paraId="450A6784" w14:textId="77777777" w:rsidR="007B0991" w:rsidRDefault="007B0991"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684CBA54" w14:textId="77777777" w:rsidR="000533A4" w:rsidRDefault="000533A4"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0C3FCF70" w14:textId="77777777" w:rsidR="000533A4" w:rsidRDefault="000533A4"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3B320932" w14:textId="6295147C" w:rsidR="00424C18" w:rsidRPr="007B0991" w:rsidRDefault="00424C18"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Ce rapport de Projet de Fin d'Années présente l'ensemble du parcours de conception, de réalisation et d'évaluation de cette solution. Il s'articule autour de sept chapitres complémentaires :</w:t>
      </w:r>
    </w:p>
    <w:p w14:paraId="09979FA1" w14:textId="77777777" w:rsidR="00424C18" w:rsidRPr="007B0991" w:rsidRDefault="00424C18" w:rsidP="00424C18">
      <w:pPr>
        <w:pStyle w:val="Titres"/>
        <w:numPr>
          <w:ilvl w:val="0"/>
          <w:numId w:val="1"/>
        </w:numPr>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Le Chapitre 1 contextualise le secteur agroalimentaire marocain et définit la problématique à laquelle SOUKI répond.</w:t>
      </w:r>
    </w:p>
    <w:p w14:paraId="18D39C83" w14:textId="77777777" w:rsidR="00424C18" w:rsidRPr="007B0991" w:rsidRDefault="00424C18" w:rsidP="00424C18">
      <w:pPr>
        <w:pStyle w:val="Titres"/>
        <w:numPr>
          <w:ilvl w:val="0"/>
          <w:numId w:val="1"/>
        </w:numPr>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Le Chapitre 2 détaille l'analyse des besoins, l'état de l'art comparatif, et la conception globale du système (diagrammes UML, maquettes, architecture fonctionnelle).</w:t>
      </w:r>
    </w:p>
    <w:p w14:paraId="092809D6" w14:textId="77777777" w:rsidR="00424C18" w:rsidRPr="007B0991" w:rsidRDefault="00424C18" w:rsidP="00424C18">
      <w:pPr>
        <w:pStyle w:val="Titres"/>
        <w:numPr>
          <w:ilvl w:val="0"/>
          <w:numId w:val="1"/>
        </w:numPr>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Le Chapitre 3 justifie les choix technologiques retenus pour le backend, le frontend, le mobile et les services tiers.</w:t>
      </w:r>
    </w:p>
    <w:p w14:paraId="600E0BB7" w14:textId="77777777" w:rsidR="00424C18" w:rsidRPr="007B0991" w:rsidRDefault="00424C18" w:rsidP="00424C18">
      <w:pPr>
        <w:pStyle w:val="Titres"/>
        <w:numPr>
          <w:ilvl w:val="0"/>
          <w:numId w:val="1"/>
        </w:numPr>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Le Chapitre 4 présente la réalisation concrète de chaque module fonctionnel, des captures d'écran à l'implémentation technique.</w:t>
      </w:r>
    </w:p>
    <w:p w14:paraId="15E4556F" w14:textId="77777777" w:rsidR="00424C18" w:rsidRPr="007B0991" w:rsidRDefault="00424C18" w:rsidP="00424C18">
      <w:pPr>
        <w:pStyle w:val="Titres"/>
        <w:numPr>
          <w:ilvl w:val="0"/>
          <w:numId w:val="1"/>
        </w:numPr>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Le Chapitre 5 expose le modèle économique Lean Startup, la stratégie tarifaire et les projections financières.</w:t>
      </w:r>
    </w:p>
    <w:p w14:paraId="73AE30A7" w14:textId="77777777" w:rsidR="00424C18" w:rsidRPr="007B0991" w:rsidRDefault="00424C18" w:rsidP="00424C18">
      <w:pPr>
        <w:pStyle w:val="Titres"/>
        <w:numPr>
          <w:ilvl w:val="0"/>
          <w:numId w:val="1"/>
        </w:numPr>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Le Chapitre 6 décrit la gestion de projet adoptée, la méthodologie Agile, et l'organisation de l'équipe.</w:t>
      </w:r>
    </w:p>
    <w:p w14:paraId="7C8D72BF" w14:textId="77777777" w:rsidR="00424C18" w:rsidRPr="007B0991" w:rsidRDefault="00424C18" w:rsidP="00424C18">
      <w:pPr>
        <w:pStyle w:val="Titres"/>
        <w:numPr>
          <w:ilvl w:val="0"/>
          <w:numId w:val="1"/>
        </w:numPr>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Le Chapitre 7 dresse un bilan objectif des résultats obtenus, des difficultés rencontrées et des compétences acquises.</w:t>
      </w:r>
    </w:p>
    <w:p w14:paraId="597801CC" w14:textId="77777777" w:rsidR="00424C18" w:rsidRDefault="00424C18"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r>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t>Enfin, une conclusion générale ouvre des perspectives d'évolution pour SOUKI, notamment l'expansion géographique, le renforcement du modèle IA, et la structuration juridique en SARL pour accueillir des investisseurs.</w:t>
      </w:r>
    </w:p>
    <w:p w14:paraId="6BE9C50D" w14:textId="77777777" w:rsidR="00424C18" w:rsidRDefault="00424C18"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00123074" w14:textId="77777777" w:rsidR="000533A4" w:rsidRDefault="000533A4"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348F369D" w14:textId="77777777" w:rsidR="000533A4" w:rsidRDefault="000533A4"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234013BA" w14:textId="77777777" w:rsidR="000533A4" w:rsidRDefault="000533A4"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2977D310" w14:textId="77777777" w:rsidR="000533A4" w:rsidRDefault="000533A4"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257DEAFF" w14:textId="77777777" w:rsidR="000533A4" w:rsidRDefault="000533A4" w:rsidP="00424C18">
      <w:pPr>
        <w:pStyle w:val="Titres"/>
        <w:jc w:val="left"/>
        <w:rPr>
          <w:rFonts w:ascii="Segoe UI" w:hAnsi="Segoe UI" w:cs="Segoe UI"/>
          <w:b w:val="0"/>
          <w:color w:val="000000" w:themeColor="text1"/>
          <w14:textFill>
            <w14:solidFill>
              <w14:schemeClr w14:val="tx1">
                <w14:lumMod w14:val="75000"/>
                <w14:lumOff w14:val="25000"/>
                <w14:lumMod w14:val="75000"/>
                <w14:lumOff w14:val="25000"/>
              </w14:schemeClr>
            </w14:solidFill>
          </w14:textFill>
        </w:rPr>
      </w:pPr>
    </w:p>
    <w:p w14:paraId="0BDBAD4F" w14:textId="77777777" w:rsidR="000533A4" w:rsidRDefault="000533A4" w:rsidP="008247F1">
      <w:pPr>
        <w:pStyle w:val="chapitre"/>
      </w:pPr>
    </w:p>
    <w:p w14:paraId="6550D6AF" w14:textId="77777777" w:rsidR="000533A4" w:rsidRDefault="000533A4" w:rsidP="008247F1">
      <w:pPr>
        <w:pStyle w:val="chapitre"/>
      </w:pPr>
    </w:p>
    <w:p w14:paraId="2D7374B1" w14:textId="77777777" w:rsidR="000533A4" w:rsidRDefault="000533A4" w:rsidP="008247F1">
      <w:pPr>
        <w:pStyle w:val="chapitre"/>
      </w:pPr>
    </w:p>
    <w:p w14:paraId="491DE86C" w14:textId="77777777" w:rsidR="000533A4" w:rsidRDefault="000533A4" w:rsidP="008247F1">
      <w:pPr>
        <w:pStyle w:val="chapitre"/>
      </w:pPr>
    </w:p>
    <w:p w14:paraId="02396AAE" w14:textId="4150857D" w:rsidR="008247F1" w:rsidRPr="008247F1" w:rsidRDefault="008247F1" w:rsidP="008247F1">
      <w:pPr>
        <w:pStyle w:val="chapitre"/>
        <w:rPr>
          <w:sz w:val="36"/>
          <w:szCs w:val="36"/>
        </w:rPr>
      </w:pPr>
      <w:r>
        <w:t>Chapitre I : Contexte et problématique</w:t>
      </w:r>
    </w:p>
    <w:p w14:paraId="6FBE3880" w14:textId="77777777" w:rsidR="00424C18" w:rsidRDefault="00424C18" w:rsidP="00610A60">
      <w:pPr>
        <w:tabs>
          <w:tab w:val="left" w:pos="4097"/>
        </w:tabs>
      </w:pPr>
    </w:p>
    <w:p w14:paraId="590593F4" w14:textId="77777777" w:rsidR="000533A4" w:rsidRDefault="000533A4" w:rsidP="00610A60">
      <w:pPr>
        <w:tabs>
          <w:tab w:val="left" w:pos="4097"/>
        </w:tabs>
      </w:pPr>
    </w:p>
    <w:p w14:paraId="01996EA7" w14:textId="77777777" w:rsidR="000533A4" w:rsidRDefault="000533A4" w:rsidP="00610A60">
      <w:pPr>
        <w:tabs>
          <w:tab w:val="left" w:pos="4097"/>
        </w:tabs>
      </w:pPr>
    </w:p>
    <w:p w14:paraId="2B6C48FA" w14:textId="77777777" w:rsidR="000533A4" w:rsidRDefault="000533A4" w:rsidP="00610A60">
      <w:pPr>
        <w:tabs>
          <w:tab w:val="left" w:pos="4097"/>
        </w:tabs>
      </w:pPr>
    </w:p>
    <w:p w14:paraId="349F46E5" w14:textId="77777777" w:rsidR="000533A4" w:rsidRDefault="000533A4" w:rsidP="00610A60">
      <w:pPr>
        <w:tabs>
          <w:tab w:val="left" w:pos="4097"/>
        </w:tabs>
      </w:pPr>
    </w:p>
    <w:p w14:paraId="1E348F3C" w14:textId="77777777" w:rsidR="000533A4" w:rsidRDefault="000533A4" w:rsidP="00610A60">
      <w:pPr>
        <w:tabs>
          <w:tab w:val="left" w:pos="4097"/>
        </w:tabs>
      </w:pPr>
    </w:p>
    <w:p w14:paraId="625A88FA" w14:textId="77777777" w:rsidR="000533A4" w:rsidRDefault="000533A4" w:rsidP="00610A60">
      <w:pPr>
        <w:tabs>
          <w:tab w:val="left" w:pos="4097"/>
        </w:tabs>
      </w:pPr>
    </w:p>
    <w:p w14:paraId="7D7369EC" w14:textId="77777777" w:rsidR="000533A4" w:rsidRDefault="000533A4" w:rsidP="00610A60">
      <w:pPr>
        <w:tabs>
          <w:tab w:val="left" w:pos="4097"/>
        </w:tabs>
      </w:pPr>
    </w:p>
    <w:p w14:paraId="35373CFC" w14:textId="77777777" w:rsidR="000533A4" w:rsidRDefault="000533A4" w:rsidP="00610A60">
      <w:pPr>
        <w:tabs>
          <w:tab w:val="left" w:pos="4097"/>
        </w:tabs>
      </w:pPr>
    </w:p>
    <w:p w14:paraId="54C71D81" w14:textId="77777777" w:rsidR="000533A4" w:rsidRDefault="000533A4" w:rsidP="00610A60">
      <w:pPr>
        <w:tabs>
          <w:tab w:val="left" w:pos="4097"/>
        </w:tabs>
      </w:pPr>
    </w:p>
    <w:p w14:paraId="72D54A41" w14:textId="77777777" w:rsidR="000533A4" w:rsidRDefault="000533A4" w:rsidP="00610A60">
      <w:pPr>
        <w:tabs>
          <w:tab w:val="left" w:pos="4097"/>
        </w:tabs>
      </w:pPr>
    </w:p>
    <w:p w14:paraId="28FAADA8" w14:textId="77777777" w:rsidR="000533A4" w:rsidRDefault="000533A4" w:rsidP="00610A60">
      <w:pPr>
        <w:tabs>
          <w:tab w:val="left" w:pos="4097"/>
        </w:tabs>
      </w:pPr>
    </w:p>
    <w:p w14:paraId="6E45017E" w14:textId="77777777" w:rsidR="000533A4" w:rsidRDefault="000533A4" w:rsidP="00610A60">
      <w:pPr>
        <w:tabs>
          <w:tab w:val="left" w:pos="4097"/>
        </w:tabs>
      </w:pPr>
    </w:p>
    <w:p w14:paraId="732C7030" w14:textId="77777777" w:rsidR="000533A4" w:rsidRDefault="000533A4" w:rsidP="00610A60">
      <w:pPr>
        <w:tabs>
          <w:tab w:val="left" w:pos="4097"/>
        </w:tabs>
      </w:pPr>
    </w:p>
    <w:p w14:paraId="3DE7BBCE" w14:textId="77777777" w:rsidR="000533A4" w:rsidRDefault="000533A4" w:rsidP="00610A60">
      <w:pPr>
        <w:tabs>
          <w:tab w:val="left" w:pos="4097"/>
        </w:tabs>
      </w:pPr>
    </w:p>
    <w:p w14:paraId="2B9E91ED" w14:textId="77777777" w:rsidR="000533A4" w:rsidRDefault="000533A4" w:rsidP="00610A60">
      <w:pPr>
        <w:tabs>
          <w:tab w:val="left" w:pos="4097"/>
        </w:tabs>
      </w:pPr>
    </w:p>
    <w:p w14:paraId="6F8A758B" w14:textId="77777777" w:rsidR="005D7657" w:rsidRPr="007B0991" w:rsidRDefault="002441F6">
      <w:pPr>
        <w:pStyle w:val="Heading1"/>
        <w:rPr>
          <w:rFonts w:ascii="Segoe UI" w:hAnsi="Segoe UI" w:cs="Segoe UI"/>
        </w:rPr>
      </w:pPr>
      <w:r>
        <w:rPr>
          <w:rFonts w:ascii="Segoe UI" w:hAnsi="Segoe UI" w:cs="Segoe UI"/>
        </w:rPr>
        <w:t>Introduction</w:t>
      </w:r>
    </w:p>
    <w:p w14:paraId="2DCC4DC2" w14:textId="77777777" w:rsidR="005D7657" w:rsidRPr="007B0991" w:rsidRDefault="002441F6">
      <w:pPr>
        <w:rPr>
          <w:rFonts w:ascii="Segoe UI" w:hAnsi="Segoe UI" w:cs="Segoe UI"/>
        </w:rPr>
      </w:pPr>
      <w:r>
        <w:rPr>
          <w:rFonts w:ascii="Segoe UI" w:hAnsi="Segoe UI" w:cs="Segoe UI"/>
        </w:rPr>
        <w:t>Ce chapitre situe le projet SOUKI dans son contexte métier et précise le problème auquel répond la solution. L’analyse est volontairement séparée de l’évaluation économique : les éléments techniques sont vérifiés dans le dépôt, tandis que les données de marché et les hypothèses financières devront être consolidées par une étude terrain.</w:t>
      </w:r>
    </w:p>
    <w:p w14:paraId="11CFD37C" w14:textId="77777777" w:rsidR="005D7657" w:rsidRPr="007B0991" w:rsidRDefault="002441F6">
      <w:pPr>
        <w:pStyle w:val="Heading1"/>
        <w:rPr>
          <w:rFonts w:ascii="Segoe UI" w:hAnsi="Segoe UI" w:cs="Segoe UI"/>
        </w:rPr>
      </w:pPr>
      <w:r>
        <w:rPr>
          <w:rFonts w:ascii="Segoe UI" w:hAnsi="Segoe UI" w:cs="Segoe UI"/>
        </w:rPr>
        <w:t>1.1 Présentation du secteur agroalimentaire au Maroc</w:t>
      </w:r>
    </w:p>
    <w:p w14:paraId="6CF104E0" w14:textId="77777777" w:rsidR="005D7657" w:rsidRPr="007B0991" w:rsidRDefault="002441F6">
      <w:pPr>
        <w:rPr>
          <w:rFonts w:ascii="Segoe UI" w:hAnsi="Segoe UI" w:cs="Segoe UI"/>
        </w:rPr>
      </w:pPr>
      <w:r>
        <w:rPr>
          <w:rFonts w:ascii="Segoe UI" w:hAnsi="Segoe UI" w:cs="Segoe UI"/>
        </w:rPr>
        <w:t>Les fruits et légumes frais occupent une place centrale dans les habitudes de consommation marocaines. Leur distribution repose sur une succession d’acteurs — producteurs, marchés de gros, détaillants, transporteurs et points de vente — dont la coordination influence le prix, la fraîcheur et la disponibilité. Pour une plateforme numérique, la difficulté ne se limite donc pas à afficher un catalogue : elle consiste à synchroniser la demande, l’achat, la préparation et la livraison de produits périssables.</w:t>
      </w:r>
    </w:p>
    <w:p w14:paraId="7554F47E" w14:textId="77777777" w:rsidR="005D7657" w:rsidRPr="007B0991" w:rsidRDefault="007B0991">
      <w:pPr>
        <w:rPr>
          <w:rFonts w:ascii="Segoe UI" w:hAnsi="Segoe UI" w:cs="Segoe UI"/>
        </w:rPr>
      </w:pPr>
      <w:r>
        <w:rPr>
          <w:rFonts w:ascii="Segoe UI" w:hAnsi="Segoe UI" w:cs="Segoe UI"/>
          <w:noProof/>
        </w:rPr>
        <w:drawing>
          <wp:anchor distT="0" distB="0" distL="114300" distR="114300" simplePos="0" relativeHeight="251660288" behindDoc="1" locked="0" layoutInCell="1" allowOverlap="1" wp14:anchorId="616F6F90" wp14:editId="33727E9C">
            <wp:simplePos x="0" y="0"/>
            <wp:positionH relativeFrom="margin">
              <wp:align>center</wp:align>
            </wp:positionH>
            <wp:positionV relativeFrom="paragraph">
              <wp:posOffset>1170305</wp:posOffset>
            </wp:positionV>
            <wp:extent cx="5664200" cy="3089402"/>
            <wp:effectExtent l="0" t="0" r="0" b="0"/>
            <wp:wrapTight wrapText="bothSides">
              <wp:wrapPolygon edited="0">
                <wp:start x="0" y="0"/>
                <wp:lineTo x="0" y="21445"/>
                <wp:lineTo x="21503" y="21445"/>
                <wp:lineTo x="21503" y="0"/>
                <wp:lineTo x="0" y="0"/>
              </wp:wrapPolygon>
            </wp:wrapTight>
            <wp:docPr id="1172830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0340" name="Picture 117283034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64200" cy="3089402"/>
                    </a:xfrm>
                    <a:prstGeom prst="rect">
                      <a:avLst/>
                    </a:prstGeom>
                  </pic:spPr>
                </pic:pic>
              </a:graphicData>
            </a:graphic>
          </wp:anchor>
        </w:drawing>
      </w:r>
      <w:r>
        <w:rPr>
          <w:rFonts w:ascii="Segoe UI" w:hAnsi="Segoe UI" w:cs="Segoe UI"/>
        </w:rPr>
        <w:t>SOUKI aborde ce contexte comme un problème de système d’information logistique. Le code contient des modèles dédiés aux produits, paniers, commandes, fournisseurs, zones JIT, tournées, livreurs, paiements et événements de livraison. Cette modélisation confirme que le projet traite simultanément le parcours commercial et l’exécution opérationnelle.</w:t>
      </w:r>
    </w:p>
    <w:p w14:paraId="57346DFF" w14:textId="77777777" w:rsidR="007B0991" w:rsidRDefault="007B0991">
      <w:pPr>
        <w:pStyle w:val="Heading1"/>
        <w:rPr>
          <w:rFonts w:ascii="Segoe UI" w:hAnsi="Segoe UI" w:cs="Segoe UI"/>
        </w:rPr>
      </w:pPr>
    </w:p>
    <w:p w14:paraId="116CC2F4" w14:textId="77777777" w:rsidR="005D7657" w:rsidRPr="007B0991" w:rsidRDefault="002441F6">
      <w:pPr>
        <w:pStyle w:val="Heading1"/>
        <w:rPr>
          <w:rFonts w:ascii="Segoe UI" w:hAnsi="Segoe UI" w:cs="Segoe UI"/>
        </w:rPr>
      </w:pPr>
      <w:r>
        <w:rPr>
          <w:rFonts w:ascii="Segoe UI" w:hAnsi="Segoe UI" w:cs="Segoe UI"/>
        </w:rPr>
        <w:t>1.2 Problématique : le compromis frais / prix / temps</w:t>
      </w:r>
    </w:p>
    <w:p w14:paraId="147FD306" w14:textId="77777777" w:rsidR="005D7657" w:rsidRPr="007B0991" w:rsidRDefault="002441F6">
      <w:pPr>
        <w:rPr>
          <w:rFonts w:ascii="Segoe UI" w:hAnsi="Segoe UI" w:cs="Segoe UI"/>
        </w:rPr>
      </w:pPr>
      <w:r>
        <w:rPr>
          <w:rFonts w:ascii="Segoe UI" w:hAnsi="Segoe UI" w:cs="Segoe UI"/>
        </w:rPr>
        <w:t>L’utilisateur urbain recherche trois bénéfices qui peuvent entrer en tension : recevoir des produits frais, payer un prix maîtrisé et réduire le temps consacré à l’achat. Un stock important facilite la disponibilité mais augmente le risque d’invendus ; un approvisionnement tardif réduit ce risque mais impose une coordination stricte des commandes ; une livraison rapide devient coûteuse si les tournées sont peu denses.</w:t>
      </w:r>
    </w:p>
    <w:p w14:paraId="06CF527E" w14:textId="77777777" w:rsidR="005D7657" w:rsidRPr="007B0991" w:rsidRDefault="002441F6">
      <w:pPr>
        <w:rPr>
          <w:rFonts w:ascii="Segoe UI" w:hAnsi="Segoe UI" w:cs="Segoe UI"/>
        </w:rPr>
      </w:pPr>
      <w:r>
        <w:rPr>
          <w:rFonts w:ascii="Segoe UI" w:hAnsi="Segoe UI" w:cs="Segoe UI"/>
        </w:rPr>
        <w:t>La problématique retenue est ainsi formulée : comment concevoir une plateforme capable de collecter les demandes, de les transformer en besoins d’approvisionnement, d’affecter les commandes à des fournisseurs et à des livreurs, puis de suivre leur exécution tout en conservant la traçabilité des décisions ?</w:t>
      </w:r>
    </w:p>
    <w:p w14:paraId="5A9C5FEC" w14:textId="77777777" w:rsidR="005D7657" w:rsidRDefault="002441F6">
      <w:pPr>
        <w:pStyle w:val="Heading1"/>
      </w:pPr>
      <w:r>
        <w:t>1.3 Solution proposée : SOUKI</w:t>
      </w:r>
    </w:p>
    <w:p w14:paraId="3C18CAC2" w14:textId="77777777" w:rsidR="005D7657" w:rsidRDefault="002441F6">
      <w:pPr>
        <w:spacing w:before="120" w:after="60"/>
        <w:jc w:val="center"/>
      </w:pPr>
      <w:r>
        <w:rPr>
          <w:noProof/>
        </w:rPr>
        <w:drawing>
          <wp:inline distT="0" distB="0" distL="0" distR="0" wp14:anchorId="5A62E1B3" wp14:editId="1E796513">
            <wp:extent cx="5652000" cy="3297000"/>
            <wp:effectExtent l="0" t="0" r="0" b="0"/>
            <wp:docPr id="2126421161" name="Picture 212642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_identite.png"/>
                    <pic:cNvPicPr/>
                  </pic:nvPicPr>
                  <pic:blipFill>
                    <a:blip r:embed="rId8"/>
                    <a:stretch>
                      <a:fillRect/>
                    </a:stretch>
                  </pic:blipFill>
                  <pic:spPr>
                    <a:xfrm>
                      <a:off x="0" y="0"/>
                      <a:ext cx="5652000" cy="3297000"/>
                    </a:xfrm>
                    <a:prstGeom prst="rect">
                      <a:avLst/>
                    </a:prstGeom>
                  </pic:spPr>
                </pic:pic>
              </a:graphicData>
            </a:graphic>
          </wp:inline>
        </w:drawing>
      </w:r>
    </w:p>
    <w:p w14:paraId="1E274F24" w14:textId="77777777" w:rsidR="005D7657" w:rsidRDefault="002441F6">
      <w:pPr>
        <w:spacing w:after="160"/>
        <w:jc w:val="center"/>
      </w:pPr>
      <w:r>
        <w:rPr>
          <w:i/>
          <w:color w:val="3C3C3C"/>
          <w:sz w:val="20"/>
        </w:rPr>
        <w:t>Figure 1 : Logo et identité visuelle de SOUKI</w:t>
      </w:r>
    </w:p>
    <w:p w14:paraId="6513E9AC" w14:textId="77777777" w:rsidR="007B0991" w:rsidRDefault="007B0991">
      <w:pPr>
        <w:spacing w:before="120" w:after="60"/>
        <w:jc w:val="center"/>
        <w:rPr>
          <w:noProof/>
        </w:rPr>
      </w:pPr>
    </w:p>
    <w:p w14:paraId="47F86445" w14:textId="77777777" w:rsidR="005D7657" w:rsidRDefault="002441F6">
      <w:pPr>
        <w:spacing w:before="120" w:after="60"/>
        <w:jc w:val="center"/>
      </w:pPr>
      <w:r>
        <w:rPr>
          <w:noProof/>
        </w:rPr>
        <w:lastRenderedPageBreak/>
        <w:drawing>
          <wp:inline distT="0" distB="0" distL="0" distR="0" wp14:anchorId="32274399" wp14:editId="2759192E">
            <wp:extent cx="5652000" cy="3297000"/>
            <wp:effectExtent l="0" t="0" r="0" b="0"/>
            <wp:docPr id="2126421162" name="Picture 212642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_fiche_projet.png"/>
                    <pic:cNvPicPr/>
                  </pic:nvPicPr>
                  <pic:blipFill>
                    <a:blip r:embed="rId9"/>
                    <a:stretch>
                      <a:fillRect/>
                    </a:stretch>
                  </pic:blipFill>
                  <pic:spPr>
                    <a:xfrm>
                      <a:off x="0" y="0"/>
                      <a:ext cx="5652000" cy="3297000"/>
                    </a:xfrm>
                    <a:prstGeom prst="rect">
                      <a:avLst/>
                    </a:prstGeom>
                  </pic:spPr>
                </pic:pic>
              </a:graphicData>
            </a:graphic>
          </wp:inline>
        </w:drawing>
      </w:r>
    </w:p>
    <w:p w14:paraId="1F2B7D6A" w14:textId="77777777" w:rsidR="005D7657" w:rsidRDefault="002441F6">
      <w:pPr>
        <w:spacing w:after="160"/>
        <w:jc w:val="center"/>
        <w:rPr>
          <w:i/>
          <w:color w:val="3C3C3C"/>
          <w:sz w:val="20"/>
        </w:rPr>
      </w:pPr>
      <w:r>
        <w:rPr>
          <w:i/>
          <w:color w:val="3C3C3C"/>
          <w:sz w:val="20"/>
        </w:rPr>
        <w:t>Figure 2 : Fiche signalétique du projet SOUKI</w:t>
      </w:r>
    </w:p>
    <w:p w14:paraId="627716E2" w14:textId="77777777" w:rsidR="007B0991" w:rsidRDefault="007B0991">
      <w:pPr>
        <w:spacing w:after="160"/>
        <w:jc w:val="center"/>
        <w:rPr>
          <w:i/>
          <w:color w:val="3C3C3C"/>
          <w:sz w:val="20"/>
        </w:rPr>
      </w:pPr>
    </w:p>
    <w:p w14:paraId="0DB5D1F8" w14:textId="77777777" w:rsidR="005D7657" w:rsidRPr="007B0991" w:rsidRDefault="002441F6">
      <w:pPr>
        <w:rPr>
          <w:rFonts w:ascii="Segoe UI" w:hAnsi="Segoe UI" w:cs="Segoe UI"/>
        </w:rPr>
      </w:pPr>
      <w:r>
        <w:rPr>
          <w:rFonts w:ascii="Segoe UI" w:hAnsi="Segoe UI" w:cs="Segoe UI"/>
        </w:rPr>
        <w:t>SOUKI propose une chaîne numérique intégrée. Le client consulte un catalogue, constitue un panier manuellement ou à l’aide d’une saisie intelligente, choisit une adresse et valide son checkout. Les commandes confirmées sont agrégées par le processus JIT ; elles peuvent être rattachées à une zone et à un fournisseur, verrouillées, puis intégrées dans des tournées. Le livreur enregistre les événements opérationnels et le back-office supervise commandes, clients, fournisseurs, tarification, exceptions et indicateurs.</w:t>
      </w:r>
    </w:p>
    <w:p w14:paraId="1344BFDC" w14:textId="77777777" w:rsidR="005D7657" w:rsidRDefault="002441F6">
      <w:pPr>
        <w:rPr>
          <w:rFonts w:ascii="Segoe UI" w:hAnsi="Segoe UI" w:cs="Segoe UI"/>
        </w:rPr>
      </w:pPr>
      <w:r>
        <w:rPr>
          <w:rFonts w:ascii="Segoe UI" w:hAnsi="Segoe UI" w:cs="Segoe UI"/>
        </w:rPr>
        <w:t>La solution n’est pas uniquement une vitrine e-commerce. Son intérêt réside dans la continuité entre l’intention d’achat et les opérations logistiques, continuité matérialisée par les services backend, les états de commande et les relations de la base PostgreSQL.</w:t>
      </w:r>
    </w:p>
    <w:p w14:paraId="4F810734" w14:textId="77777777" w:rsidR="007B0991" w:rsidRDefault="007B0991">
      <w:pPr>
        <w:rPr>
          <w:rFonts w:ascii="Segoe UI" w:hAnsi="Segoe UI" w:cs="Segoe UI"/>
        </w:rPr>
      </w:pPr>
    </w:p>
    <w:p w14:paraId="23FE3D25" w14:textId="77777777" w:rsidR="005D7657" w:rsidRDefault="002441F6">
      <w:pPr>
        <w:spacing w:before="120" w:after="60"/>
        <w:jc w:val="center"/>
      </w:pPr>
      <w:r>
        <w:rPr>
          <w:noProof/>
        </w:rPr>
        <w:lastRenderedPageBreak/>
        <w:drawing>
          <wp:inline distT="0" distB="0" distL="0" distR="0" wp14:anchorId="2027AFF6" wp14:editId="2D963753">
            <wp:extent cx="5688000" cy="3318000"/>
            <wp:effectExtent l="0" t="0" r="0" b="0"/>
            <wp:docPr id="2126421163" name="Picture 212642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_chaine_approvisionnement.png"/>
                    <pic:cNvPicPr/>
                  </pic:nvPicPr>
                  <pic:blipFill>
                    <a:blip r:embed="rId10"/>
                    <a:stretch>
                      <a:fillRect/>
                    </a:stretch>
                  </pic:blipFill>
                  <pic:spPr>
                    <a:xfrm>
                      <a:off x="0" y="0"/>
                      <a:ext cx="5688000" cy="3318000"/>
                    </a:xfrm>
                    <a:prstGeom prst="rect">
                      <a:avLst/>
                    </a:prstGeom>
                  </pic:spPr>
                </pic:pic>
              </a:graphicData>
            </a:graphic>
          </wp:inline>
        </w:drawing>
      </w:r>
    </w:p>
    <w:p w14:paraId="6B7C7374" w14:textId="77777777" w:rsidR="005D7657" w:rsidRDefault="002441F6">
      <w:pPr>
        <w:spacing w:after="160"/>
        <w:jc w:val="center"/>
      </w:pPr>
      <w:r>
        <w:rPr>
          <w:i/>
          <w:color w:val="3C3C3C"/>
          <w:sz w:val="20"/>
        </w:rPr>
        <w:t>Figure 3 : Chaîne d’approvisionnement traditionnelle vs modèle SOUKI</w:t>
      </w:r>
    </w:p>
    <w:p w14:paraId="20662021" w14:textId="77777777" w:rsidR="005D7657" w:rsidRPr="007B0991" w:rsidRDefault="002441F6">
      <w:pPr>
        <w:pStyle w:val="Heading1"/>
        <w:rPr>
          <w:rFonts w:ascii="Segoe UI" w:hAnsi="Segoe UI" w:cs="Segoe UI"/>
        </w:rPr>
      </w:pPr>
      <w:r>
        <w:rPr>
          <w:rFonts w:ascii="Segoe UI" w:hAnsi="Segoe UI" w:cs="Segoe UI"/>
        </w:rPr>
        <w:t>1.4 Objectifs du projet</w:t>
      </w:r>
    </w:p>
    <w:p w14:paraId="08EB568D" w14:textId="77777777" w:rsidR="005D7657" w:rsidRPr="007B0991" w:rsidRDefault="002441F6">
      <w:pPr>
        <w:pStyle w:val="Heading2"/>
        <w:rPr>
          <w:rFonts w:ascii="Segoe UI" w:hAnsi="Segoe UI" w:cs="Segoe UI"/>
        </w:rPr>
      </w:pPr>
      <w:r>
        <w:rPr>
          <w:rFonts w:ascii="Segoe UI" w:hAnsi="Segoe UI" w:cs="Segoe UI"/>
        </w:rPr>
        <w:t>1.4.1 Objectifs techniques</w:t>
      </w:r>
    </w:p>
    <w:p w14:paraId="47641A6A"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Construire une API modulaire séparant contrôleurs, services, DAO, DTO et entités.</w:t>
      </w:r>
    </w:p>
    <w:p w14:paraId="66564160"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Fournir une interface web responsive et une application mobile partageant les mêmes contrats métier.</w:t>
      </w:r>
    </w:p>
    <w:p w14:paraId="1616FD28"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Sécuriser l’accès par JWT, OTP, Google OAuth et contrôle d’accès fondé sur les rôles et permissions.</w:t>
      </w:r>
    </w:p>
    <w:p w14:paraId="0AFAB5FC"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Automatiser l’agrégation JIT, le verrouillage des commandes et la génération des tournées.</w:t>
      </w:r>
    </w:p>
    <w:p w14:paraId="4F243ED7"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Conserver une traçabilité des sessions, paiements COD, événements de livraison, réclamations et exécutions JIT.</w:t>
      </w:r>
    </w:p>
    <w:p w14:paraId="3C8BA415" w14:textId="77777777" w:rsidR="005D7657" w:rsidRPr="007B0991" w:rsidRDefault="002441F6">
      <w:pPr>
        <w:pStyle w:val="Heading2"/>
        <w:rPr>
          <w:rFonts w:ascii="Segoe UI" w:hAnsi="Segoe UI" w:cs="Segoe UI"/>
        </w:rPr>
      </w:pPr>
      <w:r>
        <w:rPr>
          <w:rFonts w:ascii="Segoe UI" w:hAnsi="Segoe UI" w:cs="Segoe UI"/>
        </w:rPr>
        <w:t>1.4.2 Objectifs fonctionnels et business</w:t>
      </w:r>
    </w:p>
    <w:p w14:paraId="54229BA2"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Simplifier la commande de produits frais depuis un catalogue numérique.</w:t>
      </w:r>
    </w:p>
    <w:p w14:paraId="4EB9862B"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Permettre la saisie manuelle, textuelle ou vocale d’un besoin.</w:t>
      </w:r>
    </w:p>
    <w:p w14:paraId="3E5D042D" w14:textId="77777777" w:rsidR="007B0991" w:rsidRDefault="007B0991">
      <w:pPr>
        <w:ind w:left="340" w:hanging="198"/>
        <w:rPr>
          <w:rFonts w:ascii="Segoe UI" w:hAnsi="Segoe UI" w:cs="Segoe UI"/>
          <w:b/>
        </w:rPr>
      </w:pPr>
    </w:p>
    <w:p w14:paraId="1176030C" w14:textId="77777777" w:rsidR="005D7657" w:rsidRPr="007B0991" w:rsidRDefault="002441F6">
      <w:pPr>
        <w:ind w:left="340" w:hanging="198"/>
        <w:rPr>
          <w:rFonts w:ascii="Segoe UI" w:hAnsi="Segoe UI" w:cs="Segoe UI"/>
        </w:rPr>
      </w:pPr>
      <w:r>
        <w:rPr>
          <w:rFonts w:ascii="Segoe UI" w:hAnsi="Segoe UI" w:cs="Segoe UI"/>
          <w:b/>
        </w:rPr>
        <w:lastRenderedPageBreak/>
        <w:t xml:space="preserve">• </w:t>
      </w:r>
      <w:r>
        <w:rPr>
          <w:rFonts w:ascii="Segoe UI" w:hAnsi="Segoe UI" w:cs="Segoe UI"/>
        </w:rPr>
        <w:t>Donner aux fournisseurs, livreurs et administrateurs des espaces adaptés à leurs responsabilités.</w:t>
      </w:r>
    </w:p>
    <w:p w14:paraId="775FAEE2"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Réduire l’incertitude d’approvisionnement grâce à l’agrégation des demandes.</w:t>
      </w:r>
    </w:p>
    <w:p w14:paraId="2CC517E7"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Tester un modèle économique de flux tendu ; les marges et seuils restent des hypothèses à valider sur le terrain.</w:t>
      </w:r>
    </w:p>
    <w:p w14:paraId="2032BFE1" w14:textId="77777777" w:rsidR="007B0991" w:rsidRPr="007B0991" w:rsidRDefault="007B0991">
      <w:pPr>
        <w:ind w:left="340" w:hanging="198"/>
        <w:rPr>
          <w:rFonts w:ascii="Segoe UI" w:hAnsi="Segoe UI" w:cs="Segoe UI"/>
        </w:rPr>
      </w:pPr>
    </w:p>
    <w:p w14:paraId="55F7CEBD" w14:textId="77777777" w:rsidR="005D7657" w:rsidRPr="007B0991" w:rsidRDefault="002441F6">
      <w:pPr>
        <w:pStyle w:val="Heading1"/>
        <w:rPr>
          <w:rFonts w:ascii="Segoe UI" w:hAnsi="Segoe UI" w:cs="Segoe UI"/>
        </w:rPr>
      </w:pPr>
      <w:r>
        <w:rPr>
          <w:rFonts w:ascii="Segoe UI" w:hAnsi="Segoe UI" w:cs="Segoe UI"/>
        </w:rPr>
        <w:t>Conclusion</w:t>
      </w:r>
    </w:p>
    <w:p w14:paraId="1EC304C0" w14:textId="77777777" w:rsidR="005D7657" w:rsidRDefault="002441F6">
      <w:r>
        <w:rPr>
          <w:rFonts w:ascii="Segoe UI" w:hAnsi="Segoe UI" w:cs="Segoe UI"/>
        </w:rPr>
        <w:t>Le contexte justifie une solution qui coordonne commerce électronique et logistique de produits périssables. Le chapitre suivant transforme cette intention en besoins, risques, architectures et modèles de données vérifiables</w:t>
      </w:r>
      <w:r>
        <w:t>.</w:t>
      </w:r>
    </w:p>
    <w:p w14:paraId="3A99F64B" w14:textId="77777777" w:rsidR="005D7657" w:rsidRDefault="002441F6">
      <w:r>
        <w:br w:type="page"/>
      </w:r>
    </w:p>
    <w:p w14:paraId="3F8A6C18" w14:textId="77777777" w:rsidR="007B0991" w:rsidRDefault="007B0991" w:rsidP="007B0991">
      <w:pPr>
        <w:pStyle w:val="chapitre"/>
      </w:pPr>
    </w:p>
    <w:p w14:paraId="28F52CAC" w14:textId="77777777" w:rsidR="000533A4" w:rsidRDefault="000533A4" w:rsidP="007B0991">
      <w:pPr>
        <w:pStyle w:val="chapitre"/>
      </w:pPr>
    </w:p>
    <w:p w14:paraId="2EF18F73" w14:textId="77777777" w:rsidR="000533A4" w:rsidRDefault="000533A4" w:rsidP="007B0991">
      <w:pPr>
        <w:pStyle w:val="chapitre"/>
      </w:pPr>
    </w:p>
    <w:p w14:paraId="3C61AE2F" w14:textId="60BF88D7" w:rsidR="005D7657" w:rsidRPr="007B0991" w:rsidRDefault="002441F6" w:rsidP="007B0991">
      <w:pPr>
        <w:pStyle w:val="chapitre"/>
      </w:pPr>
      <w:r>
        <w:t>CHAPITRE 2 : ANALYSE ET CONCEPTION</w:t>
      </w:r>
    </w:p>
    <w:p w14:paraId="0A641645" w14:textId="77777777" w:rsidR="005D7657" w:rsidRDefault="002441F6">
      <w:r>
        <w:br w:type="page"/>
      </w:r>
    </w:p>
    <w:p w14:paraId="3CB71CB3" w14:textId="77777777" w:rsidR="007B0991" w:rsidRDefault="007B0991">
      <w:pPr>
        <w:pStyle w:val="Heading1"/>
        <w:rPr>
          <w:rFonts w:ascii="Segoe UI" w:hAnsi="Segoe UI" w:cs="Segoe UI"/>
        </w:rPr>
      </w:pPr>
    </w:p>
    <w:p w14:paraId="57D4CB61" w14:textId="77777777" w:rsidR="005D7657" w:rsidRPr="007B0991" w:rsidRDefault="002441F6">
      <w:pPr>
        <w:pStyle w:val="Heading1"/>
        <w:rPr>
          <w:rFonts w:ascii="Segoe UI" w:hAnsi="Segoe UI" w:cs="Segoe UI"/>
        </w:rPr>
      </w:pPr>
      <w:r>
        <w:rPr>
          <w:rFonts w:ascii="Segoe UI" w:hAnsi="Segoe UI" w:cs="Segoe UI"/>
        </w:rPr>
        <w:t>Introduction</w:t>
      </w:r>
    </w:p>
    <w:p w14:paraId="198B259A" w14:textId="77777777" w:rsidR="005D7657" w:rsidRPr="007B0991" w:rsidRDefault="002441F6">
      <w:pPr>
        <w:rPr>
          <w:rFonts w:ascii="Segoe UI" w:hAnsi="Segoe UI" w:cs="Segoe UI"/>
        </w:rPr>
      </w:pPr>
      <w:r>
        <w:rPr>
          <w:rFonts w:ascii="Segoe UI" w:hAnsi="Segoe UI" w:cs="Segoe UI"/>
        </w:rPr>
        <w:t>Ce chapitre formalise les acteurs, les scénarios, les contraintes et la conception du système à partir du code et des documents du dépôt.</w:t>
      </w:r>
    </w:p>
    <w:p w14:paraId="0A2E44DD" w14:textId="77777777" w:rsidR="005D7657" w:rsidRPr="007B0991" w:rsidRDefault="002441F6">
      <w:pPr>
        <w:pStyle w:val="Heading1"/>
        <w:rPr>
          <w:rFonts w:ascii="Segoe UI" w:hAnsi="Segoe UI" w:cs="Segoe UI"/>
        </w:rPr>
      </w:pPr>
      <w:r>
        <w:rPr>
          <w:rFonts w:ascii="Segoe UI" w:hAnsi="Segoe UI" w:cs="Segoe UI"/>
        </w:rPr>
        <w:t>2.1 Analyse des besoins fonctionnels</w:t>
      </w:r>
    </w:p>
    <w:p w14:paraId="2C148371" w14:textId="77777777" w:rsidR="005D7657" w:rsidRPr="007B0991" w:rsidRDefault="002441F6">
      <w:pPr>
        <w:pStyle w:val="Heading2"/>
        <w:rPr>
          <w:rFonts w:ascii="Segoe UI" w:hAnsi="Segoe UI" w:cs="Segoe UI"/>
        </w:rPr>
      </w:pPr>
      <w:r>
        <w:rPr>
          <w:rFonts w:ascii="Segoe UI" w:hAnsi="Segoe UI" w:cs="Segoe UI"/>
        </w:rPr>
        <w:t>2.1.1 Identification des acteurs (Client, Parent, Livreur, Fournisseur, Admin)</w:t>
      </w:r>
    </w:p>
    <w:p w14:paraId="2A033F86" w14:textId="77777777" w:rsidR="00613CD7" w:rsidRDefault="00000000">
      <w:r>
        <w:rPr>
          <w:rFonts w:ascii="Segoe UI" w:hAnsi="Segoe UI" w:cs="Segoe UI"/>
        </w:rPr>
        <w:t>Le Tableau 5 recense les cinq acteurs du système et synthétise leurs rôles respectifs ainsi que leurs principales responsabilités au sein de la plateforme.</w:t>
      </w:r>
    </w:p>
    <w:p w14:paraId="59A8B75E" w14:textId="77777777" w:rsidR="004706FC" w:rsidRDefault="004706FC">
      <w:pPr>
        <w:pStyle w:val="Heading2"/>
        <w:rPr>
          <w:rFonts w:ascii="Segoe UI" w:hAnsi="Segoe UI" w:cs="Segoe UI"/>
        </w:rPr>
      </w:pPr>
    </w:p>
    <w:p w14:paraId="388F7A20" w14:textId="77777777" w:rsidR="002441F6" w:rsidRDefault="002441F6" w:rsidP="002441F6">
      <w:pPr>
        <w:spacing w:before="120" w:after="80"/>
        <w:jc w:val="center"/>
        <w:rPr>
          <w:rFonts w:ascii="Segoe UI" w:hAnsi="Segoe UI" w:cs="Segoe UI"/>
          <w:b/>
          <w:sz w:val="20"/>
        </w:rPr>
      </w:pPr>
      <w:r>
        <w:rPr>
          <w:rFonts w:ascii="Segoe UI" w:hAnsi="Segoe UI" w:cs="Segoe UI"/>
          <w:b/>
          <w:sz w:val="20"/>
        </w:rPr>
        <w:t>Tableau 5 : Acteurs du système et leurs rôles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000" w:firstRow="0" w:lastRow="0" w:firstColumn="0" w:lastColumn="0" w:noHBand="0" w:noVBand="0"/>
      </w:tblPr>
      <w:tblGrid>
        <w:gridCol w:w="3190"/>
        <w:gridCol w:w="3189"/>
        <w:gridCol w:w="3187"/>
      </w:tblGrid>
      <w:tr w:rsidR="002441F6" w:rsidRPr="002441F6" w14:paraId="528342A8" w14:textId="77777777" w:rsidTr="002441F6">
        <w:trPr>
          <w:tblHeader/>
        </w:trPr>
        <w:tc>
          <w:tcPr>
            <w:tcW w:w="1667" w:type="pct"/>
            <w:shd w:val="clear" w:color="auto" w:fill="0070C0"/>
            <w:vAlign w:val="center"/>
          </w:tcPr>
          <w:p w14:paraId="734CE375"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Acteur</w:t>
            </w:r>
          </w:p>
        </w:tc>
        <w:tc>
          <w:tcPr>
            <w:tcW w:w="1667" w:type="pct"/>
            <w:shd w:val="clear" w:color="auto" w:fill="0070C0"/>
            <w:vAlign w:val="center"/>
          </w:tcPr>
          <w:p w14:paraId="67BEE46E"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Rôle (code)</w:t>
            </w:r>
          </w:p>
        </w:tc>
        <w:tc>
          <w:tcPr>
            <w:tcW w:w="1667" w:type="pct"/>
            <w:shd w:val="clear" w:color="auto" w:fill="0070C0"/>
            <w:vAlign w:val="center"/>
          </w:tcPr>
          <w:p w14:paraId="214E4394"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Responsabilités principales</w:t>
            </w:r>
          </w:p>
        </w:tc>
      </w:tr>
      <w:tr w:rsidR="002441F6" w:rsidRPr="002441F6" w14:paraId="592B1B9B" w14:textId="77777777" w:rsidTr="002441F6">
        <w:tc>
          <w:tcPr>
            <w:tcW w:w="1667" w:type="pct"/>
            <w:vAlign w:val="center"/>
          </w:tcPr>
          <w:p w14:paraId="10A10239" w14:textId="77777777" w:rsidR="002441F6" w:rsidRPr="002441F6" w:rsidRDefault="002441F6" w:rsidP="002441F6">
            <w:pPr>
              <w:spacing w:after="40"/>
              <w:jc w:val="left"/>
              <w:rPr>
                <w:rFonts w:ascii="Segoe UI" w:hAnsi="Segoe UI" w:cs="Segoe UI"/>
                <w:sz w:val="16"/>
              </w:rPr>
            </w:pPr>
            <w:r>
              <w:rPr>
                <w:rFonts w:ascii="Segoe UI" w:hAnsi="Segoe UI" w:cs="Segoe UI"/>
                <w:sz w:val="16"/>
              </w:rPr>
              <w:t>Client</w:t>
            </w:r>
          </w:p>
        </w:tc>
        <w:tc>
          <w:tcPr>
            <w:tcW w:w="1667" w:type="pct"/>
            <w:vAlign w:val="center"/>
          </w:tcPr>
          <w:p w14:paraId="0BDEFA5C" w14:textId="77777777" w:rsidR="002441F6" w:rsidRPr="002441F6" w:rsidRDefault="002441F6" w:rsidP="002441F6">
            <w:pPr>
              <w:spacing w:after="40"/>
              <w:jc w:val="left"/>
              <w:rPr>
                <w:rFonts w:ascii="Segoe UI" w:hAnsi="Segoe UI" w:cs="Segoe UI"/>
                <w:sz w:val="16"/>
              </w:rPr>
            </w:pPr>
            <w:r>
              <w:rPr>
                <w:rFonts w:ascii="Segoe UI" w:hAnsi="Segoe UI" w:cs="Segoe UI"/>
                <w:sz w:val="16"/>
              </w:rPr>
              <w:t>CLIENT</w:t>
            </w:r>
          </w:p>
        </w:tc>
        <w:tc>
          <w:tcPr>
            <w:tcW w:w="1667" w:type="pct"/>
            <w:vAlign w:val="center"/>
          </w:tcPr>
          <w:p w14:paraId="04375100" w14:textId="77777777" w:rsidR="002441F6" w:rsidRPr="002441F6" w:rsidRDefault="002441F6" w:rsidP="002441F6">
            <w:pPr>
              <w:spacing w:after="40"/>
              <w:jc w:val="left"/>
              <w:rPr>
                <w:rFonts w:ascii="Segoe UI" w:hAnsi="Segoe UI" w:cs="Segoe UI"/>
                <w:sz w:val="16"/>
              </w:rPr>
            </w:pPr>
            <w:r>
              <w:rPr>
                <w:rFonts w:ascii="Segoe UI" w:hAnsi="Segoe UI" w:cs="Segoe UI"/>
                <w:sz w:val="16"/>
              </w:rPr>
              <w:t>Parcourir le catalogue, commander (texte ou vocal), suivre la livraison, gérer son profil et son wallet</w:t>
            </w:r>
          </w:p>
        </w:tc>
      </w:tr>
      <w:tr w:rsidR="002441F6" w:rsidRPr="002441F6" w14:paraId="54043950" w14:textId="77777777" w:rsidTr="002441F6">
        <w:tc>
          <w:tcPr>
            <w:tcW w:w="1667" w:type="pct"/>
            <w:vAlign w:val="center"/>
          </w:tcPr>
          <w:p w14:paraId="65CEE265" w14:textId="77777777" w:rsidR="002441F6" w:rsidRPr="002441F6" w:rsidRDefault="002441F6" w:rsidP="002441F6">
            <w:pPr>
              <w:spacing w:after="40"/>
              <w:jc w:val="left"/>
              <w:rPr>
                <w:rFonts w:ascii="Segoe UI" w:hAnsi="Segoe UI" w:cs="Segoe UI"/>
                <w:sz w:val="16"/>
              </w:rPr>
            </w:pPr>
            <w:r>
              <w:rPr>
                <w:rFonts w:ascii="Segoe UI" w:hAnsi="Segoe UI" w:cs="Segoe UI"/>
                <w:sz w:val="16"/>
              </w:rPr>
              <w:t>Parent</w:t>
            </w:r>
          </w:p>
        </w:tc>
        <w:tc>
          <w:tcPr>
            <w:tcW w:w="1667" w:type="pct"/>
            <w:vAlign w:val="center"/>
          </w:tcPr>
          <w:p w14:paraId="4CD03BC5" w14:textId="77777777" w:rsidR="002441F6" w:rsidRPr="002441F6" w:rsidRDefault="002441F6" w:rsidP="002441F6">
            <w:pPr>
              <w:spacing w:after="40"/>
              <w:jc w:val="left"/>
              <w:rPr>
                <w:rFonts w:ascii="Segoe UI" w:hAnsi="Segoe UI" w:cs="Segoe UI"/>
                <w:sz w:val="16"/>
              </w:rPr>
            </w:pPr>
            <w:r>
              <w:rPr>
                <w:rFonts w:ascii="Segoe UI" w:hAnsi="Segoe UI" w:cs="Segoe UI"/>
                <w:sz w:val="16"/>
              </w:rPr>
              <w:t>PARENT</w:t>
            </w:r>
          </w:p>
        </w:tc>
        <w:tc>
          <w:tcPr>
            <w:tcW w:w="1667" w:type="pct"/>
            <w:vAlign w:val="center"/>
          </w:tcPr>
          <w:p w14:paraId="6B91D0CD" w14:textId="77777777" w:rsidR="002441F6" w:rsidRPr="002441F6" w:rsidRDefault="002441F6" w:rsidP="002441F6">
            <w:pPr>
              <w:spacing w:after="40"/>
              <w:jc w:val="left"/>
              <w:rPr>
                <w:rFonts w:ascii="Segoe UI" w:hAnsi="Segoe UI" w:cs="Segoe UI"/>
                <w:sz w:val="16"/>
              </w:rPr>
            </w:pPr>
            <w:r>
              <w:rPr>
                <w:rFonts w:ascii="Segoe UI" w:hAnsi="Segoe UI" w:cs="Segoe UI"/>
                <w:sz w:val="16"/>
              </w:rPr>
              <w:t>Gérer un foyer et souscrire des abonnements pour des comptes enfants</w:t>
            </w:r>
          </w:p>
        </w:tc>
      </w:tr>
      <w:tr w:rsidR="002441F6" w:rsidRPr="002441F6" w14:paraId="4CFD68B2" w14:textId="77777777" w:rsidTr="002441F6">
        <w:tc>
          <w:tcPr>
            <w:tcW w:w="1667" w:type="pct"/>
            <w:vAlign w:val="center"/>
          </w:tcPr>
          <w:p w14:paraId="4117A12E" w14:textId="77777777" w:rsidR="002441F6" w:rsidRPr="002441F6" w:rsidRDefault="002441F6" w:rsidP="002441F6">
            <w:pPr>
              <w:spacing w:after="40"/>
              <w:jc w:val="left"/>
              <w:rPr>
                <w:rFonts w:ascii="Segoe UI" w:hAnsi="Segoe UI" w:cs="Segoe UI"/>
                <w:sz w:val="16"/>
              </w:rPr>
            </w:pPr>
            <w:r>
              <w:rPr>
                <w:rFonts w:ascii="Segoe UI" w:hAnsi="Segoe UI" w:cs="Segoe UI"/>
                <w:sz w:val="16"/>
              </w:rPr>
              <w:t>Livreur</w:t>
            </w:r>
          </w:p>
        </w:tc>
        <w:tc>
          <w:tcPr>
            <w:tcW w:w="1667" w:type="pct"/>
            <w:vAlign w:val="center"/>
          </w:tcPr>
          <w:p w14:paraId="428F49DD" w14:textId="77777777" w:rsidR="002441F6" w:rsidRPr="002441F6" w:rsidRDefault="002441F6" w:rsidP="002441F6">
            <w:pPr>
              <w:spacing w:after="40"/>
              <w:jc w:val="left"/>
              <w:rPr>
                <w:rFonts w:ascii="Segoe UI" w:hAnsi="Segoe UI" w:cs="Segoe UI"/>
                <w:sz w:val="16"/>
              </w:rPr>
            </w:pPr>
            <w:r>
              <w:rPr>
                <w:rFonts w:ascii="Segoe UI" w:hAnsi="Segoe UI" w:cs="Segoe UI"/>
                <w:sz w:val="16"/>
              </w:rPr>
              <w:t>LIVREUR</w:t>
            </w:r>
          </w:p>
        </w:tc>
        <w:tc>
          <w:tcPr>
            <w:tcW w:w="1667" w:type="pct"/>
            <w:vAlign w:val="center"/>
          </w:tcPr>
          <w:p w14:paraId="0E116932" w14:textId="77777777" w:rsidR="002441F6" w:rsidRPr="002441F6" w:rsidRDefault="002441F6" w:rsidP="002441F6">
            <w:pPr>
              <w:spacing w:after="40"/>
              <w:jc w:val="left"/>
              <w:rPr>
                <w:rFonts w:ascii="Segoe UI" w:hAnsi="Segoe UI" w:cs="Segoe UI"/>
                <w:sz w:val="16"/>
              </w:rPr>
            </w:pPr>
            <w:r>
              <w:rPr>
                <w:rFonts w:ascii="Segoe UI" w:hAnsi="Segoe UI" w:cs="Segoe UI"/>
                <w:sz w:val="16"/>
              </w:rPr>
              <w:t>Consulter ses tournées, démarrer une tournée, mettre à jour le statut des livraisons</w:t>
            </w:r>
          </w:p>
        </w:tc>
      </w:tr>
      <w:tr w:rsidR="002441F6" w:rsidRPr="002441F6" w14:paraId="2CEEC698" w14:textId="77777777" w:rsidTr="002441F6">
        <w:tc>
          <w:tcPr>
            <w:tcW w:w="1667" w:type="pct"/>
            <w:vAlign w:val="center"/>
          </w:tcPr>
          <w:p w14:paraId="30A66415" w14:textId="77777777" w:rsidR="002441F6" w:rsidRPr="002441F6" w:rsidRDefault="002441F6" w:rsidP="002441F6">
            <w:pPr>
              <w:spacing w:after="40"/>
              <w:jc w:val="left"/>
              <w:rPr>
                <w:rFonts w:ascii="Segoe UI" w:hAnsi="Segoe UI" w:cs="Segoe UI"/>
                <w:sz w:val="16"/>
              </w:rPr>
            </w:pPr>
            <w:r>
              <w:rPr>
                <w:rFonts w:ascii="Segoe UI" w:hAnsi="Segoe UI" w:cs="Segoe UI"/>
                <w:sz w:val="16"/>
              </w:rPr>
              <w:t>Fournisseur</w:t>
            </w:r>
          </w:p>
        </w:tc>
        <w:tc>
          <w:tcPr>
            <w:tcW w:w="1667" w:type="pct"/>
            <w:vAlign w:val="center"/>
          </w:tcPr>
          <w:p w14:paraId="7A5A5749" w14:textId="77777777" w:rsidR="002441F6" w:rsidRPr="002441F6" w:rsidRDefault="002441F6" w:rsidP="002441F6">
            <w:pPr>
              <w:spacing w:after="40"/>
              <w:jc w:val="left"/>
              <w:rPr>
                <w:rFonts w:ascii="Segoe UI" w:hAnsi="Segoe UI" w:cs="Segoe UI"/>
                <w:sz w:val="16"/>
              </w:rPr>
            </w:pPr>
            <w:r>
              <w:rPr>
                <w:rFonts w:ascii="Segoe UI" w:hAnsi="Segoe UI" w:cs="Segoe UI"/>
                <w:sz w:val="16"/>
              </w:rPr>
              <w:t>FOURNISSEUR</w:t>
            </w:r>
          </w:p>
        </w:tc>
        <w:tc>
          <w:tcPr>
            <w:tcW w:w="1667" w:type="pct"/>
            <w:vAlign w:val="center"/>
          </w:tcPr>
          <w:p w14:paraId="76D38DAB" w14:textId="77777777" w:rsidR="002441F6" w:rsidRPr="002441F6" w:rsidRDefault="002441F6" w:rsidP="002441F6">
            <w:pPr>
              <w:spacing w:after="40"/>
              <w:jc w:val="left"/>
              <w:rPr>
                <w:rFonts w:ascii="Segoe UI" w:hAnsi="Segoe UI" w:cs="Segoe UI"/>
                <w:sz w:val="16"/>
              </w:rPr>
            </w:pPr>
            <w:r>
              <w:rPr>
                <w:rFonts w:ascii="Segoe UI" w:hAnsi="Segoe UI" w:cs="Segoe UI"/>
                <w:sz w:val="16"/>
              </w:rPr>
              <w:t>Gérer son catalogue et ses offres, suivre ses commandes, consulter ses statistiques</w:t>
            </w:r>
          </w:p>
        </w:tc>
      </w:tr>
      <w:tr w:rsidR="002441F6" w:rsidRPr="002441F6" w14:paraId="0EDE1E6B" w14:textId="77777777" w:rsidTr="002441F6">
        <w:tc>
          <w:tcPr>
            <w:tcW w:w="1667" w:type="pct"/>
            <w:vAlign w:val="center"/>
          </w:tcPr>
          <w:p w14:paraId="5F45773B" w14:textId="77777777" w:rsidR="002441F6" w:rsidRPr="002441F6" w:rsidRDefault="002441F6" w:rsidP="002441F6">
            <w:pPr>
              <w:spacing w:after="40"/>
              <w:jc w:val="left"/>
              <w:rPr>
                <w:rFonts w:ascii="Segoe UI" w:hAnsi="Segoe UI" w:cs="Segoe UI"/>
                <w:sz w:val="16"/>
              </w:rPr>
            </w:pPr>
            <w:r>
              <w:rPr>
                <w:rFonts w:ascii="Segoe UI" w:hAnsi="Segoe UI" w:cs="Segoe UI"/>
                <w:sz w:val="16"/>
              </w:rPr>
              <w:t>Administrateur</w:t>
            </w:r>
          </w:p>
        </w:tc>
        <w:tc>
          <w:tcPr>
            <w:tcW w:w="1667" w:type="pct"/>
            <w:vAlign w:val="center"/>
          </w:tcPr>
          <w:p w14:paraId="06FBED40" w14:textId="77777777" w:rsidR="002441F6" w:rsidRPr="002441F6" w:rsidRDefault="002441F6" w:rsidP="002441F6">
            <w:pPr>
              <w:spacing w:after="40"/>
              <w:jc w:val="left"/>
              <w:rPr>
                <w:rFonts w:ascii="Segoe UI" w:hAnsi="Segoe UI" w:cs="Segoe UI"/>
                <w:sz w:val="16"/>
              </w:rPr>
            </w:pPr>
            <w:r>
              <w:rPr>
                <w:rFonts w:ascii="Segoe UI" w:hAnsi="Segoe UI" w:cs="Segoe UI"/>
                <w:sz w:val="16"/>
              </w:rPr>
              <w:t>ADMIN</w:t>
            </w:r>
          </w:p>
        </w:tc>
        <w:tc>
          <w:tcPr>
            <w:tcW w:w="1667" w:type="pct"/>
            <w:vAlign w:val="center"/>
          </w:tcPr>
          <w:p w14:paraId="09C9696D" w14:textId="77777777" w:rsidR="002441F6" w:rsidRPr="002441F6" w:rsidRDefault="002441F6" w:rsidP="002441F6">
            <w:pPr>
              <w:spacing w:after="40"/>
              <w:jc w:val="left"/>
              <w:rPr>
                <w:rFonts w:ascii="Segoe UI" w:hAnsi="Segoe UI" w:cs="Segoe UI"/>
                <w:sz w:val="16"/>
              </w:rPr>
            </w:pPr>
            <w:r>
              <w:rPr>
                <w:rFonts w:ascii="Segoe UI" w:hAnsi="Segoe UI" w:cs="Segoe UI"/>
                <w:sz w:val="16"/>
              </w:rPr>
              <w:t>Back-office : commandes, livraisons, produits, paiements, clients, liste noire, statistiques</w:t>
            </w:r>
          </w:p>
        </w:tc>
      </w:tr>
      <w:tr w:rsidR="002441F6" w:rsidRPr="002441F6" w14:paraId="52D1BD17" w14:textId="77777777" w:rsidTr="002441F6">
        <w:tc>
          <w:tcPr>
            <w:tcW w:w="1667" w:type="pct"/>
            <w:vAlign w:val="center"/>
          </w:tcPr>
          <w:p w14:paraId="7A419B9A" w14:textId="77777777" w:rsidR="002441F6" w:rsidRPr="002441F6" w:rsidRDefault="002441F6" w:rsidP="002441F6">
            <w:pPr>
              <w:spacing w:after="40"/>
              <w:jc w:val="left"/>
              <w:rPr>
                <w:rFonts w:ascii="Segoe UI" w:hAnsi="Segoe UI" w:cs="Segoe UI"/>
                <w:sz w:val="16"/>
              </w:rPr>
            </w:pPr>
            <w:r>
              <w:rPr>
                <w:rFonts w:ascii="Segoe UI" w:hAnsi="Segoe UI" w:cs="Segoe UI"/>
                <w:sz w:val="16"/>
              </w:rPr>
              <w:t>Responsable des opérations</w:t>
            </w:r>
          </w:p>
        </w:tc>
        <w:tc>
          <w:tcPr>
            <w:tcW w:w="1667" w:type="pct"/>
            <w:vAlign w:val="center"/>
          </w:tcPr>
          <w:p w14:paraId="41FB4DA5" w14:textId="77777777" w:rsidR="002441F6" w:rsidRPr="002441F6" w:rsidRDefault="002441F6" w:rsidP="002441F6">
            <w:pPr>
              <w:spacing w:after="40"/>
              <w:jc w:val="left"/>
              <w:rPr>
                <w:rFonts w:ascii="Segoe UI" w:hAnsi="Segoe UI" w:cs="Segoe UI"/>
                <w:sz w:val="16"/>
              </w:rPr>
            </w:pPr>
            <w:r>
              <w:rPr>
                <w:rFonts w:ascii="Segoe UI" w:hAnsi="Segoe UI" w:cs="Segoe UI"/>
                <w:sz w:val="16"/>
              </w:rPr>
              <w:t>OPS_MANAGER</w:t>
            </w:r>
          </w:p>
        </w:tc>
        <w:tc>
          <w:tcPr>
            <w:tcW w:w="1667" w:type="pct"/>
            <w:vAlign w:val="center"/>
          </w:tcPr>
          <w:p w14:paraId="60DE7F97" w14:textId="77777777" w:rsidR="002441F6" w:rsidRPr="002441F6" w:rsidRDefault="002441F6" w:rsidP="002441F6">
            <w:pPr>
              <w:spacing w:after="40"/>
              <w:jc w:val="left"/>
              <w:rPr>
                <w:rFonts w:ascii="Segoe UI" w:hAnsi="Segoe UI" w:cs="Segoe UI"/>
                <w:sz w:val="16"/>
              </w:rPr>
            </w:pPr>
            <w:r>
              <w:rPr>
                <w:rFonts w:ascii="Segoe UI" w:hAnsi="Segoe UI" w:cs="Segoe UI"/>
                <w:sz w:val="16"/>
              </w:rPr>
              <w:t>Gestion des commandes et du dispatch, affectation des livreurs</w:t>
            </w:r>
          </w:p>
        </w:tc>
      </w:tr>
      <w:tr w:rsidR="002441F6" w:rsidRPr="002441F6" w14:paraId="2C692AA1" w14:textId="77777777" w:rsidTr="002441F6">
        <w:tc>
          <w:tcPr>
            <w:tcW w:w="1667" w:type="pct"/>
            <w:vAlign w:val="center"/>
          </w:tcPr>
          <w:p w14:paraId="534FF126" w14:textId="77777777" w:rsidR="002441F6" w:rsidRPr="002441F6" w:rsidRDefault="002441F6" w:rsidP="002441F6">
            <w:pPr>
              <w:spacing w:after="40"/>
              <w:jc w:val="left"/>
              <w:rPr>
                <w:rFonts w:ascii="Segoe UI" w:hAnsi="Segoe UI" w:cs="Segoe UI"/>
                <w:sz w:val="16"/>
              </w:rPr>
            </w:pPr>
            <w:r>
              <w:rPr>
                <w:rFonts w:ascii="Segoe UI" w:hAnsi="Segoe UI" w:cs="Segoe UI"/>
                <w:sz w:val="16"/>
              </w:rPr>
              <w:t>Responsable catalogue</w:t>
            </w:r>
          </w:p>
        </w:tc>
        <w:tc>
          <w:tcPr>
            <w:tcW w:w="1667" w:type="pct"/>
            <w:vAlign w:val="center"/>
          </w:tcPr>
          <w:p w14:paraId="3CE317D2" w14:textId="77777777" w:rsidR="002441F6" w:rsidRPr="002441F6" w:rsidRDefault="002441F6" w:rsidP="002441F6">
            <w:pPr>
              <w:spacing w:after="40"/>
              <w:jc w:val="left"/>
              <w:rPr>
                <w:rFonts w:ascii="Segoe UI" w:hAnsi="Segoe UI" w:cs="Segoe UI"/>
                <w:sz w:val="16"/>
              </w:rPr>
            </w:pPr>
            <w:r>
              <w:rPr>
                <w:rFonts w:ascii="Segoe UI" w:hAnsi="Segoe UI" w:cs="Segoe UI"/>
                <w:sz w:val="16"/>
              </w:rPr>
              <w:t>CATALOG_MANAGER</w:t>
            </w:r>
          </w:p>
        </w:tc>
        <w:tc>
          <w:tcPr>
            <w:tcW w:w="1667" w:type="pct"/>
            <w:vAlign w:val="center"/>
          </w:tcPr>
          <w:p w14:paraId="6F15A509" w14:textId="77777777" w:rsidR="002441F6" w:rsidRPr="002441F6" w:rsidRDefault="002441F6" w:rsidP="002441F6">
            <w:pPr>
              <w:spacing w:after="40"/>
              <w:jc w:val="left"/>
              <w:rPr>
                <w:rFonts w:ascii="Segoe UI" w:hAnsi="Segoe UI" w:cs="Segoe UI"/>
                <w:sz w:val="16"/>
              </w:rPr>
            </w:pPr>
            <w:r>
              <w:rPr>
                <w:rFonts w:ascii="Segoe UI" w:hAnsi="Segoe UI" w:cs="Segoe UI"/>
                <w:sz w:val="16"/>
              </w:rPr>
              <w:t>Gestion des produits du catalogue</w:t>
            </w:r>
          </w:p>
        </w:tc>
      </w:tr>
      <w:tr w:rsidR="002441F6" w:rsidRPr="002441F6" w14:paraId="2873DF11" w14:textId="77777777" w:rsidTr="002441F6">
        <w:tc>
          <w:tcPr>
            <w:tcW w:w="1667" w:type="pct"/>
            <w:vAlign w:val="center"/>
          </w:tcPr>
          <w:p w14:paraId="59952CBE" w14:textId="77777777" w:rsidR="002441F6" w:rsidRPr="002441F6" w:rsidRDefault="002441F6" w:rsidP="002441F6">
            <w:pPr>
              <w:spacing w:after="40"/>
              <w:jc w:val="left"/>
              <w:rPr>
                <w:rFonts w:ascii="Segoe UI" w:hAnsi="Segoe UI" w:cs="Segoe UI"/>
                <w:sz w:val="16"/>
              </w:rPr>
            </w:pPr>
            <w:r>
              <w:rPr>
                <w:rFonts w:ascii="Segoe UI" w:hAnsi="Segoe UI" w:cs="Segoe UI"/>
                <w:sz w:val="16"/>
              </w:rPr>
              <w:t>Responsable finance</w:t>
            </w:r>
          </w:p>
        </w:tc>
        <w:tc>
          <w:tcPr>
            <w:tcW w:w="1667" w:type="pct"/>
            <w:vAlign w:val="center"/>
          </w:tcPr>
          <w:p w14:paraId="4AE24F16" w14:textId="77777777" w:rsidR="002441F6" w:rsidRPr="002441F6" w:rsidRDefault="002441F6" w:rsidP="002441F6">
            <w:pPr>
              <w:spacing w:after="40"/>
              <w:jc w:val="left"/>
              <w:rPr>
                <w:rFonts w:ascii="Segoe UI" w:hAnsi="Segoe UI" w:cs="Segoe UI"/>
                <w:sz w:val="16"/>
              </w:rPr>
            </w:pPr>
            <w:r>
              <w:rPr>
                <w:rFonts w:ascii="Segoe UI" w:hAnsi="Segoe UI" w:cs="Segoe UI"/>
                <w:sz w:val="16"/>
              </w:rPr>
              <w:t>FINANCE_MANAGER</w:t>
            </w:r>
          </w:p>
        </w:tc>
        <w:tc>
          <w:tcPr>
            <w:tcW w:w="1667" w:type="pct"/>
            <w:vAlign w:val="center"/>
          </w:tcPr>
          <w:p w14:paraId="6700E591" w14:textId="77777777" w:rsidR="002441F6" w:rsidRPr="002441F6" w:rsidRDefault="002441F6" w:rsidP="002441F6">
            <w:pPr>
              <w:spacing w:after="40"/>
              <w:jc w:val="left"/>
              <w:rPr>
                <w:rFonts w:ascii="Segoe UI" w:hAnsi="Segoe UI" w:cs="Segoe UI"/>
                <w:sz w:val="16"/>
              </w:rPr>
            </w:pPr>
            <w:r>
              <w:rPr>
                <w:rFonts w:ascii="Segoe UI" w:hAnsi="Segoe UI" w:cs="Segoe UI"/>
                <w:sz w:val="16"/>
              </w:rPr>
              <w:t>Supervision des paiements et des wallets</w:t>
            </w:r>
          </w:p>
        </w:tc>
      </w:tr>
      <w:tr w:rsidR="002441F6" w:rsidRPr="002441F6" w14:paraId="620F9AAD" w14:textId="77777777" w:rsidTr="002441F6">
        <w:tc>
          <w:tcPr>
            <w:tcW w:w="1667" w:type="pct"/>
            <w:vAlign w:val="center"/>
          </w:tcPr>
          <w:p w14:paraId="00415E87" w14:textId="77777777" w:rsidR="002441F6" w:rsidRPr="002441F6" w:rsidRDefault="002441F6" w:rsidP="002441F6">
            <w:pPr>
              <w:spacing w:after="40"/>
              <w:jc w:val="left"/>
              <w:rPr>
                <w:rFonts w:ascii="Segoe UI" w:hAnsi="Segoe UI" w:cs="Segoe UI"/>
                <w:sz w:val="16"/>
              </w:rPr>
            </w:pPr>
            <w:r>
              <w:rPr>
                <w:rFonts w:ascii="Segoe UI" w:hAnsi="Segoe UI" w:cs="Segoe UI"/>
                <w:sz w:val="16"/>
              </w:rPr>
              <w:t>Agent de support</w:t>
            </w:r>
          </w:p>
        </w:tc>
        <w:tc>
          <w:tcPr>
            <w:tcW w:w="1667" w:type="pct"/>
            <w:vAlign w:val="center"/>
          </w:tcPr>
          <w:p w14:paraId="66D4223B" w14:textId="77777777" w:rsidR="002441F6" w:rsidRPr="002441F6" w:rsidRDefault="002441F6" w:rsidP="002441F6">
            <w:pPr>
              <w:spacing w:after="40"/>
              <w:jc w:val="left"/>
              <w:rPr>
                <w:rFonts w:ascii="Segoe UI" w:hAnsi="Segoe UI" w:cs="Segoe UI"/>
                <w:sz w:val="16"/>
              </w:rPr>
            </w:pPr>
            <w:r>
              <w:rPr>
                <w:rFonts w:ascii="Segoe UI" w:hAnsi="Segoe UI" w:cs="Segoe UI"/>
                <w:sz w:val="16"/>
              </w:rPr>
              <w:t>SUPPORT_AGENT</w:t>
            </w:r>
          </w:p>
        </w:tc>
        <w:tc>
          <w:tcPr>
            <w:tcW w:w="1667" w:type="pct"/>
            <w:vAlign w:val="center"/>
          </w:tcPr>
          <w:p w14:paraId="73320C52" w14:textId="77777777" w:rsidR="002441F6" w:rsidRPr="002441F6" w:rsidRDefault="002441F6" w:rsidP="002441F6">
            <w:pPr>
              <w:spacing w:after="40"/>
              <w:jc w:val="left"/>
              <w:rPr>
                <w:rFonts w:ascii="Segoe UI" w:hAnsi="Segoe UI" w:cs="Segoe UI"/>
                <w:sz w:val="16"/>
              </w:rPr>
            </w:pPr>
            <w:r>
              <w:rPr>
                <w:rFonts w:ascii="Segoe UI" w:hAnsi="Segoe UI" w:cs="Segoe UI"/>
                <w:sz w:val="16"/>
              </w:rPr>
              <w:t>Support client, modération, gestion de la liste noire</w:t>
            </w:r>
          </w:p>
        </w:tc>
      </w:tr>
      <w:tr w:rsidR="002441F6" w:rsidRPr="002441F6" w14:paraId="20C4FC59" w14:textId="77777777" w:rsidTr="002441F6">
        <w:tc>
          <w:tcPr>
            <w:tcW w:w="1667" w:type="pct"/>
            <w:vAlign w:val="center"/>
          </w:tcPr>
          <w:p w14:paraId="0BADC67A" w14:textId="77777777" w:rsidR="002441F6" w:rsidRPr="002441F6" w:rsidRDefault="002441F6" w:rsidP="002441F6">
            <w:pPr>
              <w:spacing w:after="40"/>
              <w:jc w:val="left"/>
              <w:rPr>
                <w:rFonts w:ascii="Segoe UI" w:hAnsi="Segoe UI" w:cs="Segoe UI"/>
                <w:sz w:val="16"/>
              </w:rPr>
            </w:pPr>
            <w:r>
              <w:rPr>
                <w:rFonts w:ascii="Segoe UI" w:hAnsi="Segoe UI" w:cs="Segoe UI"/>
                <w:sz w:val="16"/>
              </w:rPr>
              <w:t>Super administrateur</w:t>
            </w:r>
          </w:p>
        </w:tc>
        <w:tc>
          <w:tcPr>
            <w:tcW w:w="1667" w:type="pct"/>
            <w:vAlign w:val="center"/>
          </w:tcPr>
          <w:p w14:paraId="24A3F1D1" w14:textId="77777777" w:rsidR="002441F6" w:rsidRPr="002441F6" w:rsidRDefault="002441F6" w:rsidP="002441F6">
            <w:pPr>
              <w:spacing w:after="40"/>
              <w:jc w:val="left"/>
              <w:rPr>
                <w:rFonts w:ascii="Segoe UI" w:hAnsi="Segoe UI" w:cs="Segoe UI"/>
                <w:sz w:val="16"/>
              </w:rPr>
            </w:pPr>
            <w:r>
              <w:rPr>
                <w:rFonts w:ascii="Segoe UI" w:hAnsi="Segoe UI" w:cs="Segoe UI"/>
                <w:sz w:val="16"/>
              </w:rPr>
              <w:t>ADMIN_SUPER</w:t>
            </w:r>
          </w:p>
        </w:tc>
        <w:tc>
          <w:tcPr>
            <w:tcW w:w="1667" w:type="pct"/>
            <w:vAlign w:val="center"/>
          </w:tcPr>
          <w:p w14:paraId="40809AF2" w14:textId="77777777" w:rsidR="002441F6" w:rsidRPr="002441F6" w:rsidRDefault="002441F6" w:rsidP="002441F6">
            <w:pPr>
              <w:spacing w:after="40"/>
              <w:jc w:val="left"/>
              <w:rPr>
                <w:rFonts w:ascii="Segoe UI" w:hAnsi="Segoe UI" w:cs="Segoe UI"/>
                <w:sz w:val="16"/>
              </w:rPr>
            </w:pPr>
            <w:r>
              <w:rPr>
                <w:rFonts w:ascii="Segoe UI" w:hAnsi="Segoe UI" w:cs="Segoe UI"/>
                <w:sz w:val="16"/>
              </w:rPr>
              <w:t>Administration complète de la plateforme</w:t>
            </w:r>
          </w:p>
        </w:tc>
      </w:tr>
    </w:tbl>
    <w:p w14:paraId="4011B248" w14:textId="77777777" w:rsidR="002441F6" w:rsidRDefault="002441F6" w:rsidP="002441F6">
      <w:pPr>
        <w:spacing w:before="120" w:after="80"/>
        <w:jc w:val="left"/>
      </w:pPr>
    </w:p>
    <w:p w14:paraId="4EF3AC80" w14:textId="77777777" w:rsidR="000533A4" w:rsidRDefault="000533A4">
      <w:pPr>
        <w:pStyle w:val="Heading2"/>
        <w:rPr>
          <w:rFonts w:ascii="Segoe UI" w:hAnsi="Segoe UI" w:cs="Segoe UI"/>
        </w:rPr>
      </w:pPr>
    </w:p>
    <w:p w14:paraId="01F146BB" w14:textId="04190579" w:rsidR="005D7657" w:rsidRPr="007B0991" w:rsidRDefault="002441F6">
      <w:pPr>
        <w:pStyle w:val="Heading2"/>
        <w:rPr>
          <w:rFonts w:ascii="Segoe UI" w:hAnsi="Segoe UI" w:cs="Segoe UI"/>
        </w:rPr>
      </w:pPr>
      <w:r>
        <w:rPr>
          <w:rFonts w:ascii="Segoe UI" w:hAnsi="Segoe UI" w:cs="Segoe UI"/>
        </w:rPr>
        <w:t>2.1.2 Scenarios d'usage type</w:t>
      </w:r>
    </w:p>
    <w:p w14:paraId="20332DDB" w14:textId="77777777" w:rsidR="005D7657" w:rsidRPr="007B0991" w:rsidRDefault="002441F6">
      <w:pPr>
        <w:ind w:left="340" w:hanging="198"/>
        <w:rPr>
          <w:rFonts w:ascii="Segoe UI" w:hAnsi="Segoe UI" w:cs="Segoe UI"/>
        </w:rPr>
      </w:pPr>
      <w:r>
        <w:rPr>
          <w:rFonts w:ascii="Segoe UI" w:hAnsi="Segoe UI" w:cs="Segoe UI"/>
          <w:b/>
        </w:rPr>
        <w:t xml:space="preserve">1. </w:t>
      </w:r>
      <w:r>
        <w:rPr>
          <w:rFonts w:ascii="Segoe UI" w:hAnsi="Segoe UI" w:cs="Segoe UI"/>
        </w:rPr>
        <w:t>Un client s’inscrit, vérifie son OTP, se connecte, choisit ses produits, renseigne une adresse puis valide la commande.</w:t>
      </w:r>
    </w:p>
    <w:p w14:paraId="6672EDB2" w14:textId="77777777" w:rsidR="005D7657" w:rsidRPr="007B0991" w:rsidRDefault="002441F6">
      <w:pPr>
        <w:ind w:left="340" w:hanging="198"/>
        <w:rPr>
          <w:rFonts w:ascii="Segoe UI" w:hAnsi="Segoe UI" w:cs="Segoe UI"/>
        </w:rPr>
      </w:pPr>
      <w:r>
        <w:rPr>
          <w:rFonts w:ascii="Segoe UI" w:hAnsi="Segoe UI" w:cs="Segoe UI"/>
          <w:b/>
        </w:rPr>
        <w:t xml:space="preserve">2. </w:t>
      </w:r>
      <w:r>
        <w:rPr>
          <w:rFonts w:ascii="Segoe UI" w:hAnsi="Segoe UI" w:cs="Segoe UI"/>
        </w:rPr>
        <w:t>Un client transmet une demande textuelle ou audio ; Gemini structure les éléments, le service les rapproche du catalogue et crée un brouillon.</w:t>
      </w:r>
    </w:p>
    <w:p w14:paraId="6215ACEA" w14:textId="77777777" w:rsidR="007B0991" w:rsidRPr="004706FC" w:rsidRDefault="002441F6" w:rsidP="004706FC">
      <w:pPr>
        <w:ind w:left="340" w:hanging="198"/>
        <w:rPr>
          <w:rFonts w:ascii="Segoe UI" w:hAnsi="Segoe UI" w:cs="Segoe UI"/>
        </w:rPr>
      </w:pPr>
      <w:r>
        <w:rPr>
          <w:rFonts w:ascii="Segoe UI" w:hAnsi="Segoe UI" w:cs="Segoe UI"/>
          <w:b/>
        </w:rPr>
        <w:t xml:space="preserve">3. </w:t>
      </w:r>
      <w:r>
        <w:rPr>
          <w:rFonts w:ascii="Segoe UI" w:hAnsi="Segoe UI" w:cs="Segoe UI"/>
        </w:rPr>
        <w:t>À 20 h 00, le scheduler déclenche l’agrégation JIT ; les commandes éligibles sont regroupées, affectées à un fournisseur et verrouillées.</w:t>
      </w:r>
    </w:p>
    <w:p w14:paraId="74977262" w14:textId="77777777" w:rsidR="005D7657" w:rsidRPr="007B0991" w:rsidRDefault="002441F6">
      <w:pPr>
        <w:ind w:left="340" w:hanging="198"/>
        <w:rPr>
          <w:rFonts w:ascii="Segoe UI" w:hAnsi="Segoe UI" w:cs="Segoe UI"/>
        </w:rPr>
      </w:pPr>
      <w:r>
        <w:rPr>
          <w:rFonts w:ascii="Segoe UI" w:hAnsi="Segoe UI" w:cs="Segoe UI"/>
          <w:b/>
        </w:rPr>
        <w:t xml:space="preserve">4. </w:t>
      </w:r>
      <w:r>
        <w:rPr>
          <w:rFonts w:ascii="Segoe UI" w:hAnsi="Segoe UI" w:cs="Segoe UI"/>
        </w:rPr>
        <w:t>À 21 h 35, le dispatch construit les tournées du lendemain à partir des commandes verrouillées, des fournisseurs et des livreurs disponibles.</w:t>
      </w:r>
    </w:p>
    <w:p w14:paraId="710C1096" w14:textId="77777777" w:rsidR="005D7657" w:rsidRPr="007B0991" w:rsidRDefault="002441F6">
      <w:pPr>
        <w:ind w:left="340" w:hanging="198"/>
        <w:rPr>
          <w:rFonts w:ascii="Segoe UI" w:hAnsi="Segoe UI" w:cs="Segoe UI"/>
        </w:rPr>
      </w:pPr>
      <w:r>
        <w:rPr>
          <w:rFonts w:ascii="Segoe UI" w:hAnsi="Segoe UI" w:cs="Segoe UI"/>
          <w:b/>
        </w:rPr>
        <w:t xml:space="preserve">5. </w:t>
      </w:r>
      <w:r>
        <w:rPr>
          <w:rFonts w:ascii="Segoe UI" w:hAnsi="Segoe UI" w:cs="Segoe UI"/>
        </w:rPr>
        <w:t>Le livreur exécute une tournée, déclare les événements et confirme le paiement à la livraison lorsque le mode COD est utilisé.</w:t>
      </w:r>
    </w:p>
    <w:p w14:paraId="76E53569" w14:textId="77777777" w:rsidR="005D7657" w:rsidRPr="007B0991" w:rsidRDefault="002441F6">
      <w:pPr>
        <w:pStyle w:val="Heading2"/>
        <w:rPr>
          <w:rFonts w:ascii="Segoe UI" w:hAnsi="Segoe UI" w:cs="Segoe UI"/>
        </w:rPr>
      </w:pPr>
      <w:r>
        <w:rPr>
          <w:rFonts w:ascii="Segoe UI" w:hAnsi="Segoe UI" w:cs="Segoe UI"/>
        </w:rPr>
        <w:t>2.1.3 Cas d'utilisation détaillés</w:t>
      </w:r>
    </w:p>
    <w:p w14:paraId="523F0523" w14:textId="77777777" w:rsidR="005D7657" w:rsidRPr="007B0991" w:rsidRDefault="002441F6">
      <w:pPr>
        <w:rPr>
          <w:rFonts w:ascii="Segoe UI" w:hAnsi="Segoe UI" w:cs="Segoe UI"/>
        </w:rPr>
      </w:pPr>
      <w:r>
        <w:rPr>
          <w:rFonts w:ascii="Segoe UI" w:hAnsi="Segoe UI" w:cs="Segoe UI"/>
        </w:rPr>
        <w:t>Le cas « valider un checkout » vérifie le client, son statut de blacklist pour le COD, le panier, l’adresse et le mode de paiement avant de créer la commande. Le cas « traiter une réclamation » associe l’utilisateur, la commande et une ligne de panier, calcule le remboursement et crédite SoukiWallet. Le cas « administrer un fournisseur » utilise un cycle de validation et des permissions spécifiques. Ces cas montrent que la logique métier est placée dans les services, les contrôleurs se limitant à exposer les contrats HTTP.</w:t>
      </w:r>
    </w:p>
    <w:p w14:paraId="56B503A1" w14:textId="77777777" w:rsidR="004706FC" w:rsidRDefault="004706FC">
      <w:pPr>
        <w:pStyle w:val="Heading2"/>
        <w:rPr>
          <w:rFonts w:ascii="Segoe UI" w:hAnsi="Segoe UI" w:cs="Segoe UI"/>
        </w:rPr>
      </w:pPr>
    </w:p>
    <w:p w14:paraId="79591140" w14:textId="77777777" w:rsidR="005D7657" w:rsidRPr="007B0991" w:rsidRDefault="002441F6">
      <w:pPr>
        <w:pStyle w:val="Heading2"/>
        <w:rPr>
          <w:rFonts w:ascii="Segoe UI" w:hAnsi="Segoe UI" w:cs="Segoe UI"/>
        </w:rPr>
      </w:pPr>
      <w:r>
        <w:rPr>
          <w:rFonts w:ascii="Segoe UI" w:hAnsi="Segoe UI" w:cs="Segoe UI"/>
        </w:rPr>
        <w:t>2.1.4 Exigences non-fonctionnelles</w:t>
      </w:r>
    </w:p>
    <w:p w14:paraId="68F7B551" w14:textId="77777777" w:rsidR="00613CD7" w:rsidRDefault="00000000">
      <w:r>
        <w:rPr>
          <w:rFonts w:ascii="Segoe UI" w:hAnsi="Segoe UI" w:cs="Segoe UI"/>
        </w:rPr>
        <w:t>Le Tableau 1 recense les exigences non-fonctionnelles retenues pour SOUKI — performance, sécurité, disponibilité, maintenabilité et portabilité — et précise pour chacune le critère attendu.</w:t>
      </w:r>
    </w:p>
    <w:p w14:paraId="01F3C204" w14:textId="77777777" w:rsidR="007B0991" w:rsidRDefault="007B0991">
      <w:pPr>
        <w:pStyle w:val="Heading1"/>
        <w:rPr>
          <w:rFonts w:ascii="Segoe UI" w:hAnsi="Segoe UI" w:cs="Segoe UI"/>
        </w:rPr>
      </w:pPr>
    </w:p>
    <w:p w14:paraId="7F66C1E8" w14:textId="77777777" w:rsidR="002441F6" w:rsidRDefault="002441F6" w:rsidP="002441F6">
      <w:pPr>
        <w:spacing w:before="120" w:after="80"/>
        <w:jc w:val="center"/>
        <w:rPr>
          <w:rFonts w:ascii="Segoe UI" w:hAnsi="Segoe UI" w:cs="Segoe UI"/>
          <w:b/>
          <w:sz w:val="20"/>
        </w:rPr>
      </w:pPr>
      <w:r>
        <w:rPr>
          <w:rFonts w:ascii="Segoe UI" w:hAnsi="Segoe UI" w:cs="Segoe UI"/>
          <w:b/>
          <w:sz w:val="20"/>
        </w:rPr>
        <w:t>Tableau 1 : Exigences non-fonctionnelles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000" w:firstRow="0" w:lastRow="0" w:firstColumn="0" w:lastColumn="0" w:noHBand="0" w:noVBand="0"/>
      </w:tblPr>
      <w:tblGrid>
        <w:gridCol w:w="3190"/>
        <w:gridCol w:w="3189"/>
        <w:gridCol w:w="3187"/>
      </w:tblGrid>
      <w:tr w:rsidR="002441F6" w:rsidRPr="002441F6" w14:paraId="245F17B7" w14:textId="77777777" w:rsidTr="002441F6">
        <w:trPr>
          <w:tblHeader/>
        </w:trPr>
        <w:tc>
          <w:tcPr>
            <w:tcW w:w="1667" w:type="pct"/>
            <w:shd w:val="clear" w:color="auto" w:fill="0070C0"/>
            <w:vAlign w:val="center"/>
          </w:tcPr>
          <w:p w14:paraId="2429D2CD"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Catégorie</w:t>
            </w:r>
          </w:p>
        </w:tc>
        <w:tc>
          <w:tcPr>
            <w:tcW w:w="1667" w:type="pct"/>
            <w:shd w:val="clear" w:color="auto" w:fill="0070C0"/>
            <w:vAlign w:val="center"/>
          </w:tcPr>
          <w:p w14:paraId="7388D411"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Exigence</w:t>
            </w:r>
          </w:p>
        </w:tc>
        <w:tc>
          <w:tcPr>
            <w:tcW w:w="1667" w:type="pct"/>
            <w:shd w:val="clear" w:color="auto" w:fill="0070C0"/>
            <w:vAlign w:val="center"/>
          </w:tcPr>
          <w:p w14:paraId="633C88F5"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Cible / Mise en œuvre dans SOUKI</w:t>
            </w:r>
          </w:p>
        </w:tc>
      </w:tr>
      <w:tr w:rsidR="002441F6" w:rsidRPr="002441F6" w14:paraId="79D9DAEF" w14:textId="77777777" w:rsidTr="002441F6">
        <w:tc>
          <w:tcPr>
            <w:tcW w:w="1667" w:type="pct"/>
            <w:vAlign w:val="center"/>
          </w:tcPr>
          <w:p w14:paraId="6F1D92DB" w14:textId="77777777" w:rsidR="002441F6" w:rsidRPr="002441F6" w:rsidRDefault="002441F6" w:rsidP="002441F6">
            <w:pPr>
              <w:spacing w:after="40"/>
              <w:jc w:val="left"/>
              <w:rPr>
                <w:rFonts w:ascii="Segoe UI" w:hAnsi="Segoe UI" w:cs="Segoe UI"/>
                <w:sz w:val="16"/>
              </w:rPr>
            </w:pPr>
            <w:r>
              <w:rPr>
                <w:rFonts w:ascii="Segoe UI" w:hAnsi="Segoe UI" w:cs="Segoe UI"/>
                <w:sz w:val="16"/>
              </w:rPr>
              <w:t>Performance</w:t>
            </w:r>
          </w:p>
        </w:tc>
        <w:tc>
          <w:tcPr>
            <w:tcW w:w="1667" w:type="pct"/>
            <w:vAlign w:val="center"/>
          </w:tcPr>
          <w:p w14:paraId="5C97D16B" w14:textId="77777777" w:rsidR="002441F6" w:rsidRPr="002441F6" w:rsidRDefault="002441F6" w:rsidP="002441F6">
            <w:pPr>
              <w:spacing w:after="40"/>
              <w:jc w:val="left"/>
              <w:rPr>
                <w:rFonts w:ascii="Segoe UI" w:hAnsi="Segoe UI" w:cs="Segoe UI"/>
                <w:sz w:val="16"/>
              </w:rPr>
            </w:pPr>
            <w:r>
              <w:rPr>
                <w:rFonts w:ascii="Segoe UI" w:hAnsi="Segoe UI" w:cs="Segoe UI"/>
                <w:sz w:val="16"/>
              </w:rPr>
              <w:t>Temps de réponse de l'API</w:t>
            </w:r>
          </w:p>
        </w:tc>
        <w:tc>
          <w:tcPr>
            <w:tcW w:w="1667" w:type="pct"/>
            <w:vAlign w:val="center"/>
          </w:tcPr>
          <w:p w14:paraId="4749EB6F" w14:textId="77777777" w:rsidR="002441F6" w:rsidRPr="002441F6" w:rsidRDefault="002441F6" w:rsidP="002441F6">
            <w:pPr>
              <w:spacing w:after="40"/>
              <w:jc w:val="left"/>
              <w:rPr>
                <w:rFonts w:ascii="Segoe UI" w:hAnsi="Segoe UI" w:cs="Segoe UI"/>
                <w:sz w:val="16"/>
              </w:rPr>
            </w:pPr>
            <w:r>
              <w:rPr>
                <w:rFonts w:ascii="Segoe UI" w:hAnsi="Segoe UI" w:cs="Segoe UI"/>
                <w:sz w:val="16"/>
              </w:rPr>
              <w:t>&lt; 300 ms pour 95 % des requêtes (FastAPI asynchrone)</w:t>
            </w:r>
          </w:p>
        </w:tc>
      </w:tr>
      <w:tr w:rsidR="002441F6" w:rsidRPr="002441F6" w14:paraId="070205C6" w14:textId="77777777" w:rsidTr="002441F6">
        <w:tc>
          <w:tcPr>
            <w:tcW w:w="1667" w:type="pct"/>
            <w:vAlign w:val="center"/>
          </w:tcPr>
          <w:p w14:paraId="35B10C52" w14:textId="77777777" w:rsidR="002441F6" w:rsidRPr="002441F6" w:rsidRDefault="002441F6" w:rsidP="002441F6">
            <w:pPr>
              <w:spacing w:after="40"/>
              <w:jc w:val="left"/>
              <w:rPr>
                <w:rFonts w:ascii="Segoe UI" w:hAnsi="Segoe UI" w:cs="Segoe UI"/>
                <w:sz w:val="16"/>
              </w:rPr>
            </w:pPr>
            <w:r>
              <w:rPr>
                <w:rFonts w:ascii="Segoe UI" w:hAnsi="Segoe UI" w:cs="Segoe UI"/>
                <w:sz w:val="16"/>
              </w:rPr>
              <w:t>Performance</w:t>
            </w:r>
          </w:p>
        </w:tc>
        <w:tc>
          <w:tcPr>
            <w:tcW w:w="1667" w:type="pct"/>
            <w:vAlign w:val="center"/>
          </w:tcPr>
          <w:p w14:paraId="64326540" w14:textId="77777777" w:rsidR="002441F6" w:rsidRPr="002441F6" w:rsidRDefault="002441F6" w:rsidP="002441F6">
            <w:pPr>
              <w:spacing w:after="40"/>
              <w:jc w:val="left"/>
              <w:rPr>
                <w:rFonts w:ascii="Segoe UI" w:hAnsi="Segoe UI" w:cs="Segoe UI"/>
                <w:sz w:val="16"/>
              </w:rPr>
            </w:pPr>
            <w:r>
              <w:rPr>
                <w:rFonts w:ascii="Segoe UI" w:hAnsi="Segoe UI" w:cs="Segoe UI"/>
                <w:sz w:val="16"/>
              </w:rPr>
              <w:t>Temps de chargement des pages</w:t>
            </w:r>
          </w:p>
        </w:tc>
        <w:tc>
          <w:tcPr>
            <w:tcW w:w="1667" w:type="pct"/>
            <w:vAlign w:val="center"/>
          </w:tcPr>
          <w:p w14:paraId="7C6342AE" w14:textId="77777777" w:rsidR="002441F6" w:rsidRPr="002441F6" w:rsidRDefault="002441F6" w:rsidP="002441F6">
            <w:pPr>
              <w:spacing w:after="40"/>
              <w:jc w:val="left"/>
              <w:rPr>
                <w:rFonts w:ascii="Segoe UI" w:hAnsi="Segoe UI" w:cs="Segoe UI"/>
                <w:sz w:val="16"/>
              </w:rPr>
            </w:pPr>
            <w:r>
              <w:rPr>
                <w:rFonts w:ascii="Segoe UI" w:hAnsi="Segoe UI" w:cs="Segoe UI"/>
                <w:sz w:val="16"/>
              </w:rPr>
              <w:t>&lt; 2 s grâce au rendu serveur Next.js</w:t>
            </w:r>
          </w:p>
        </w:tc>
      </w:tr>
      <w:tr w:rsidR="002441F6" w:rsidRPr="002441F6" w14:paraId="5DDD68E0" w14:textId="77777777" w:rsidTr="002441F6">
        <w:tc>
          <w:tcPr>
            <w:tcW w:w="1667" w:type="pct"/>
            <w:vAlign w:val="center"/>
          </w:tcPr>
          <w:p w14:paraId="73A43A71" w14:textId="77777777" w:rsidR="002441F6" w:rsidRPr="002441F6" w:rsidRDefault="002441F6" w:rsidP="002441F6">
            <w:pPr>
              <w:spacing w:after="40"/>
              <w:jc w:val="left"/>
              <w:rPr>
                <w:rFonts w:ascii="Segoe UI" w:hAnsi="Segoe UI" w:cs="Segoe UI"/>
                <w:sz w:val="16"/>
              </w:rPr>
            </w:pPr>
            <w:r>
              <w:rPr>
                <w:rFonts w:ascii="Segoe UI" w:hAnsi="Segoe UI" w:cs="Segoe UI"/>
                <w:sz w:val="16"/>
              </w:rPr>
              <w:lastRenderedPageBreak/>
              <w:t>Scalabilité</w:t>
            </w:r>
          </w:p>
        </w:tc>
        <w:tc>
          <w:tcPr>
            <w:tcW w:w="1667" w:type="pct"/>
            <w:vAlign w:val="center"/>
          </w:tcPr>
          <w:p w14:paraId="7E63061F" w14:textId="77777777" w:rsidR="002441F6" w:rsidRPr="002441F6" w:rsidRDefault="002441F6" w:rsidP="002441F6">
            <w:pPr>
              <w:spacing w:after="40"/>
              <w:jc w:val="left"/>
              <w:rPr>
                <w:rFonts w:ascii="Segoe UI" w:hAnsi="Segoe UI" w:cs="Segoe UI"/>
                <w:sz w:val="16"/>
              </w:rPr>
            </w:pPr>
            <w:r>
              <w:rPr>
                <w:rFonts w:ascii="Segoe UI" w:hAnsi="Segoe UI" w:cs="Segoe UI"/>
                <w:sz w:val="16"/>
              </w:rPr>
              <w:t>Montée en charge</w:t>
            </w:r>
          </w:p>
        </w:tc>
        <w:tc>
          <w:tcPr>
            <w:tcW w:w="1667" w:type="pct"/>
            <w:vAlign w:val="center"/>
          </w:tcPr>
          <w:p w14:paraId="37EEC3E1" w14:textId="77777777" w:rsidR="002441F6" w:rsidRPr="002441F6" w:rsidRDefault="002441F6" w:rsidP="002441F6">
            <w:pPr>
              <w:spacing w:after="40"/>
              <w:jc w:val="left"/>
              <w:rPr>
                <w:rFonts w:ascii="Segoe UI" w:hAnsi="Segoe UI" w:cs="Segoe UI"/>
                <w:sz w:val="16"/>
              </w:rPr>
            </w:pPr>
            <w:r>
              <w:rPr>
                <w:rFonts w:ascii="Segoe UI" w:hAnsi="Segoe UI" w:cs="Segoe UI"/>
                <w:sz w:val="16"/>
              </w:rPr>
              <w:t>Architecture en couches + pattern Outbox pour les notifications</w:t>
            </w:r>
          </w:p>
        </w:tc>
      </w:tr>
      <w:tr w:rsidR="002441F6" w:rsidRPr="002441F6" w14:paraId="2E2D9901" w14:textId="77777777" w:rsidTr="002441F6">
        <w:tc>
          <w:tcPr>
            <w:tcW w:w="1667" w:type="pct"/>
            <w:vAlign w:val="center"/>
          </w:tcPr>
          <w:p w14:paraId="120D46EC" w14:textId="77777777" w:rsidR="002441F6" w:rsidRPr="002441F6" w:rsidRDefault="002441F6" w:rsidP="002441F6">
            <w:pPr>
              <w:spacing w:after="40"/>
              <w:jc w:val="left"/>
              <w:rPr>
                <w:rFonts w:ascii="Segoe UI" w:hAnsi="Segoe UI" w:cs="Segoe UI"/>
                <w:sz w:val="16"/>
              </w:rPr>
            </w:pPr>
            <w:r>
              <w:rPr>
                <w:rFonts w:ascii="Segoe UI" w:hAnsi="Segoe UI" w:cs="Segoe UI"/>
                <w:sz w:val="16"/>
              </w:rPr>
              <w:t>Disponibilité</w:t>
            </w:r>
          </w:p>
        </w:tc>
        <w:tc>
          <w:tcPr>
            <w:tcW w:w="1667" w:type="pct"/>
            <w:vAlign w:val="center"/>
          </w:tcPr>
          <w:p w14:paraId="226694A4" w14:textId="77777777" w:rsidR="002441F6" w:rsidRPr="002441F6" w:rsidRDefault="002441F6" w:rsidP="002441F6">
            <w:pPr>
              <w:spacing w:after="40"/>
              <w:jc w:val="left"/>
              <w:rPr>
                <w:rFonts w:ascii="Segoe UI" w:hAnsi="Segoe UI" w:cs="Segoe UI"/>
                <w:sz w:val="16"/>
              </w:rPr>
            </w:pPr>
            <w:r>
              <w:rPr>
                <w:rFonts w:ascii="Segoe UI" w:hAnsi="Segoe UI" w:cs="Segoe UI"/>
                <w:sz w:val="16"/>
              </w:rPr>
              <w:t>Taux de disponibilité</w:t>
            </w:r>
          </w:p>
        </w:tc>
        <w:tc>
          <w:tcPr>
            <w:tcW w:w="1667" w:type="pct"/>
            <w:vAlign w:val="center"/>
          </w:tcPr>
          <w:p w14:paraId="5461274D" w14:textId="77777777" w:rsidR="002441F6" w:rsidRPr="002441F6" w:rsidRDefault="002441F6" w:rsidP="002441F6">
            <w:pPr>
              <w:spacing w:after="40"/>
              <w:jc w:val="left"/>
              <w:rPr>
                <w:rFonts w:ascii="Segoe UI" w:hAnsi="Segoe UI" w:cs="Segoe UI"/>
                <w:sz w:val="16"/>
              </w:rPr>
            </w:pPr>
            <w:r>
              <w:rPr>
                <w:rFonts w:ascii="Segoe UI" w:hAnsi="Segoe UI" w:cs="Segoe UI"/>
                <w:sz w:val="16"/>
              </w:rPr>
              <w:t>≥ 99,5 % (hébergement Supabase / VPS)</w:t>
            </w:r>
          </w:p>
        </w:tc>
      </w:tr>
      <w:tr w:rsidR="002441F6" w:rsidRPr="002441F6" w14:paraId="6F6E00B1" w14:textId="77777777" w:rsidTr="002441F6">
        <w:tc>
          <w:tcPr>
            <w:tcW w:w="1667" w:type="pct"/>
            <w:vAlign w:val="center"/>
          </w:tcPr>
          <w:p w14:paraId="265381A6" w14:textId="77777777" w:rsidR="002441F6" w:rsidRPr="002441F6" w:rsidRDefault="002441F6" w:rsidP="002441F6">
            <w:pPr>
              <w:spacing w:after="40"/>
              <w:jc w:val="left"/>
              <w:rPr>
                <w:rFonts w:ascii="Segoe UI" w:hAnsi="Segoe UI" w:cs="Segoe UI"/>
                <w:sz w:val="16"/>
              </w:rPr>
            </w:pPr>
            <w:r>
              <w:rPr>
                <w:rFonts w:ascii="Segoe UI" w:hAnsi="Segoe UI" w:cs="Segoe UI"/>
                <w:sz w:val="16"/>
              </w:rPr>
              <w:t>Sécurité</w:t>
            </w:r>
          </w:p>
        </w:tc>
        <w:tc>
          <w:tcPr>
            <w:tcW w:w="1667" w:type="pct"/>
            <w:vAlign w:val="center"/>
          </w:tcPr>
          <w:p w14:paraId="6CA17F50" w14:textId="77777777" w:rsidR="002441F6" w:rsidRPr="002441F6" w:rsidRDefault="002441F6" w:rsidP="002441F6">
            <w:pPr>
              <w:spacing w:after="40"/>
              <w:jc w:val="left"/>
              <w:rPr>
                <w:rFonts w:ascii="Segoe UI" w:hAnsi="Segoe UI" w:cs="Segoe UI"/>
                <w:sz w:val="16"/>
              </w:rPr>
            </w:pPr>
            <w:r>
              <w:rPr>
                <w:rFonts w:ascii="Segoe UI" w:hAnsi="Segoe UI" w:cs="Segoe UI"/>
                <w:sz w:val="16"/>
              </w:rPr>
              <w:t>Authentification</w:t>
            </w:r>
          </w:p>
        </w:tc>
        <w:tc>
          <w:tcPr>
            <w:tcW w:w="1667" w:type="pct"/>
            <w:vAlign w:val="center"/>
          </w:tcPr>
          <w:p w14:paraId="0A9E213E" w14:textId="77777777" w:rsidR="002441F6" w:rsidRPr="002441F6" w:rsidRDefault="002441F6" w:rsidP="002441F6">
            <w:pPr>
              <w:spacing w:after="40"/>
              <w:jc w:val="left"/>
              <w:rPr>
                <w:rFonts w:ascii="Segoe UI" w:hAnsi="Segoe UI" w:cs="Segoe UI"/>
                <w:sz w:val="16"/>
              </w:rPr>
            </w:pPr>
            <w:r>
              <w:rPr>
                <w:rFonts w:ascii="Segoe UI" w:hAnsi="Segoe UI" w:cs="Segoe UI"/>
                <w:sz w:val="16"/>
              </w:rPr>
              <w:t>JWT + hachage bcrypt, vérification OTP (e-mail / SMS)</w:t>
            </w:r>
          </w:p>
        </w:tc>
      </w:tr>
      <w:tr w:rsidR="002441F6" w:rsidRPr="002441F6" w14:paraId="0D67FD87" w14:textId="77777777" w:rsidTr="002441F6">
        <w:tc>
          <w:tcPr>
            <w:tcW w:w="1667" w:type="pct"/>
            <w:vAlign w:val="center"/>
          </w:tcPr>
          <w:p w14:paraId="6A1D76D7" w14:textId="77777777" w:rsidR="002441F6" w:rsidRPr="002441F6" w:rsidRDefault="002441F6" w:rsidP="002441F6">
            <w:pPr>
              <w:spacing w:after="40"/>
              <w:jc w:val="left"/>
              <w:rPr>
                <w:rFonts w:ascii="Segoe UI" w:hAnsi="Segoe UI" w:cs="Segoe UI"/>
                <w:sz w:val="16"/>
              </w:rPr>
            </w:pPr>
            <w:r>
              <w:rPr>
                <w:rFonts w:ascii="Segoe UI" w:hAnsi="Segoe UI" w:cs="Segoe UI"/>
                <w:sz w:val="16"/>
              </w:rPr>
              <w:t>Sécurité</w:t>
            </w:r>
          </w:p>
        </w:tc>
        <w:tc>
          <w:tcPr>
            <w:tcW w:w="1667" w:type="pct"/>
            <w:vAlign w:val="center"/>
          </w:tcPr>
          <w:p w14:paraId="07650FB8" w14:textId="77777777" w:rsidR="002441F6" w:rsidRPr="002441F6" w:rsidRDefault="002441F6" w:rsidP="002441F6">
            <w:pPr>
              <w:spacing w:after="40"/>
              <w:jc w:val="left"/>
              <w:rPr>
                <w:rFonts w:ascii="Segoe UI" w:hAnsi="Segoe UI" w:cs="Segoe UI"/>
                <w:sz w:val="16"/>
              </w:rPr>
            </w:pPr>
            <w:r>
              <w:rPr>
                <w:rFonts w:ascii="Segoe UI" w:hAnsi="Segoe UI" w:cs="Segoe UI"/>
                <w:sz w:val="16"/>
              </w:rPr>
              <w:t>Autorisation</w:t>
            </w:r>
          </w:p>
        </w:tc>
        <w:tc>
          <w:tcPr>
            <w:tcW w:w="1667" w:type="pct"/>
            <w:vAlign w:val="center"/>
          </w:tcPr>
          <w:p w14:paraId="4B18B1C0" w14:textId="77777777" w:rsidR="002441F6" w:rsidRPr="002441F6" w:rsidRDefault="002441F6" w:rsidP="002441F6">
            <w:pPr>
              <w:spacing w:after="40"/>
              <w:jc w:val="left"/>
              <w:rPr>
                <w:rFonts w:ascii="Segoe UI" w:hAnsi="Segoe UI" w:cs="Segoe UI"/>
                <w:sz w:val="16"/>
              </w:rPr>
            </w:pPr>
            <w:r>
              <w:rPr>
                <w:rFonts w:ascii="Segoe UI" w:hAnsi="Segoe UI" w:cs="Segoe UI"/>
                <w:sz w:val="16"/>
              </w:rPr>
              <w:t>RBAC granulaire (rôles / permissions)</w:t>
            </w:r>
          </w:p>
        </w:tc>
      </w:tr>
      <w:tr w:rsidR="002441F6" w:rsidRPr="002441F6" w14:paraId="42BB585E" w14:textId="77777777" w:rsidTr="002441F6">
        <w:tc>
          <w:tcPr>
            <w:tcW w:w="1667" w:type="pct"/>
            <w:vAlign w:val="center"/>
          </w:tcPr>
          <w:p w14:paraId="6975D14C" w14:textId="77777777" w:rsidR="002441F6" w:rsidRPr="002441F6" w:rsidRDefault="002441F6" w:rsidP="002441F6">
            <w:pPr>
              <w:spacing w:after="40"/>
              <w:jc w:val="left"/>
              <w:rPr>
                <w:rFonts w:ascii="Segoe UI" w:hAnsi="Segoe UI" w:cs="Segoe UI"/>
                <w:sz w:val="16"/>
              </w:rPr>
            </w:pPr>
            <w:r>
              <w:rPr>
                <w:rFonts w:ascii="Segoe UI" w:hAnsi="Segoe UI" w:cs="Segoe UI"/>
                <w:sz w:val="16"/>
              </w:rPr>
              <w:t>Sécurité</w:t>
            </w:r>
          </w:p>
        </w:tc>
        <w:tc>
          <w:tcPr>
            <w:tcW w:w="1667" w:type="pct"/>
            <w:vAlign w:val="center"/>
          </w:tcPr>
          <w:p w14:paraId="67EB45B8" w14:textId="77777777" w:rsidR="002441F6" w:rsidRPr="002441F6" w:rsidRDefault="002441F6" w:rsidP="002441F6">
            <w:pPr>
              <w:spacing w:after="40"/>
              <w:jc w:val="left"/>
              <w:rPr>
                <w:rFonts w:ascii="Segoe UI" w:hAnsi="Segoe UI" w:cs="Segoe UI"/>
                <w:sz w:val="16"/>
              </w:rPr>
            </w:pPr>
            <w:r>
              <w:rPr>
                <w:rFonts w:ascii="Segoe UI" w:hAnsi="Segoe UI" w:cs="Segoe UI"/>
                <w:sz w:val="16"/>
              </w:rPr>
              <w:t>Sécurité du transport</w:t>
            </w:r>
          </w:p>
        </w:tc>
        <w:tc>
          <w:tcPr>
            <w:tcW w:w="1667" w:type="pct"/>
            <w:vAlign w:val="center"/>
          </w:tcPr>
          <w:p w14:paraId="47DEA060" w14:textId="77777777" w:rsidR="002441F6" w:rsidRPr="002441F6" w:rsidRDefault="002441F6" w:rsidP="002441F6">
            <w:pPr>
              <w:spacing w:after="40"/>
              <w:jc w:val="left"/>
              <w:rPr>
                <w:rFonts w:ascii="Segoe UI" w:hAnsi="Segoe UI" w:cs="Segoe UI"/>
                <w:sz w:val="16"/>
              </w:rPr>
            </w:pPr>
            <w:r>
              <w:rPr>
                <w:rFonts w:ascii="Segoe UI" w:hAnsi="Segoe UI" w:cs="Segoe UI"/>
                <w:sz w:val="16"/>
              </w:rPr>
              <w:t>HTTPS / TLS obligatoire</w:t>
            </w:r>
          </w:p>
        </w:tc>
      </w:tr>
      <w:tr w:rsidR="002441F6" w:rsidRPr="002441F6" w14:paraId="1787D5B4" w14:textId="77777777" w:rsidTr="002441F6">
        <w:tc>
          <w:tcPr>
            <w:tcW w:w="1667" w:type="pct"/>
            <w:vAlign w:val="center"/>
          </w:tcPr>
          <w:p w14:paraId="2839F1A8" w14:textId="77777777" w:rsidR="002441F6" w:rsidRPr="002441F6" w:rsidRDefault="002441F6" w:rsidP="002441F6">
            <w:pPr>
              <w:spacing w:after="40"/>
              <w:jc w:val="left"/>
              <w:rPr>
                <w:rFonts w:ascii="Segoe UI" w:hAnsi="Segoe UI" w:cs="Segoe UI"/>
                <w:sz w:val="16"/>
              </w:rPr>
            </w:pPr>
            <w:r>
              <w:rPr>
                <w:rFonts w:ascii="Segoe UI" w:hAnsi="Segoe UI" w:cs="Segoe UI"/>
                <w:sz w:val="16"/>
              </w:rPr>
              <w:t>Fiabilité</w:t>
            </w:r>
          </w:p>
        </w:tc>
        <w:tc>
          <w:tcPr>
            <w:tcW w:w="1667" w:type="pct"/>
            <w:vAlign w:val="center"/>
          </w:tcPr>
          <w:p w14:paraId="51F875E6" w14:textId="77777777" w:rsidR="002441F6" w:rsidRPr="002441F6" w:rsidRDefault="002441F6" w:rsidP="002441F6">
            <w:pPr>
              <w:spacing w:after="40"/>
              <w:jc w:val="left"/>
              <w:rPr>
                <w:rFonts w:ascii="Segoe UI" w:hAnsi="Segoe UI" w:cs="Segoe UI"/>
                <w:sz w:val="16"/>
              </w:rPr>
            </w:pPr>
            <w:r>
              <w:rPr>
                <w:rFonts w:ascii="Segoe UI" w:hAnsi="Segoe UI" w:cs="Segoe UI"/>
                <w:sz w:val="16"/>
              </w:rPr>
              <w:t>Cohérence des commandes</w:t>
            </w:r>
          </w:p>
        </w:tc>
        <w:tc>
          <w:tcPr>
            <w:tcW w:w="1667" w:type="pct"/>
            <w:vAlign w:val="center"/>
          </w:tcPr>
          <w:p w14:paraId="43CFD76A" w14:textId="77777777" w:rsidR="002441F6" w:rsidRPr="002441F6" w:rsidRDefault="002441F6" w:rsidP="002441F6">
            <w:pPr>
              <w:spacing w:after="40"/>
              <w:jc w:val="left"/>
              <w:rPr>
                <w:rFonts w:ascii="Segoe UI" w:hAnsi="Segoe UI" w:cs="Segoe UI"/>
                <w:sz w:val="16"/>
              </w:rPr>
            </w:pPr>
            <w:r>
              <w:rPr>
                <w:rFonts w:ascii="Segoe UI" w:hAnsi="Segoe UI" w:cs="Segoe UI"/>
                <w:sz w:val="16"/>
              </w:rPr>
              <w:t>Machine à états + verrouillage optimiste (status_version)</w:t>
            </w:r>
          </w:p>
        </w:tc>
      </w:tr>
      <w:tr w:rsidR="002441F6" w:rsidRPr="002441F6" w14:paraId="5BAD6B3D" w14:textId="77777777" w:rsidTr="002441F6">
        <w:tc>
          <w:tcPr>
            <w:tcW w:w="1667" w:type="pct"/>
            <w:vAlign w:val="center"/>
          </w:tcPr>
          <w:p w14:paraId="511E05D9" w14:textId="77777777" w:rsidR="002441F6" w:rsidRPr="002441F6" w:rsidRDefault="002441F6" w:rsidP="002441F6">
            <w:pPr>
              <w:spacing w:after="40"/>
              <w:jc w:val="left"/>
              <w:rPr>
                <w:rFonts w:ascii="Segoe UI" w:hAnsi="Segoe UI" w:cs="Segoe UI"/>
                <w:sz w:val="16"/>
              </w:rPr>
            </w:pPr>
            <w:r>
              <w:rPr>
                <w:rFonts w:ascii="Segoe UI" w:hAnsi="Segoe UI" w:cs="Segoe UI"/>
                <w:sz w:val="16"/>
              </w:rPr>
              <w:t>Fiabilité</w:t>
            </w:r>
          </w:p>
        </w:tc>
        <w:tc>
          <w:tcPr>
            <w:tcW w:w="1667" w:type="pct"/>
            <w:vAlign w:val="center"/>
          </w:tcPr>
          <w:p w14:paraId="07D33D29" w14:textId="77777777" w:rsidR="002441F6" w:rsidRPr="002441F6" w:rsidRDefault="002441F6" w:rsidP="002441F6">
            <w:pPr>
              <w:spacing w:after="40"/>
              <w:jc w:val="left"/>
              <w:rPr>
                <w:rFonts w:ascii="Segoe UI" w:hAnsi="Segoe UI" w:cs="Segoe UI"/>
                <w:sz w:val="16"/>
              </w:rPr>
            </w:pPr>
            <w:r>
              <w:rPr>
                <w:rFonts w:ascii="Segoe UI" w:hAnsi="Segoe UI" w:cs="Segoe UI"/>
                <w:sz w:val="16"/>
              </w:rPr>
              <w:t>Idempotence des livraisons</w:t>
            </w:r>
          </w:p>
        </w:tc>
        <w:tc>
          <w:tcPr>
            <w:tcW w:w="1667" w:type="pct"/>
            <w:vAlign w:val="center"/>
          </w:tcPr>
          <w:p w14:paraId="4DDE13E1" w14:textId="77777777" w:rsidR="002441F6" w:rsidRPr="002441F6" w:rsidRDefault="002441F6" w:rsidP="002441F6">
            <w:pPr>
              <w:spacing w:after="40"/>
              <w:jc w:val="left"/>
              <w:rPr>
                <w:rFonts w:ascii="Segoe UI" w:hAnsi="Segoe UI" w:cs="Segoe UI"/>
                <w:sz w:val="16"/>
              </w:rPr>
            </w:pPr>
            <w:r>
              <w:rPr>
                <w:rFonts w:ascii="Segoe UI" w:hAnsi="Segoe UI" w:cs="Segoe UI"/>
                <w:sz w:val="16"/>
              </w:rPr>
              <w:t>Identifiant client_event_id unique sur chaque événement</w:t>
            </w:r>
          </w:p>
        </w:tc>
      </w:tr>
      <w:tr w:rsidR="002441F6" w:rsidRPr="002441F6" w14:paraId="65218BD8" w14:textId="77777777" w:rsidTr="002441F6">
        <w:tc>
          <w:tcPr>
            <w:tcW w:w="1667" w:type="pct"/>
            <w:vAlign w:val="center"/>
          </w:tcPr>
          <w:p w14:paraId="26F7EE76" w14:textId="77777777" w:rsidR="002441F6" w:rsidRPr="002441F6" w:rsidRDefault="002441F6" w:rsidP="002441F6">
            <w:pPr>
              <w:spacing w:after="40"/>
              <w:jc w:val="left"/>
              <w:rPr>
                <w:rFonts w:ascii="Segoe UI" w:hAnsi="Segoe UI" w:cs="Segoe UI"/>
                <w:sz w:val="16"/>
              </w:rPr>
            </w:pPr>
            <w:r>
              <w:rPr>
                <w:rFonts w:ascii="Segoe UI" w:hAnsi="Segoe UI" w:cs="Segoe UI"/>
                <w:sz w:val="16"/>
              </w:rPr>
              <w:t>Maintenabilité</w:t>
            </w:r>
          </w:p>
        </w:tc>
        <w:tc>
          <w:tcPr>
            <w:tcW w:w="1667" w:type="pct"/>
            <w:vAlign w:val="center"/>
          </w:tcPr>
          <w:p w14:paraId="1083DC8B" w14:textId="77777777" w:rsidR="002441F6" w:rsidRPr="002441F6" w:rsidRDefault="002441F6" w:rsidP="002441F6">
            <w:pPr>
              <w:spacing w:after="40"/>
              <w:jc w:val="left"/>
              <w:rPr>
                <w:rFonts w:ascii="Segoe UI" w:hAnsi="Segoe UI" w:cs="Segoe UI"/>
                <w:sz w:val="16"/>
              </w:rPr>
            </w:pPr>
            <w:r>
              <w:rPr>
                <w:rFonts w:ascii="Segoe UI" w:hAnsi="Segoe UI" w:cs="Segoe UI"/>
                <w:sz w:val="16"/>
              </w:rPr>
              <w:t>Organisation du code</w:t>
            </w:r>
          </w:p>
        </w:tc>
        <w:tc>
          <w:tcPr>
            <w:tcW w:w="1667" w:type="pct"/>
            <w:vAlign w:val="center"/>
          </w:tcPr>
          <w:p w14:paraId="2DB07266" w14:textId="77777777" w:rsidR="002441F6" w:rsidRPr="002441F6" w:rsidRDefault="002441F6" w:rsidP="002441F6">
            <w:pPr>
              <w:spacing w:after="40"/>
              <w:jc w:val="left"/>
              <w:rPr>
                <w:rFonts w:ascii="Segoe UI" w:hAnsi="Segoe UI" w:cs="Segoe UI"/>
                <w:sz w:val="16"/>
              </w:rPr>
            </w:pPr>
            <w:r>
              <w:rPr>
                <w:rFonts w:ascii="Segoe UI" w:hAnsi="Segoe UI" w:cs="Segoe UI"/>
                <w:sz w:val="16"/>
              </w:rPr>
              <w:t>Séparation Entities / DAO / Interfaces / DTO / Services / Controllers</w:t>
            </w:r>
          </w:p>
        </w:tc>
      </w:tr>
      <w:tr w:rsidR="002441F6" w:rsidRPr="002441F6" w14:paraId="5ABCB17D" w14:textId="77777777" w:rsidTr="002441F6">
        <w:tc>
          <w:tcPr>
            <w:tcW w:w="1667" w:type="pct"/>
            <w:vAlign w:val="center"/>
          </w:tcPr>
          <w:p w14:paraId="52FEC0AC" w14:textId="77777777" w:rsidR="002441F6" w:rsidRPr="002441F6" w:rsidRDefault="002441F6" w:rsidP="002441F6">
            <w:pPr>
              <w:spacing w:after="40"/>
              <w:jc w:val="left"/>
              <w:rPr>
                <w:rFonts w:ascii="Segoe UI" w:hAnsi="Segoe UI" w:cs="Segoe UI"/>
                <w:sz w:val="16"/>
              </w:rPr>
            </w:pPr>
            <w:r>
              <w:rPr>
                <w:rFonts w:ascii="Segoe UI" w:hAnsi="Segoe UI" w:cs="Segoe UI"/>
                <w:sz w:val="16"/>
              </w:rPr>
              <w:t>Portabilité</w:t>
            </w:r>
          </w:p>
        </w:tc>
        <w:tc>
          <w:tcPr>
            <w:tcW w:w="1667" w:type="pct"/>
            <w:vAlign w:val="center"/>
          </w:tcPr>
          <w:p w14:paraId="12327335" w14:textId="77777777" w:rsidR="002441F6" w:rsidRPr="002441F6" w:rsidRDefault="002441F6" w:rsidP="002441F6">
            <w:pPr>
              <w:spacing w:after="40"/>
              <w:jc w:val="left"/>
              <w:rPr>
                <w:rFonts w:ascii="Segoe UI" w:hAnsi="Segoe UI" w:cs="Segoe UI"/>
                <w:sz w:val="16"/>
              </w:rPr>
            </w:pPr>
            <w:r>
              <w:rPr>
                <w:rFonts w:ascii="Segoe UI" w:hAnsi="Segoe UI" w:cs="Segoe UI"/>
                <w:sz w:val="16"/>
              </w:rPr>
              <w:t>Multi-appareils</w:t>
            </w:r>
          </w:p>
        </w:tc>
        <w:tc>
          <w:tcPr>
            <w:tcW w:w="1667" w:type="pct"/>
            <w:vAlign w:val="center"/>
          </w:tcPr>
          <w:p w14:paraId="347A813C" w14:textId="77777777" w:rsidR="002441F6" w:rsidRPr="002441F6" w:rsidRDefault="002441F6" w:rsidP="002441F6">
            <w:pPr>
              <w:spacing w:after="40"/>
              <w:jc w:val="left"/>
              <w:rPr>
                <w:rFonts w:ascii="Segoe UI" w:hAnsi="Segoe UI" w:cs="Segoe UI"/>
                <w:sz w:val="16"/>
              </w:rPr>
            </w:pPr>
            <w:r>
              <w:rPr>
                <w:rFonts w:ascii="Segoe UI" w:hAnsi="Segoe UI" w:cs="Segoe UI"/>
                <w:sz w:val="16"/>
              </w:rPr>
              <w:t>Application web responsive (mobile-first)</w:t>
            </w:r>
          </w:p>
        </w:tc>
      </w:tr>
      <w:tr w:rsidR="002441F6" w:rsidRPr="002441F6" w14:paraId="388E0746" w14:textId="77777777" w:rsidTr="002441F6">
        <w:tc>
          <w:tcPr>
            <w:tcW w:w="1667" w:type="pct"/>
            <w:vAlign w:val="center"/>
          </w:tcPr>
          <w:p w14:paraId="13F1E852" w14:textId="77777777" w:rsidR="002441F6" w:rsidRPr="002441F6" w:rsidRDefault="002441F6" w:rsidP="002441F6">
            <w:pPr>
              <w:spacing w:after="40"/>
              <w:jc w:val="left"/>
              <w:rPr>
                <w:rFonts w:ascii="Segoe UI" w:hAnsi="Segoe UI" w:cs="Segoe UI"/>
                <w:sz w:val="16"/>
              </w:rPr>
            </w:pPr>
            <w:r>
              <w:rPr>
                <w:rFonts w:ascii="Segoe UI" w:hAnsi="Segoe UI" w:cs="Segoe UI"/>
                <w:sz w:val="16"/>
              </w:rPr>
              <w:t>Accessibilité</w:t>
            </w:r>
          </w:p>
        </w:tc>
        <w:tc>
          <w:tcPr>
            <w:tcW w:w="1667" w:type="pct"/>
            <w:vAlign w:val="center"/>
          </w:tcPr>
          <w:p w14:paraId="426A5872" w14:textId="77777777" w:rsidR="002441F6" w:rsidRPr="002441F6" w:rsidRDefault="002441F6" w:rsidP="002441F6">
            <w:pPr>
              <w:spacing w:after="40"/>
              <w:jc w:val="left"/>
              <w:rPr>
                <w:rFonts w:ascii="Segoe UI" w:hAnsi="Segoe UI" w:cs="Segoe UI"/>
                <w:sz w:val="16"/>
              </w:rPr>
            </w:pPr>
            <w:r>
              <w:rPr>
                <w:rFonts w:ascii="Segoe UI" w:hAnsi="Segoe UI" w:cs="Segoe UI"/>
                <w:sz w:val="16"/>
              </w:rPr>
              <w:t>Langues supportées</w:t>
            </w:r>
          </w:p>
        </w:tc>
        <w:tc>
          <w:tcPr>
            <w:tcW w:w="1667" w:type="pct"/>
            <w:vAlign w:val="center"/>
          </w:tcPr>
          <w:p w14:paraId="04CFF245" w14:textId="77777777" w:rsidR="002441F6" w:rsidRPr="002441F6" w:rsidRDefault="002441F6" w:rsidP="002441F6">
            <w:pPr>
              <w:spacing w:after="40"/>
              <w:jc w:val="left"/>
              <w:rPr>
                <w:rFonts w:ascii="Segoe UI" w:hAnsi="Segoe UI" w:cs="Segoe UI"/>
                <w:sz w:val="16"/>
              </w:rPr>
            </w:pPr>
            <w:r>
              <w:rPr>
                <w:rFonts w:ascii="Segoe UI" w:hAnsi="Segoe UI" w:cs="Segoe UI"/>
                <w:sz w:val="16"/>
              </w:rPr>
              <w:t>Français + darija (commande vocale)</w:t>
            </w:r>
          </w:p>
        </w:tc>
      </w:tr>
      <w:tr w:rsidR="002441F6" w:rsidRPr="002441F6" w14:paraId="418F336D" w14:textId="77777777" w:rsidTr="002441F6">
        <w:tc>
          <w:tcPr>
            <w:tcW w:w="1667" w:type="pct"/>
            <w:vAlign w:val="center"/>
          </w:tcPr>
          <w:p w14:paraId="3BB9E9D6" w14:textId="77777777" w:rsidR="002441F6" w:rsidRPr="002441F6" w:rsidRDefault="002441F6" w:rsidP="002441F6">
            <w:pPr>
              <w:spacing w:after="40"/>
              <w:jc w:val="left"/>
              <w:rPr>
                <w:rFonts w:ascii="Segoe UI" w:hAnsi="Segoe UI" w:cs="Segoe UI"/>
                <w:sz w:val="16"/>
              </w:rPr>
            </w:pPr>
            <w:r>
              <w:rPr>
                <w:rFonts w:ascii="Segoe UI" w:hAnsi="Segoe UI" w:cs="Segoe UI"/>
                <w:sz w:val="16"/>
              </w:rPr>
              <w:t>Conformité</w:t>
            </w:r>
          </w:p>
        </w:tc>
        <w:tc>
          <w:tcPr>
            <w:tcW w:w="1667" w:type="pct"/>
            <w:vAlign w:val="center"/>
          </w:tcPr>
          <w:p w14:paraId="664C95AD" w14:textId="77777777" w:rsidR="002441F6" w:rsidRPr="002441F6" w:rsidRDefault="002441F6" w:rsidP="002441F6">
            <w:pPr>
              <w:spacing w:after="40"/>
              <w:jc w:val="left"/>
              <w:rPr>
                <w:rFonts w:ascii="Segoe UI" w:hAnsi="Segoe UI" w:cs="Segoe UI"/>
                <w:sz w:val="16"/>
              </w:rPr>
            </w:pPr>
            <w:r>
              <w:rPr>
                <w:rFonts w:ascii="Segoe UI" w:hAnsi="Segoe UI" w:cs="Segoe UI"/>
                <w:sz w:val="16"/>
              </w:rPr>
              <w:t>Données personnelles</w:t>
            </w:r>
          </w:p>
        </w:tc>
        <w:tc>
          <w:tcPr>
            <w:tcW w:w="1667" w:type="pct"/>
            <w:vAlign w:val="center"/>
          </w:tcPr>
          <w:p w14:paraId="2316ED02" w14:textId="77777777" w:rsidR="002441F6" w:rsidRPr="002441F6" w:rsidRDefault="002441F6" w:rsidP="002441F6">
            <w:pPr>
              <w:spacing w:after="40"/>
              <w:jc w:val="left"/>
              <w:rPr>
                <w:rFonts w:ascii="Segoe UI" w:hAnsi="Segoe UI" w:cs="Segoe UI"/>
                <w:sz w:val="16"/>
              </w:rPr>
            </w:pPr>
            <w:r>
              <w:rPr>
                <w:rFonts w:ascii="Segoe UI" w:hAnsi="Segoe UI" w:cs="Segoe UI"/>
                <w:sz w:val="16"/>
              </w:rPr>
              <w:t>Conformité RGPD</w:t>
            </w:r>
          </w:p>
        </w:tc>
      </w:tr>
    </w:tbl>
    <w:p w14:paraId="2DB4C44D" w14:textId="77777777" w:rsidR="002441F6" w:rsidRDefault="002441F6" w:rsidP="002441F6">
      <w:pPr>
        <w:spacing w:before="120" w:after="80"/>
        <w:jc w:val="left"/>
      </w:pPr>
    </w:p>
    <w:p w14:paraId="0ADB8070" w14:textId="77777777" w:rsidR="005D7657" w:rsidRPr="007B0991" w:rsidRDefault="002441F6">
      <w:pPr>
        <w:pStyle w:val="Heading1"/>
        <w:rPr>
          <w:rFonts w:ascii="Segoe UI" w:hAnsi="Segoe UI" w:cs="Segoe UI"/>
        </w:rPr>
      </w:pPr>
      <w:r>
        <w:rPr>
          <w:rFonts w:ascii="Segoe UI" w:hAnsi="Segoe UI" w:cs="Segoe UI"/>
        </w:rPr>
        <w:t>2.2 Etat de l'art / Analyse comparative du marché</w:t>
      </w:r>
    </w:p>
    <w:p w14:paraId="21DB0096" w14:textId="77777777" w:rsidR="005D7657" w:rsidRPr="007B0991" w:rsidRDefault="002441F6">
      <w:pPr>
        <w:pStyle w:val="Heading2"/>
        <w:rPr>
          <w:rFonts w:ascii="Segoe UI" w:hAnsi="Segoe UI" w:cs="Segoe UI"/>
        </w:rPr>
      </w:pPr>
      <w:r>
        <w:rPr>
          <w:rFonts w:ascii="Segoe UI" w:hAnsi="Segoe UI" w:cs="Segoe UI"/>
        </w:rPr>
        <w:t>2.2.1 Applications de livraison généralistes (Glovo, Kaalix, Khodrati)</w:t>
      </w:r>
    </w:p>
    <w:p w14:paraId="69B2414C" w14:textId="77777777" w:rsidR="005D7657" w:rsidRPr="007B0991" w:rsidRDefault="002441F6">
      <w:pPr>
        <w:rPr>
          <w:rFonts w:ascii="Segoe UI" w:hAnsi="Segoe UI" w:cs="Segoe UI"/>
        </w:rPr>
      </w:pPr>
      <w:r>
        <w:rPr>
          <w:rFonts w:ascii="Segoe UI" w:hAnsi="Segoe UI" w:cs="Segoe UI"/>
        </w:rPr>
        <w:t>Ces solutions privilégient l’agrégation d’offres et la rapidité de livraison. La comparaison fonctionnelle détaillée, les tarifs et les zones couvertes doivent être confirmés par une étude de marché datée.</w:t>
      </w:r>
    </w:p>
    <w:p w14:paraId="767FF366" w14:textId="77777777" w:rsidR="005D7657" w:rsidRPr="007B0991" w:rsidRDefault="002441F6">
      <w:pPr>
        <w:pStyle w:val="Heading2"/>
        <w:rPr>
          <w:rFonts w:ascii="Segoe UI" w:hAnsi="Segoe UI" w:cs="Segoe UI"/>
        </w:rPr>
      </w:pPr>
      <w:r>
        <w:rPr>
          <w:rFonts w:ascii="Segoe UI" w:hAnsi="Segoe UI" w:cs="Segoe UI"/>
        </w:rPr>
        <w:t>2.2.2 Plateformes E-commerce bio (Green Village)</w:t>
      </w:r>
    </w:p>
    <w:p w14:paraId="25A97463" w14:textId="77777777" w:rsidR="005D7657" w:rsidRPr="007B0991" w:rsidRDefault="002441F6">
      <w:pPr>
        <w:rPr>
          <w:rFonts w:ascii="Segoe UI" w:hAnsi="Segoe UI" w:cs="Segoe UI"/>
        </w:rPr>
      </w:pPr>
      <w:r>
        <w:rPr>
          <w:rFonts w:ascii="Segoe UI" w:hAnsi="Segoe UI" w:cs="Segoe UI"/>
        </w:rPr>
        <w:t>Les plateformes spécialisées valorisent la qualité et la sélection de produits. SOUKI s’en distingue techniquement par la présence d’un workflow JIT et d’un dispatch intégré, sans qu’une supériorité commerciale puisse être affirmée sans données comparatives.</w:t>
      </w:r>
    </w:p>
    <w:p w14:paraId="70E2B5D4" w14:textId="77777777" w:rsidR="005D7657" w:rsidRPr="007B0991" w:rsidRDefault="002441F6">
      <w:pPr>
        <w:pStyle w:val="Heading2"/>
        <w:rPr>
          <w:rFonts w:ascii="Segoe UI" w:hAnsi="Segoe UI" w:cs="Segoe UI"/>
        </w:rPr>
      </w:pPr>
      <w:r>
        <w:rPr>
          <w:rFonts w:ascii="Segoe UI" w:hAnsi="Segoe UI" w:cs="Segoe UI"/>
        </w:rPr>
        <w:t>2.2.3 Marchés traditionnels physiques (Souks)</w:t>
      </w:r>
    </w:p>
    <w:p w14:paraId="44668B3D" w14:textId="77777777" w:rsidR="005D7657" w:rsidRPr="007B0991" w:rsidRDefault="002441F6">
      <w:pPr>
        <w:rPr>
          <w:rFonts w:ascii="Segoe UI" w:hAnsi="Segoe UI" w:cs="Segoe UI"/>
        </w:rPr>
      </w:pPr>
      <w:r>
        <w:rPr>
          <w:rFonts w:ascii="Segoe UI" w:hAnsi="Segoe UI" w:cs="Segoe UI"/>
        </w:rPr>
        <w:t>Le souk offre proximité culturelle, choix et négociation, mais impose un déplacement et une disponibilité temporelle. SOUKI cherche à numériser une partie de cette expérience sans prétendre remplacer toutes ses dimensions.</w:t>
      </w:r>
    </w:p>
    <w:p w14:paraId="2CF87B81" w14:textId="77777777" w:rsidR="005D7657" w:rsidRPr="007B0991" w:rsidRDefault="002441F6">
      <w:pPr>
        <w:pStyle w:val="Heading2"/>
        <w:rPr>
          <w:rFonts w:ascii="Segoe UI" w:hAnsi="Segoe UI" w:cs="Segoe UI"/>
        </w:rPr>
      </w:pPr>
      <w:r>
        <w:rPr>
          <w:rFonts w:ascii="Segoe UI" w:hAnsi="Segoe UI" w:cs="Segoe UI"/>
        </w:rPr>
        <w:t>2.2.4 Notre différenciation (valeur ajoutée)</w:t>
      </w:r>
    </w:p>
    <w:p w14:paraId="53A6BD42"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Agrégation JIT planifiée et historisée.</w:t>
      </w:r>
    </w:p>
    <w:p w14:paraId="3EB76C10" w14:textId="77777777" w:rsidR="006528FA" w:rsidRDefault="006528FA">
      <w:pPr>
        <w:ind w:left="340" w:hanging="198"/>
        <w:rPr>
          <w:rFonts w:ascii="Segoe UI" w:hAnsi="Segoe UI" w:cs="Segoe UI"/>
          <w:b/>
        </w:rPr>
      </w:pPr>
    </w:p>
    <w:p w14:paraId="1DB9688C"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Chaîne multi-rôles reliant client, fournisseur, livreur et administration.</w:t>
      </w:r>
    </w:p>
    <w:p w14:paraId="6CEC8851"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Commande texte/audio adaptée au français et à la darija.</w:t>
      </w:r>
    </w:p>
    <w:p w14:paraId="493673E0"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Gestion des zones, des tournées, des anomalies et du paiement COD.</w:t>
      </w:r>
    </w:p>
    <w:p w14:paraId="49083A4E" w14:textId="77777777" w:rsidR="004706FC" w:rsidRDefault="002441F6" w:rsidP="006528FA">
      <w:pPr>
        <w:ind w:left="340" w:hanging="198"/>
        <w:rPr>
          <w:rFonts w:ascii="Segoe UI" w:hAnsi="Segoe UI" w:cs="Segoe UI"/>
        </w:rPr>
      </w:pPr>
      <w:r>
        <w:rPr>
          <w:rFonts w:ascii="Segoe UI" w:hAnsi="Segoe UI" w:cs="Segoe UI"/>
          <w:b/>
        </w:rPr>
        <w:t xml:space="preserve">• </w:t>
      </w:r>
      <w:r>
        <w:rPr>
          <w:rFonts w:ascii="Segoe UI" w:hAnsi="Segoe UI" w:cs="Segoe UI"/>
        </w:rPr>
        <w:t>Application web/PWA et client mobile Expo reposant sur la même API.</w:t>
      </w:r>
    </w:p>
    <w:p w14:paraId="5BB1ABAF" w14:textId="77777777" w:rsidR="00DB4690" w:rsidRDefault="002441F6">
      <w:pPr>
        <w:pStyle w:val="Heading1"/>
        <w:rPr>
          <w:rFonts w:ascii="Segoe UI" w:hAnsi="Segoe UI" w:cs="Segoe UI"/>
        </w:rPr>
      </w:pPr>
      <w:r>
        <w:rPr>
          <w:rFonts w:ascii="Segoe UI" w:hAnsi="Segoe UI" w:cs="Segoe UI"/>
        </w:rPr>
        <w:t>2.3 Analyse des risques du projet</w:t>
      </w:r>
    </w:p>
    <w:p w14:paraId="4A144140" w14:textId="77777777" w:rsidR="005D7657" w:rsidRPr="007B0991" w:rsidRDefault="002441F6">
      <w:pPr>
        <w:pStyle w:val="Heading1"/>
        <w:rPr>
          <w:rFonts w:ascii="Segoe UI" w:hAnsi="Segoe UI" w:cs="Segoe UI"/>
        </w:rPr>
      </w:pPr>
      <w:r>
        <w:rPr>
          <w:rFonts w:ascii="Segoe UI" w:hAnsi="Segoe UI" w:cs="Segoe UI"/>
        </w:rPr>
        <w:t>2.4 Spécifications techniques</w:t>
      </w:r>
    </w:p>
    <w:p w14:paraId="06180494" w14:textId="77777777" w:rsidR="005D7657" w:rsidRPr="007B0991" w:rsidRDefault="002441F6">
      <w:pPr>
        <w:pStyle w:val="Heading2"/>
        <w:rPr>
          <w:rFonts w:ascii="Segoe UI" w:hAnsi="Segoe UI" w:cs="Segoe UI"/>
        </w:rPr>
      </w:pPr>
      <w:r>
        <w:rPr>
          <w:rFonts w:ascii="Segoe UI" w:hAnsi="Segoe UI" w:cs="Segoe UI"/>
        </w:rPr>
        <w:t>2.4.1 Vue d'ensemble de l'architecture</w:t>
      </w:r>
    </w:p>
    <w:p w14:paraId="62744A73" w14:textId="77777777" w:rsidR="005D7657" w:rsidRPr="007B0991" w:rsidRDefault="002441F6">
      <w:pPr>
        <w:rPr>
          <w:rFonts w:ascii="Segoe UI" w:hAnsi="Segoe UI" w:cs="Segoe UI"/>
        </w:rPr>
      </w:pPr>
      <w:r>
        <w:rPr>
          <w:rFonts w:ascii="Segoe UI" w:hAnsi="Segoe UI" w:cs="Segoe UI"/>
        </w:rPr>
        <w:t>Le système comprend une API FastAPI, une base PostgreSQL via SQLAlchemy, un frontend Next.js, un client mobile Expo, un stockage Supabase pour les médias et plusieurs services externes optionnels. La Figure 4 synthétise cette architecture fonctionnelle globale du système.</w:t>
      </w:r>
    </w:p>
    <w:p w14:paraId="22590FD2" w14:textId="77777777" w:rsidR="00860C13" w:rsidRDefault="00860C13">
      <w:pPr>
        <w:pStyle w:val="Heading2"/>
        <w:rPr>
          <w:rFonts w:ascii="Segoe UI" w:hAnsi="Segoe UI" w:cs="Segoe UI"/>
        </w:rPr>
      </w:pPr>
    </w:p>
    <w:p w14:paraId="4DC0B04C" w14:textId="77777777" w:rsidR="005D7657" w:rsidRPr="007B0991" w:rsidRDefault="002441F6">
      <w:pPr>
        <w:pStyle w:val="Heading2"/>
        <w:rPr>
          <w:rFonts w:ascii="Segoe UI" w:hAnsi="Segoe UI" w:cs="Segoe UI"/>
        </w:rPr>
      </w:pPr>
      <w:r>
        <w:rPr>
          <w:rFonts w:ascii="Segoe UI" w:hAnsi="Segoe UI" w:cs="Segoe UI"/>
        </w:rPr>
        <w:t>2.4.2 Architecture fonctionnelle (modules métier)</w:t>
      </w:r>
    </w:p>
    <w:p w14:paraId="7438389C" w14:textId="77777777" w:rsidR="005D7657" w:rsidRPr="007B0991" w:rsidRDefault="002441F6">
      <w:pPr>
        <w:rPr>
          <w:rFonts w:ascii="Segoe UI" w:hAnsi="Segoe UI" w:cs="Segoe UI"/>
        </w:rPr>
      </w:pPr>
      <w:r>
        <w:rPr>
          <w:rFonts w:ascii="Segoe UI" w:hAnsi="Segoe UI" w:cs="Segoe UI"/>
        </w:rPr>
        <w:t>Les modules confirmés sont : authentification et autorisation, profil et paramètres, catalogue et pricing, panier et commande intelligente, checkout, commandes, JIT, dispatch, livraison, fournisseurs, administration, réclamations, blacklist, notifications et wallet.</w:t>
      </w:r>
    </w:p>
    <w:p w14:paraId="2BE0B32E" w14:textId="77777777" w:rsidR="00B64091" w:rsidRDefault="00B64091">
      <w:pPr>
        <w:pStyle w:val="Heading2"/>
        <w:rPr>
          <w:rFonts w:ascii="Segoe UI" w:hAnsi="Segoe UI" w:cs="Segoe UI"/>
        </w:rPr>
      </w:pPr>
    </w:p>
    <w:p w14:paraId="6646C4F3" w14:textId="77777777" w:rsidR="005D7657" w:rsidRPr="007B0991" w:rsidRDefault="002441F6">
      <w:pPr>
        <w:pStyle w:val="Heading2"/>
        <w:rPr>
          <w:rFonts w:ascii="Segoe UI" w:hAnsi="Segoe UI" w:cs="Segoe UI"/>
        </w:rPr>
      </w:pPr>
      <w:r>
        <w:rPr>
          <w:rFonts w:ascii="Segoe UI" w:hAnsi="Segoe UI" w:cs="Segoe UI"/>
        </w:rPr>
        <w:t>2.4.3 Architecture technique (Backend / Frontend / Mobile)</w:t>
      </w:r>
    </w:p>
    <w:p w14:paraId="43FE84EE" w14:textId="77777777" w:rsidR="005D7657" w:rsidRDefault="002441F6">
      <w:pPr>
        <w:rPr>
          <w:rFonts w:ascii="Segoe UI" w:hAnsi="Segoe UI" w:cs="Segoe UI"/>
        </w:rPr>
      </w:pPr>
      <w:r>
        <w:rPr>
          <w:rFonts w:ascii="Segoe UI" w:hAnsi="Segoe UI" w:cs="Segoe UI"/>
        </w:rPr>
        <w:t>Le backend applique le flux Contrôleur → Service → DAO → Entité. Le frontend utilise l’App Router de Next.js, des composants réutilisables et des hooks. L’application mobile utilise Expo Router, React Query, Zustand, SecureStore et Mapbox.</w:t>
      </w:r>
    </w:p>
    <w:p w14:paraId="163E7275" w14:textId="77777777" w:rsidR="007B0991" w:rsidRDefault="007B0991">
      <w:pPr>
        <w:rPr>
          <w:rFonts w:ascii="Segoe UI" w:hAnsi="Segoe UI" w:cs="Segoe UI"/>
        </w:rPr>
      </w:pPr>
    </w:p>
    <w:p w14:paraId="74B9BDBB"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76D54583" wp14:editId="6ED8B50A">
            <wp:extent cx="5688000" cy="3318000"/>
            <wp:effectExtent l="0" t="0" r="0" b="0"/>
            <wp:docPr id="2126421164" name="Picture 212642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_architecture_fonctionnelle.png"/>
                    <pic:cNvPicPr/>
                  </pic:nvPicPr>
                  <pic:blipFill>
                    <a:blip r:embed="rId11"/>
                    <a:stretch>
                      <a:fillRect/>
                    </a:stretch>
                  </pic:blipFill>
                  <pic:spPr>
                    <a:xfrm>
                      <a:off x="0" y="0"/>
                      <a:ext cx="5688000" cy="3318000"/>
                    </a:xfrm>
                    <a:prstGeom prst="rect">
                      <a:avLst/>
                    </a:prstGeom>
                  </pic:spPr>
                </pic:pic>
              </a:graphicData>
            </a:graphic>
          </wp:inline>
        </w:drawing>
      </w:r>
    </w:p>
    <w:p w14:paraId="14B096DD"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4 : Architecture fonctionnelle globale du système</w:t>
      </w:r>
    </w:p>
    <w:p w14:paraId="55984D5D" w14:textId="77777777" w:rsidR="005D7657" w:rsidRPr="007B0991" w:rsidRDefault="002441F6">
      <w:pPr>
        <w:pStyle w:val="Heading1"/>
        <w:rPr>
          <w:rFonts w:ascii="Segoe UI" w:hAnsi="Segoe UI" w:cs="Segoe UI"/>
        </w:rPr>
      </w:pPr>
      <w:r>
        <w:rPr>
          <w:rFonts w:ascii="Segoe UI" w:hAnsi="Segoe UI" w:cs="Segoe UI"/>
        </w:rPr>
        <w:t>2.5 Architecture globale du système</w:t>
      </w:r>
    </w:p>
    <w:p w14:paraId="4EDCC1A6" w14:textId="77777777" w:rsidR="005D7657" w:rsidRPr="007B0991" w:rsidRDefault="002441F6">
      <w:pPr>
        <w:pStyle w:val="Heading2"/>
        <w:rPr>
          <w:rFonts w:ascii="Segoe UI" w:hAnsi="Segoe UI" w:cs="Segoe UI"/>
        </w:rPr>
      </w:pPr>
      <w:r>
        <w:rPr>
          <w:rFonts w:ascii="Segoe UI" w:hAnsi="Segoe UI" w:cs="Segoe UI"/>
        </w:rPr>
        <w:t>2.5.1 Workflows détaillés (agrégation JIT, commande vocale, dispatch)</w:t>
      </w:r>
    </w:p>
    <w:p w14:paraId="05FDE77B" w14:textId="77777777" w:rsidR="005D7657" w:rsidRPr="007B0991" w:rsidRDefault="002441F6">
      <w:pPr>
        <w:rPr>
          <w:rFonts w:ascii="Segoe UI" w:hAnsi="Segoe UI" w:cs="Segoe UI"/>
        </w:rPr>
      </w:pPr>
      <w:r>
        <w:rPr>
          <w:rFonts w:ascii="Segoe UI" w:hAnsi="Segoe UI" w:cs="Segoe UI"/>
        </w:rPr>
        <w:t>Le JIT sélectionne les commandes EN_ATTENTE ou CONFIRMEE du jour, agrège les quantités par produit, ajoute un buffer de 10 %, arrondit au kilogramme supérieur, résout zone et fournisseur, puis verrouille les commandes. La commande vocale transmet l’audio encodé à Gemini, récupère un JSON, résout les produits et crée le brouillon. Le dispatch répartit les commandes verrouillées entre les livreurs et ordonne les arrêts par proximité à partir des coordonnées disponibles.</w:t>
      </w:r>
    </w:p>
    <w:p w14:paraId="78A61BEB" w14:textId="77777777" w:rsidR="00B64091" w:rsidRDefault="00B64091">
      <w:pPr>
        <w:pStyle w:val="Heading2"/>
        <w:rPr>
          <w:rFonts w:ascii="Segoe UI" w:hAnsi="Segoe UI" w:cs="Segoe UI"/>
        </w:rPr>
      </w:pPr>
    </w:p>
    <w:p w14:paraId="1789F618" w14:textId="77777777" w:rsidR="005D7657" w:rsidRPr="007B0991" w:rsidRDefault="002441F6">
      <w:pPr>
        <w:pStyle w:val="Heading2"/>
        <w:rPr>
          <w:rFonts w:ascii="Segoe UI" w:hAnsi="Segoe UI" w:cs="Segoe UI"/>
        </w:rPr>
      </w:pPr>
      <w:r>
        <w:rPr>
          <w:rFonts w:ascii="Segoe UI" w:hAnsi="Segoe UI" w:cs="Segoe UI"/>
        </w:rPr>
        <w:t>2.5.2 Gestion des données</w:t>
      </w:r>
    </w:p>
    <w:p w14:paraId="22B2A39A" w14:textId="77777777" w:rsidR="005D7657" w:rsidRPr="007B0991" w:rsidRDefault="002441F6">
      <w:pPr>
        <w:rPr>
          <w:rFonts w:ascii="Segoe UI" w:hAnsi="Segoe UI" w:cs="Segoe UI"/>
        </w:rPr>
      </w:pPr>
      <w:r>
        <w:rPr>
          <w:rFonts w:ascii="Segoe UI" w:hAnsi="Segoe UI" w:cs="Segoe UI"/>
        </w:rPr>
        <w:t>SQLAlchemy fournit le modèle principal d’exécution. Prisma décrit un sous-ensemble du schéma pour l’outillage. Des scripts SQL versionnés complètent les synchronisations automatiques de schéma au démarrage.</w:t>
      </w:r>
    </w:p>
    <w:p w14:paraId="3A3B1D38" w14:textId="77777777" w:rsidR="004D1CBA" w:rsidRDefault="004D1CBA">
      <w:pPr>
        <w:pStyle w:val="Heading2"/>
        <w:rPr>
          <w:rFonts w:ascii="Segoe UI" w:hAnsi="Segoe UI" w:cs="Segoe UI"/>
        </w:rPr>
      </w:pPr>
    </w:p>
    <w:p w14:paraId="08DCB1C2" w14:textId="77777777" w:rsidR="005D7657" w:rsidRPr="007B0991" w:rsidRDefault="002441F6">
      <w:pPr>
        <w:pStyle w:val="Heading2"/>
        <w:rPr>
          <w:rFonts w:ascii="Segoe UI" w:hAnsi="Segoe UI" w:cs="Segoe UI"/>
        </w:rPr>
      </w:pPr>
      <w:r>
        <w:rPr>
          <w:rFonts w:ascii="Segoe UI" w:hAnsi="Segoe UI" w:cs="Segoe UI"/>
        </w:rPr>
        <w:t>2.5.3 Intégrations externes</w:t>
      </w:r>
    </w:p>
    <w:p w14:paraId="159C0CBC" w14:textId="77777777" w:rsidR="005D7657" w:rsidRPr="007B0991" w:rsidRDefault="002441F6">
      <w:pPr>
        <w:rPr>
          <w:rFonts w:ascii="Segoe UI" w:hAnsi="Segoe UI" w:cs="Segoe UI"/>
        </w:rPr>
      </w:pPr>
      <w:r>
        <w:rPr>
          <w:rFonts w:ascii="Segoe UI" w:hAnsi="Segoe UI" w:cs="Segoe UI"/>
        </w:rPr>
        <w:t>Les intégrations vérifiées sont Google OAuth, Google Gemini, Hugging Face Inference, Supabase Storage, SMTP et Mapbox. L’intégration CMI/PayZone n’est pas opérationnelle dans le checkout actuel.</w:t>
      </w:r>
    </w:p>
    <w:p w14:paraId="1EA1570D" w14:textId="77777777" w:rsidR="005D7657" w:rsidRPr="007B0991" w:rsidRDefault="002441F6">
      <w:pPr>
        <w:pStyle w:val="Heading2"/>
        <w:rPr>
          <w:rFonts w:ascii="Segoe UI" w:hAnsi="Segoe UI" w:cs="Segoe UI"/>
        </w:rPr>
      </w:pPr>
      <w:r>
        <w:rPr>
          <w:rFonts w:ascii="Segoe UI" w:hAnsi="Segoe UI" w:cs="Segoe UI"/>
        </w:rPr>
        <w:t>2.5.4 Sécurité et authentification</w:t>
      </w:r>
    </w:p>
    <w:p w14:paraId="2E953D87" w14:textId="77777777" w:rsidR="005D7657" w:rsidRPr="007B0991" w:rsidRDefault="002441F6">
      <w:pPr>
        <w:rPr>
          <w:rFonts w:ascii="Segoe UI" w:hAnsi="Segoe UI" w:cs="Segoe UI"/>
        </w:rPr>
      </w:pPr>
      <w:r>
        <w:rPr>
          <w:rFonts w:ascii="Segoe UI" w:hAnsi="Segoe UI" w:cs="Segoe UI"/>
        </w:rPr>
        <w:t>Les mots de passe et codes OTP sont hachés par bcrypt. Les accès API utilisent des JWT. Les permissions RBAC protègent les espaces métier, tandis que Google OAuth valide les jetons d’identité auprès de Google.</w:t>
      </w:r>
    </w:p>
    <w:p w14:paraId="2E66398A" w14:textId="77777777" w:rsidR="005D7657" w:rsidRPr="007B0991" w:rsidRDefault="002441F6">
      <w:pPr>
        <w:pStyle w:val="Heading1"/>
        <w:rPr>
          <w:rFonts w:ascii="Segoe UI" w:hAnsi="Segoe UI" w:cs="Segoe UI"/>
        </w:rPr>
      </w:pPr>
      <w:r>
        <w:rPr>
          <w:rFonts w:ascii="Segoe UI" w:hAnsi="Segoe UI" w:cs="Segoe UI"/>
        </w:rPr>
        <w:t>2.6 Conception de la base de données (modèles PostgreSQL)</w:t>
      </w:r>
    </w:p>
    <w:p w14:paraId="22BA2047" w14:textId="77777777" w:rsidR="005D7657" w:rsidRPr="007B0991" w:rsidRDefault="002441F6">
      <w:pPr>
        <w:rPr>
          <w:rFonts w:ascii="Segoe UI" w:hAnsi="Segoe UI" w:cs="Segoe UI"/>
        </w:rPr>
      </w:pPr>
      <w:r>
        <w:rPr>
          <w:rFonts w:ascii="Segoe UI" w:hAnsi="Segoe UI" w:cs="Segoe UI"/>
        </w:rPr>
        <w:t>Le schéma relationnel comprend notamment t_users, t_clients, t_parents, t_livreurs, t_fournisseurs, T_Product, t_paniers, t_lignes_panier, t_commandes, t_paiements, t_tournees, t_delivery_events, t_zones_jit, t_jit_logs, t_claims, wallets, t_transactions_wallet, roles, permissions, user_roles et role_permissions. Les clés étrangères relient profils, commandes, paniers, produits, tournées et acteurs. Le Tableau 7 en propose une synthèse sous forme de dictionnaire de données, tandis que la Figure 32 en restitue le modèle relationnel simplifié.</w:t>
      </w:r>
    </w:p>
    <w:p w14:paraId="5974FFA9" w14:textId="77777777" w:rsidR="002441F6" w:rsidRDefault="002441F6">
      <w:pPr>
        <w:spacing w:before="120" w:after="60"/>
        <w:jc w:val="center"/>
        <w:rPr>
          <w:rFonts w:ascii="Segoe UI" w:hAnsi="Segoe UI" w:cs="Segoe UI"/>
        </w:rPr>
      </w:pPr>
    </w:p>
    <w:p w14:paraId="7880D540" w14:textId="77777777" w:rsidR="002441F6" w:rsidRDefault="002441F6" w:rsidP="002441F6">
      <w:pPr>
        <w:spacing w:before="120" w:after="80"/>
        <w:jc w:val="center"/>
        <w:rPr>
          <w:rFonts w:ascii="Segoe UI" w:hAnsi="Segoe UI" w:cs="Segoe UI"/>
          <w:b/>
          <w:sz w:val="20"/>
        </w:rPr>
      </w:pPr>
      <w:r>
        <w:rPr>
          <w:rFonts w:ascii="Segoe UI" w:hAnsi="Segoe UI" w:cs="Segoe UI"/>
          <w:b/>
          <w:sz w:val="20"/>
        </w:rPr>
        <w:t>Tableau 7 : Dictionnaire de données (synthèse des tables)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000" w:firstRow="0" w:lastRow="0" w:firstColumn="0" w:lastColumn="0" w:noHBand="0" w:noVBand="0"/>
      </w:tblPr>
      <w:tblGrid>
        <w:gridCol w:w="2325"/>
        <w:gridCol w:w="2589"/>
        <w:gridCol w:w="2326"/>
        <w:gridCol w:w="2326"/>
      </w:tblGrid>
      <w:tr w:rsidR="002441F6" w:rsidRPr="002441F6" w14:paraId="421B4B92" w14:textId="77777777" w:rsidTr="002441F6">
        <w:trPr>
          <w:tblHeader/>
        </w:trPr>
        <w:tc>
          <w:tcPr>
            <w:tcW w:w="1250" w:type="pct"/>
            <w:shd w:val="clear" w:color="auto" w:fill="0070C0"/>
            <w:vAlign w:val="center"/>
          </w:tcPr>
          <w:p w14:paraId="0181F6CF"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w:t>
            </w:r>
          </w:p>
        </w:tc>
        <w:tc>
          <w:tcPr>
            <w:tcW w:w="1250" w:type="pct"/>
            <w:shd w:val="clear" w:color="auto" w:fill="0070C0"/>
            <w:vAlign w:val="center"/>
          </w:tcPr>
          <w:p w14:paraId="71E60EBB"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Table</w:t>
            </w:r>
          </w:p>
        </w:tc>
        <w:tc>
          <w:tcPr>
            <w:tcW w:w="1250" w:type="pct"/>
            <w:shd w:val="clear" w:color="auto" w:fill="0070C0"/>
            <w:vAlign w:val="center"/>
          </w:tcPr>
          <w:p w14:paraId="21D00A3B"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Contenu / rôle</w:t>
            </w:r>
          </w:p>
        </w:tc>
        <w:tc>
          <w:tcPr>
            <w:tcW w:w="1250" w:type="pct"/>
            <w:shd w:val="clear" w:color="auto" w:fill="0070C0"/>
            <w:vAlign w:val="center"/>
          </w:tcPr>
          <w:p w14:paraId="452546D6"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Clé primaire</w:t>
            </w:r>
          </w:p>
        </w:tc>
      </w:tr>
      <w:tr w:rsidR="002441F6" w:rsidRPr="002441F6" w14:paraId="7C0A7070" w14:textId="77777777" w:rsidTr="002441F6">
        <w:tc>
          <w:tcPr>
            <w:tcW w:w="1250" w:type="pct"/>
            <w:vAlign w:val="center"/>
          </w:tcPr>
          <w:p w14:paraId="2C2EF2FC" w14:textId="77777777" w:rsidR="002441F6" w:rsidRPr="002441F6" w:rsidRDefault="002441F6" w:rsidP="002441F6">
            <w:pPr>
              <w:spacing w:after="40"/>
              <w:jc w:val="left"/>
              <w:rPr>
                <w:rFonts w:ascii="Segoe UI" w:hAnsi="Segoe UI" w:cs="Segoe UI"/>
                <w:sz w:val="16"/>
              </w:rPr>
            </w:pPr>
            <w:r>
              <w:rPr>
                <w:rFonts w:ascii="Segoe UI" w:hAnsi="Segoe UI" w:cs="Segoe UI"/>
                <w:sz w:val="16"/>
              </w:rPr>
              <w:t>1</w:t>
            </w:r>
          </w:p>
        </w:tc>
        <w:tc>
          <w:tcPr>
            <w:tcW w:w="1250" w:type="pct"/>
            <w:vAlign w:val="center"/>
          </w:tcPr>
          <w:p w14:paraId="202C8A4F" w14:textId="77777777" w:rsidR="002441F6" w:rsidRPr="002441F6" w:rsidRDefault="002441F6" w:rsidP="002441F6">
            <w:pPr>
              <w:spacing w:after="40"/>
              <w:jc w:val="left"/>
              <w:rPr>
                <w:rFonts w:ascii="Segoe UI" w:hAnsi="Segoe UI" w:cs="Segoe UI"/>
                <w:sz w:val="16"/>
              </w:rPr>
            </w:pPr>
            <w:r>
              <w:rPr>
                <w:rFonts w:ascii="Segoe UI" w:hAnsi="Segoe UI" w:cs="Segoe UI"/>
                <w:sz w:val="16"/>
              </w:rPr>
              <w:t>t_users</w:t>
            </w:r>
          </w:p>
        </w:tc>
        <w:tc>
          <w:tcPr>
            <w:tcW w:w="1250" w:type="pct"/>
            <w:vAlign w:val="center"/>
          </w:tcPr>
          <w:p w14:paraId="67C2CD97" w14:textId="77777777" w:rsidR="002441F6" w:rsidRPr="002441F6" w:rsidRDefault="002441F6" w:rsidP="002441F6">
            <w:pPr>
              <w:spacing w:after="40"/>
              <w:jc w:val="left"/>
              <w:rPr>
                <w:rFonts w:ascii="Segoe UI" w:hAnsi="Segoe UI" w:cs="Segoe UI"/>
                <w:sz w:val="16"/>
              </w:rPr>
            </w:pPr>
            <w:r>
              <w:rPr>
                <w:rFonts w:ascii="Segoe UI" w:hAnsi="Segoe UI" w:cs="Segoe UI"/>
                <w:sz w:val="16"/>
              </w:rPr>
              <w:t>Comptes utilisateurs (authentification, rôle)</w:t>
            </w:r>
          </w:p>
        </w:tc>
        <w:tc>
          <w:tcPr>
            <w:tcW w:w="1250" w:type="pct"/>
            <w:vAlign w:val="center"/>
          </w:tcPr>
          <w:p w14:paraId="37561257"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07721449" w14:textId="77777777" w:rsidTr="002441F6">
        <w:tc>
          <w:tcPr>
            <w:tcW w:w="1250" w:type="pct"/>
            <w:vAlign w:val="center"/>
          </w:tcPr>
          <w:p w14:paraId="37887AEA" w14:textId="77777777" w:rsidR="002441F6" w:rsidRPr="002441F6" w:rsidRDefault="002441F6" w:rsidP="002441F6">
            <w:pPr>
              <w:spacing w:after="40"/>
              <w:jc w:val="left"/>
              <w:rPr>
                <w:rFonts w:ascii="Segoe UI" w:hAnsi="Segoe UI" w:cs="Segoe UI"/>
                <w:sz w:val="16"/>
              </w:rPr>
            </w:pPr>
            <w:r>
              <w:rPr>
                <w:rFonts w:ascii="Segoe UI" w:hAnsi="Segoe UI" w:cs="Segoe UI"/>
                <w:sz w:val="16"/>
              </w:rPr>
              <w:t>2</w:t>
            </w:r>
          </w:p>
        </w:tc>
        <w:tc>
          <w:tcPr>
            <w:tcW w:w="1250" w:type="pct"/>
            <w:vAlign w:val="center"/>
          </w:tcPr>
          <w:p w14:paraId="09E03129" w14:textId="77777777" w:rsidR="002441F6" w:rsidRPr="002441F6" w:rsidRDefault="002441F6" w:rsidP="002441F6">
            <w:pPr>
              <w:spacing w:after="40"/>
              <w:jc w:val="left"/>
              <w:rPr>
                <w:rFonts w:ascii="Segoe UI" w:hAnsi="Segoe UI" w:cs="Segoe UI"/>
                <w:sz w:val="16"/>
              </w:rPr>
            </w:pPr>
            <w:r>
              <w:rPr>
                <w:rFonts w:ascii="Segoe UI" w:hAnsi="Segoe UI" w:cs="Segoe UI"/>
                <w:sz w:val="16"/>
              </w:rPr>
              <w:t>t_clients</w:t>
            </w:r>
          </w:p>
        </w:tc>
        <w:tc>
          <w:tcPr>
            <w:tcW w:w="1250" w:type="pct"/>
            <w:vAlign w:val="center"/>
          </w:tcPr>
          <w:p w14:paraId="78CAB6AD" w14:textId="77777777" w:rsidR="002441F6" w:rsidRPr="002441F6" w:rsidRDefault="002441F6" w:rsidP="002441F6">
            <w:pPr>
              <w:spacing w:after="40"/>
              <w:jc w:val="left"/>
              <w:rPr>
                <w:rFonts w:ascii="Segoe UI" w:hAnsi="Segoe UI" w:cs="Segoe UI"/>
                <w:sz w:val="16"/>
              </w:rPr>
            </w:pPr>
            <w:r>
              <w:rPr>
                <w:rFonts w:ascii="Segoe UI" w:hAnsi="Segoe UI" w:cs="Segoe UI"/>
                <w:sz w:val="16"/>
              </w:rPr>
              <w:t>Profil client</w:t>
            </w:r>
          </w:p>
        </w:tc>
        <w:tc>
          <w:tcPr>
            <w:tcW w:w="1250" w:type="pct"/>
            <w:vAlign w:val="center"/>
          </w:tcPr>
          <w:p w14:paraId="13CF0150" w14:textId="77777777" w:rsidR="002441F6" w:rsidRPr="002441F6" w:rsidRDefault="002441F6" w:rsidP="002441F6">
            <w:pPr>
              <w:spacing w:after="40"/>
              <w:jc w:val="left"/>
              <w:rPr>
                <w:rFonts w:ascii="Segoe UI" w:hAnsi="Segoe UI" w:cs="Segoe UI"/>
                <w:sz w:val="16"/>
              </w:rPr>
            </w:pPr>
            <w:r>
              <w:rPr>
                <w:rFonts w:ascii="Segoe UI" w:hAnsi="Segoe UI" w:cs="Segoe UI"/>
                <w:sz w:val="16"/>
              </w:rPr>
              <w:t>user_id</w:t>
            </w:r>
          </w:p>
        </w:tc>
      </w:tr>
      <w:tr w:rsidR="002441F6" w:rsidRPr="002441F6" w14:paraId="35A91B16" w14:textId="77777777" w:rsidTr="002441F6">
        <w:tc>
          <w:tcPr>
            <w:tcW w:w="1250" w:type="pct"/>
            <w:vAlign w:val="center"/>
          </w:tcPr>
          <w:p w14:paraId="3E80ED2A" w14:textId="77777777" w:rsidR="002441F6" w:rsidRPr="002441F6" w:rsidRDefault="002441F6" w:rsidP="002441F6">
            <w:pPr>
              <w:spacing w:after="40"/>
              <w:jc w:val="left"/>
              <w:rPr>
                <w:rFonts w:ascii="Segoe UI" w:hAnsi="Segoe UI" w:cs="Segoe UI"/>
                <w:sz w:val="16"/>
              </w:rPr>
            </w:pPr>
            <w:r>
              <w:rPr>
                <w:rFonts w:ascii="Segoe UI" w:hAnsi="Segoe UI" w:cs="Segoe UI"/>
                <w:sz w:val="16"/>
              </w:rPr>
              <w:t>3</w:t>
            </w:r>
          </w:p>
        </w:tc>
        <w:tc>
          <w:tcPr>
            <w:tcW w:w="1250" w:type="pct"/>
            <w:vAlign w:val="center"/>
          </w:tcPr>
          <w:p w14:paraId="73174A62" w14:textId="77777777" w:rsidR="002441F6" w:rsidRPr="002441F6" w:rsidRDefault="002441F6" w:rsidP="002441F6">
            <w:pPr>
              <w:spacing w:after="40"/>
              <w:jc w:val="left"/>
              <w:rPr>
                <w:rFonts w:ascii="Segoe UI" w:hAnsi="Segoe UI" w:cs="Segoe UI"/>
                <w:sz w:val="16"/>
              </w:rPr>
            </w:pPr>
            <w:r>
              <w:rPr>
                <w:rFonts w:ascii="Segoe UI" w:hAnsi="Segoe UI" w:cs="Segoe UI"/>
                <w:sz w:val="16"/>
              </w:rPr>
              <w:t>t_parents</w:t>
            </w:r>
          </w:p>
        </w:tc>
        <w:tc>
          <w:tcPr>
            <w:tcW w:w="1250" w:type="pct"/>
            <w:vAlign w:val="center"/>
          </w:tcPr>
          <w:p w14:paraId="5F8D818B" w14:textId="77777777" w:rsidR="002441F6" w:rsidRPr="002441F6" w:rsidRDefault="002441F6" w:rsidP="002441F6">
            <w:pPr>
              <w:spacing w:after="40"/>
              <w:jc w:val="left"/>
              <w:rPr>
                <w:rFonts w:ascii="Segoe UI" w:hAnsi="Segoe UI" w:cs="Segoe UI"/>
                <w:sz w:val="16"/>
              </w:rPr>
            </w:pPr>
            <w:r>
              <w:rPr>
                <w:rFonts w:ascii="Segoe UI" w:hAnsi="Segoe UI" w:cs="Segoe UI"/>
                <w:sz w:val="16"/>
              </w:rPr>
              <w:t>Profil parent (foyer)</w:t>
            </w:r>
          </w:p>
        </w:tc>
        <w:tc>
          <w:tcPr>
            <w:tcW w:w="1250" w:type="pct"/>
            <w:vAlign w:val="center"/>
          </w:tcPr>
          <w:p w14:paraId="52AF99B8" w14:textId="77777777" w:rsidR="002441F6" w:rsidRPr="002441F6" w:rsidRDefault="002441F6" w:rsidP="002441F6">
            <w:pPr>
              <w:spacing w:after="40"/>
              <w:jc w:val="left"/>
              <w:rPr>
                <w:rFonts w:ascii="Segoe UI" w:hAnsi="Segoe UI" w:cs="Segoe UI"/>
                <w:sz w:val="16"/>
              </w:rPr>
            </w:pPr>
            <w:r>
              <w:rPr>
                <w:rFonts w:ascii="Segoe UI" w:hAnsi="Segoe UI" w:cs="Segoe UI"/>
                <w:sz w:val="16"/>
              </w:rPr>
              <w:t>user_id</w:t>
            </w:r>
          </w:p>
        </w:tc>
      </w:tr>
      <w:tr w:rsidR="002441F6" w:rsidRPr="002441F6" w14:paraId="1B6E812C" w14:textId="77777777" w:rsidTr="002441F6">
        <w:tc>
          <w:tcPr>
            <w:tcW w:w="1250" w:type="pct"/>
            <w:vAlign w:val="center"/>
          </w:tcPr>
          <w:p w14:paraId="3380DC68" w14:textId="77777777" w:rsidR="002441F6" w:rsidRPr="002441F6" w:rsidRDefault="002441F6" w:rsidP="002441F6">
            <w:pPr>
              <w:spacing w:after="40"/>
              <w:jc w:val="left"/>
              <w:rPr>
                <w:rFonts w:ascii="Segoe UI" w:hAnsi="Segoe UI" w:cs="Segoe UI"/>
                <w:sz w:val="16"/>
              </w:rPr>
            </w:pPr>
            <w:r>
              <w:rPr>
                <w:rFonts w:ascii="Segoe UI" w:hAnsi="Segoe UI" w:cs="Segoe UI"/>
                <w:sz w:val="16"/>
              </w:rPr>
              <w:t>4</w:t>
            </w:r>
          </w:p>
        </w:tc>
        <w:tc>
          <w:tcPr>
            <w:tcW w:w="1250" w:type="pct"/>
            <w:vAlign w:val="center"/>
          </w:tcPr>
          <w:p w14:paraId="71944B35" w14:textId="77777777" w:rsidR="002441F6" w:rsidRPr="002441F6" w:rsidRDefault="002441F6" w:rsidP="002441F6">
            <w:pPr>
              <w:spacing w:after="40"/>
              <w:jc w:val="left"/>
              <w:rPr>
                <w:rFonts w:ascii="Segoe UI" w:hAnsi="Segoe UI" w:cs="Segoe UI"/>
                <w:sz w:val="16"/>
              </w:rPr>
            </w:pPr>
            <w:r>
              <w:rPr>
                <w:rFonts w:ascii="Segoe UI" w:hAnsi="Segoe UI" w:cs="Segoe UI"/>
                <w:sz w:val="16"/>
              </w:rPr>
              <w:t>t_livreurs</w:t>
            </w:r>
          </w:p>
        </w:tc>
        <w:tc>
          <w:tcPr>
            <w:tcW w:w="1250" w:type="pct"/>
            <w:vAlign w:val="center"/>
          </w:tcPr>
          <w:p w14:paraId="611630C1" w14:textId="77777777" w:rsidR="002441F6" w:rsidRPr="002441F6" w:rsidRDefault="002441F6" w:rsidP="002441F6">
            <w:pPr>
              <w:spacing w:after="40"/>
              <w:jc w:val="left"/>
              <w:rPr>
                <w:rFonts w:ascii="Segoe UI" w:hAnsi="Segoe UI" w:cs="Segoe UI"/>
                <w:sz w:val="16"/>
              </w:rPr>
            </w:pPr>
            <w:r>
              <w:rPr>
                <w:rFonts w:ascii="Segoe UI" w:hAnsi="Segoe UI" w:cs="Segoe UI"/>
                <w:sz w:val="16"/>
              </w:rPr>
              <w:t>Profil livreur</w:t>
            </w:r>
          </w:p>
        </w:tc>
        <w:tc>
          <w:tcPr>
            <w:tcW w:w="1250" w:type="pct"/>
            <w:vAlign w:val="center"/>
          </w:tcPr>
          <w:p w14:paraId="2B5949BC" w14:textId="77777777" w:rsidR="002441F6" w:rsidRPr="002441F6" w:rsidRDefault="002441F6" w:rsidP="002441F6">
            <w:pPr>
              <w:spacing w:after="40"/>
              <w:jc w:val="left"/>
              <w:rPr>
                <w:rFonts w:ascii="Segoe UI" w:hAnsi="Segoe UI" w:cs="Segoe UI"/>
                <w:sz w:val="16"/>
              </w:rPr>
            </w:pPr>
            <w:r>
              <w:rPr>
                <w:rFonts w:ascii="Segoe UI" w:hAnsi="Segoe UI" w:cs="Segoe UI"/>
                <w:sz w:val="16"/>
              </w:rPr>
              <w:t>user_id</w:t>
            </w:r>
          </w:p>
        </w:tc>
      </w:tr>
      <w:tr w:rsidR="002441F6" w:rsidRPr="002441F6" w14:paraId="4889B5DA" w14:textId="77777777" w:rsidTr="002441F6">
        <w:tc>
          <w:tcPr>
            <w:tcW w:w="1250" w:type="pct"/>
            <w:vAlign w:val="center"/>
          </w:tcPr>
          <w:p w14:paraId="795E4095" w14:textId="77777777" w:rsidR="002441F6" w:rsidRPr="002441F6" w:rsidRDefault="002441F6" w:rsidP="002441F6">
            <w:pPr>
              <w:spacing w:after="40"/>
              <w:jc w:val="left"/>
              <w:rPr>
                <w:rFonts w:ascii="Segoe UI" w:hAnsi="Segoe UI" w:cs="Segoe UI"/>
                <w:sz w:val="16"/>
              </w:rPr>
            </w:pPr>
            <w:r>
              <w:rPr>
                <w:rFonts w:ascii="Segoe UI" w:hAnsi="Segoe UI" w:cs="Segoe UI"/>
                <w:sz w:val="16"/>
              </w:rPr>
              <w:t>5</w:t>
            </w:r>
          </w:p>
        </w:tc>
        <w:tc>
          <w:tcPr>
            <w:tcW w:w="1250" w:type="pct"/>
            <w:vAlign w:val="center"/>
          </w:tcPr>
          <w:p w14:paraId="2FE09EE6" w14:textId="77777777" w:rsidR="002441F6" w:rsidRPr="002441F6" w:rsidRDefault="002441F6" w:rsidP="002441F6">
            <w:pPr>
              <w:spacing w:after="40"/>
              <w:jc w:val="left"/>
              <w:rPr>
                <w:rFonts w:ascii="Segoe UI" w:hAnsi="Segoe UI" w:cs="Segoe UI"/>
                <w:sz w:val="16"/>
              </w:rPr>
            </w:pPr>
            <w:r>
              <w:rPr>
                <w:rFonts w:ascii="Segoe UI" w:hAnsi="Segoe UI" w:cs="Segoe UI"/>
                <w:sz w:val="16"/>
              </w:rPr>
              <w:t>t_fournisseurs</w:t>
            </w:r>
          </w:p>
        </w:tc>
        <w:tc>
          <w:tcPr>
            <w:tcW w:w="1250" w:type="pct"/>
            <w:vAlign w:val="center"/>
          </w:tcPr>
          <w:p w14:paraId="573CA051" w14:textId="77777777" w:rsidR="002441F6" w:rsidRPr="002441F6" w:rsidRDefault="002441F6" w:rsidP="002441F6">
            <w:pPr>
              <w:spacing w:after="40"/>
              <w:jc w:val="left"/>
              <w:rPr>
                <w:rFonts w:ascii="Segoe UI" w:hAnsi="Segoe UI" w:cs="Segoe UI"/>
                <w:sz w:val="16"/>
              </w:rPr>
            </w:pPr>
            <w:r>
              <w:rPr>
                <w:rFonts w:ascii="Segoe UI" w:hAnsi="Segoe UI" w:cs="Segoe UI"/>
                <w:sz w:val="16"/>
              </w:rPr>
              <w:t>Profil fournisseur / grossiste</w:t>
            </w:r>
          </w:p>
        </w:tc>
        <w:tc>
          <w:tcPr>
            <w:tcW w:w="1250" w:type="pct"/>
            <w:vAlign w:val="center"/>
          </w:tcPr>
          <w:p w14:paraId="4BDF1732" w14:textId="77777777" w:rsidR="002441F6" w:rsidRPr="002441F6" w:rsidRDefault="002441F6" w:rsidP="002441F6">
            <w:pPr>
              <w:spacing w:after="40"/>
              <w:jc w:val="left"/>
              <w:rPr>
                <w:rFonts w:ascii="Segoe UI" w:hAnsi="Segoe UI" w:cs="Segoe UI"/>
                <w:sz w:val="16"/>
              </w:rPr>
            </w:pPr>
            <w:r>
              <w:rPr>
                <w:rFonts w:ascii="Segoe UI" w:hAnsi="Segoe UI" w:cs="Segoe UI"/>
                <w:sz w:val="16"/>
              </w:rPr>
              <w:t>user_id</w:t>
            </w:r>
          </w:p>
        </w:tc>
      </w:tr>
      <w:tr w:rsidR="002441F6" w:rsidRPr="002441F6" w14:paraId="4F275760" w14:textId="77777777" w:rsidTr="002441F6">
        <w:tc>
          <w:tcPr>
            <w:tcW w:w="1250" w:type="pct"/>
            <w:vAlign w:val="center"/>
          </w:tcPr>
          <w:p w14:paraId="66123A1E" w14:textId="77777777" w:rsidR="002441F6" w:rsidRPr="002441F6" w:rsidRDefault="002441F6" w:rsidP="002441F6">
            <w:pPr>
              <w:spacing w:after="40"/>
              <w:jc w:val="left"/>
              <w:rPr>
                <w:rFonts w:ascii="Segoe UI" w:hAnsi="Segoe UI" w:cs="Segoe UI"/>
                <w:sz w:val="16"/>
              </w:rPr>
            </w:pPr>
            <w:r>
              <w:rPr>
                <w:rFonts w:ascii="Segoe UI" w:hAnsi="Segoe UI" w:cs="Segoe UI"/>
                <w:sz w:val="16"/>
              </w:rPr>
              <w:t>6</w:t>
            </w:r>
          </w:p>
        </w:tc>
        <w:tc>
          <w:tcPr>
            <w:tcW w:w="1250" w:type="pct"/>
            <w:vAlign w:val="center"/>
          </w:tcPr>
          <w:p w14:paraId="644C8D81" w14:textId="77777777" w:rsidR="002441F6" w:rsidRPr="002441F6" w:rsidRDefault="002441F6" w:rsidP="002441F6">
            <w:pPr>
              <w:spacing w:after="40"/>
              <w:jc w:val="left"/>
              <w:rPr>
                <w:rFonts w:ascii="Segoe UI" w:hAnsi="Segoe UI" w:cs="Segoe UI"/>
                <w:sz w:val="16"/>
              </w:rPr>
            </w:pPr>
            <w:r>
              <w:rPr>
                <w:rFonts w:ascii="Segoe UI" w:hAnsi="Segoe UI" w:cs="Segoe UI"/>
                <w:sz w:val="16"/>
              </w:rPr>
              <w:t>t_addresses</w:t>
            </w:r>
          </w:p>
        </w:tc>
        <w:tc>
          <w:tcPr>
            <w:tcW w:w="1250" w:type="pct"/>
            <w:vAlign w:val="center"/>
          </w:tcPr>
          <w:p w14:paraId="67DD6A53" w14:textId="77777777" w:rsidR="002441F6" w:rsidRPr="002441F6" w:rsidRDefault="002441F6" w:rsidP="002441F6">
            <w:pPr>
              <w:spacing w:after="40"/>
              <w:jc w:val="left"/>
              <w:rPr>
                <w:rFonts w:ascii="Segoe UI" w:hAnsi="Segoe UI" w:cs="Segoe UI"/>
                <w:sz w:val="16"/>
              </w:rPr>
            </w:pPr>
            <w:r>
              <w:rPr>
                <w:rFonts w:ascii="Segoe UI" w:hAnsi="Segoe UI" w:cs="Segoe UI"/>
                <w:sz w:val="16"/>
              </w:rPr>
              <w:t>Adresses de livraison</w:t>
            </w:r>
          </w:p>
        </w:tc>
        <w:tc>
          <w:tcPr>
            <w:tcW w:w="1250" w:type="pct"/>
            <w:vAlign w:val="center"/>
          </w:tcPr>
          <w:p w14:paraId="3444D189"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233EDF7B" w14:textId="77777777" w:rsidTr="002441F6">
        <w:tc>
          <w:tcPr>
            <w:tcW w:w="1250" w:type="pct"/>
            <w:vAlign w:val="center"/>
          </w:tcPr>
          <w:p w14:paraId="334FD937" w14:textId="77777777" w:rsidR="002441F6" w:rsidRPr="002441F6" w:rsidRDefault="002441F6" w:rsidP="002441F6">
            <w:pPr>
              <w:spacing w:after="40"/>
              <w:jc w:val="left"/>
              <w:rPr>
                <w:rFonts w:ascii="Segoe UI" w:hAnsi="Segoe UI" w:cs="Segoe UI"/>
                <w:sz w:val="16"/>
              </w:rPr>
            </w:pPr>
            <w:r>
              <w:rPr>
                <w:rFonts w:ascii="Segoe UI" w:hAnsi="Segoe UI" w:cs="Segoe UI"/>
                <w:sz w:val="16"/>
              </w:rPr>
              <w:t>7</w:t>
            </w:r>
          </w:p>
        </w:tc>
        <w:tc>
          <w:tcPr>
            <w:tcW w:w="1250" w:type="pct"/>
            <w:vAlign w:val="center"/>
          </w:tcPr>
          <w:p w14:paraId="194CD692" w14:textId="77777777" w:rsidR="002441F6" w:rsidRPr="002441F6" w:rsidRDefault="002441F6" w:rsidP="002441F6">
            <w:pPr>
              <w:spacing w:after="40"/>
              <w:jc w:val="left"/>
              <w:rPr>
                <w:rFonts w:ascii="Segoe UI" w:hAnsi="Segoe UI" w:cs="Segoe UI"/>
                <w:sz w:val="16"/>
              </w:rPr>
            </w:pPr>
            <w:r>
              <w:rPr>
                <w:rFonts w:ascii="Segoe UI" w:hAnsi="Segoe UI" w:cs="Segoe UI"/>
                <w:sz w:val="16"/>
              </w:rPr>
              <w:t>t_user_sessions</w:t>
            </w:r>
          </w:p>
        </w:tc>
        <w:tc>
          <w:tcPr>
            <w:tcW w:w="1250" w:type="pct"/>
            <w:vAlign w:val="center"/>
          </w:tcPr>
          <w:p w14:paraId="33D04C5F" w14:textId="77777777" w:rsidR="002441F6" w:rsidRPr="002441F6" w:rsidRDefault="002441F6" w:rsidP="002441F6">
            <w:pPr>
              <w:spacing w:after="40"/>
              <w:jc w:val="left"/>
              <w:rPr>
                <w:rFonts w:ascii="Segoe UI" w:hAnsi="Segoe UI" w:cs="Segoe UI"/>
                <w:sz w:val="16"/>
              </w:rPr>
            </w:pPr>
            <w:r>
              <w:rPr>
                <w:rFonts w:ascii="Segoe UI" w:hAnsi="Segoe UI" w:cs="Segoe UI"/>
                <w:sz w:val="16"/>
              </w:rPr>
              <w:t>Sessions et appareils connectés</w:t>
            </w:r>
          </w:p>
        </w:tc>
        <w:tc>
          <w:tcPr>
            <w:tcW w:w="1250" w:type="pct"/>
            <w:vAlign w:val="center"/>
          </w:tcPr>
          <w:p w14:paraId="590EAE3A"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3E784A8A" w14:textId="77777777" w:rsidTr="002441F6">
        <w:tc>
          <w:tcPr>
            <w:tcW w:w="1250" w:type="pct"/>
            <w:vAlign w:val="center"/>
          </w:tcPr>
          <w:p w14:paraId="3E10478D" w14:textId="77777777" w:rsidR="002441F6" w:rsidRPr="002441F6" w:rsidRDefault="002441F6" w:rsidP="002441F6">
            <w:pPr>
              <w:spacing w:after="40"/>
              <w:jc w:val="left"/>
              <w:rPr>
                <w:rFonts w:ascii="Segoe UI" w:hAnsi="Segoe UI" w:cs="Segoe UI"/>
                <w:sz w:val="16"/>
              </w:rPr>
            </w:pPr>
            <w:r>
              <w:rPr>
                <w:rFonts w:ascii="Segoe UI" w:hAnsi="Segoe UI" w:cs="Segoe UI"/>
                <w:sz w:val="16"/>
              </w:rPr>
              <w:t>8</w:t>
            </w:r>
          </w:p>
        </w:tc>
        <w:tc>
          <w:tcPr>
            <w:tcW w:w="1250" w:type="pct"/>
            <w:vAlign w:val="center"/>
          </w:tcPr>
          <w:p w14:paraId="1195CC35" w14:textId="77777777" w:rsidR="002441F6" w:rsidRPr="002441F6" w:rsidRDefault="002441F6" w:rsidP="002441F6">
            <w:pPr>
              <w:spacing w:after="40"/>
              <w:jc w:val="left"/>
              <w:rPr>
                <w:rFonts w:ascii="Segoe UI" w:hAnsi="Segoe UI" w:cs="Segoe UI"/>
                <w:sz w:val="16"/>
              </w:rPr>
            </w:pPr>
            <w:r>
              <w:rPr>
                <w:rFonts w:ascii="Segoe UI" w:hAnsi="Segoe UI" w:cs="Segoe UI"/>
                <w:sz w:val="16"/>
              </w:rPr>
              <w:t>t_verification_codes</w:t>
            </w:r>
          </w:p>
        </w:tc>
        <w:tc>
          <w:tcPr>
            <w:tcW w:w="1250" w:type="pct"/>
            <w:vAlign w:val="center"/>
          </w:tcPr>
          <w:p w14:paraId="3AC7DAE1" w14:textId="77777777" w:rsidR="002441F6" w:rsidRPr="002441F6" w:rsidRDefault="002441F6" w:rsidP="002441F6">
            <w:pPr>
              <w:spacing w:after="40"/>
              <w:jc w:val="left"/>
              <w:rPr>
                <w:rFonts w:ascii="Segoe UI" w:hAnsi="Segoe UI" w:cs="Segoe UI"/>
                <w:sz w:val="16"/>
              </w:rPr>
            </w:pPr>
            <w:r>
              <w:rPr>
                <w:rFonts w:ascii="Segoe UI" w:hAnsi="Segoe UI" w:cs="Segoe UI"/>
                <w:sz w:val="16"/>
              </w:rPr>
              <w:t>Codes OTP de vérification</w:t>
            </w:r>
          </w:p>
        </w:tc>
        <w:tc>
          <w:tcPr>
            <w:tcW w:w="1250" w:type="pct"/>
            <w:vAlign w:val="center"/>
          </w:tcPr>
          <w:p w14:paraId="2024CA79"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75AB86E9" w14:textId="77777777" w:rsidTr="002441F6">
        <w:tc>
          <w:tcPr>
            <w:tcW w:w="1250" w:type="pct"/>
            <w:vAlign w:val="center"/>
          </w:tcPr>
          <w:p w14:paraId="27D06E05" w14:textId="77777777" w:rsidR="002441F6" w:rsidRPr="002441F6" w:rsidRDefault="002441F6" w:rsidP="002441F6">
            <w:pPr>
              <w:spacing w:after="40"/>
              <w:jc w:val="left"/>
              <w:rPr>
                <w:rFonts w:ascii="Segoe UI" w:hAnsi="Segoe UI" w:cs="Segoe UI"/>
                <w:sz w:val="16"/>
              </w:rPr>
            </w:pPr>
            <w:r>
              <w:rPr>
                <w:rFonts w:ascii="Segoe UI" w:hAnsi="Segoe UI" w:cs="Segoe UI"/>
                <w:sz w:val="16"/>
              </w:rPr>
              <w:t>9</w:t>
            </w:r>
          </w:p>
        </w:tc>
        <w:tc>
          <w:tcPr>
            <w:tcW w:w="1250" w:type="pct"/>
            <w:vAlign w:val="center"/>
          </w:tcPr>
          <w:p w14:paraId="02198026" w14:textId="77777777" w:rsidR="002441F6" w:rsidRPr="002441F6" w:rsidRDefault="002441F6" w:rsidP="002441F6">
            <w:pPr>
              <w:spacing w:after="40"/>
              <w:jc w:val="left"/>
              <w:rPr>
                <w:rFonts w:ascii="Segoe UI" w:hAnsi="Segoe UI" w:cs="Segoe UI"/>
                <w:sz w:val="16"/>
              </w:rPr>
            </w:pPr>
            <w:r>
              <w:rPr>
                <w:rFonts w:ascii="Segoe UI" w:hAnsi="Segoe UI" w:cs="Segoe UI"/>
                <w:sz w:val="16"/>
              </w:rPr>
              <w:t>t_user_notification_preferences</w:t>
            </w:r>
          </w:p>
        </w:tc>
        <w:tc>
          <w:tcPr>
            <w:tcW w:w="1250" w:type="pct"/>
            <w:vAlign w:val="center"/>
          </w:tcPr>
          <w:p w14:paraId="2755EC7A" w14:textId="77777777" w:rsidR="002441F6" w:rsidRPr="002441F6" w:rsidRDefault="002441F6" w:rsidP="002441F6">
            <w:pPr>
              <w:spacing w:after="40"/>
              <w:jc w:val="left"/>
              <w:rPr>
                <w:rFonts w:ascii="Segoe UI" w:hAnsi="Segoe UI" w:cs="Segoe UI"/>
                <w:sz w:val="16"/>
              </w:rPr>
            </w:pPr>
            <w:r>
              <w:rPr>
                <w:rFonts w:ascii="Segoe UI" w:hAnsi="Segoe UI" w:cs="Segoe UI"/>
                <w:sz w:val="16"/>
              </w:rPr>
              <w:t>Préférences de notifications</w:t>
            </w:r>
          </w:p>
        </w:tc>
        <w:tc>
          <w:tcPr>
            <w:tcW w:w="1250" w:type="pct"/>
            <w:vAlign w:val="center"/>
          </w:tcPr>
          <w:p w14:paraId="265DC06B"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3D8C9969" w14:textId="77777777" w:rsidTr="002441F6">
        <w:tc>
          <w:tcPr>
            <w:tcW w:w="1250" w:type="pct"/>
            <w:vAlign w:val="center"/>
          </w:tcPr>
          <w:p w14:paraId="506381C5" w14:textId="77777777" w:rsidR="002441F6" w:rsidRPr="002441F6" w:rsidRDefault="002441F6" w:rsidP="002441F6">
            <w:pPr>
              <w:spacing w:after="40"/>
              <w:jc w:val="left"/>
              <w:rPr>
                <w:rFonts w:ascii="Segoe UI" w:hAnsi="Segoe UI" w:cs="Segoe UI"/>
                <w:sz w:val="16"/>
              </w:rPr>
            </w:pPr>
            <w:r>
              <w:rPr>
                <w:rFonts w:ascii="Segoe UI" w:hAnsi="Segoe UI" w:cs="Segoe UI"/>
                <w:sz w:val="16"/>
              </w:rPr>
              <w:t>10</w:t>
            </w:r>
          </w:p>
        </w:tc>
        <w:tc>
          <w:tcPr>
            <w:tcW w:w="1250" w:type="pct"/>
            <w:vAlign w:val="center"/>
          </w:tcPr>
          <w:p w14:paraId="1476366A" w14:textId="77777777" w:rsidR="002441F6" w:rsidRPr="002441F6" w:rsidRDefault="002441F6" w:rsidP="002441F6">
            <w:pPr>
              <w:spacing w:after="40"/>
              <w:jc w:val="left"/>
              <w:rPr>
                <w:rFonts w:ascii="Segoe UI" w:hAnsi="Segoe UI" w:cs="Segoe UI"/>
                <w:sz w:val="16"/>
              </w:rPr>
            </w:pPr>
            <w:r>
              <w:rPr>
                <w:rFonts w:ascii="Segoe UI" w:hAnsi="Segoe UI" w:cs="Segoe UI"/>
                <w:sz w:val="16"/>
              </w:rPr>
              <w:t>roles</w:t>
            </w:r>
          </w:p>
        </w:tc>
        <w:tc>
          <w:tcPr>
            <w:tcW w:w="1250" w:type="pct"/>
            <w:vAlign w:val="center"/>
          </w:tcPr>
          <w:p w14:paraId="16123DCD" w14:textId="77777777" w:rsidR="002441F6" w:rsidRPr="002441F6" w:rsidRDefault="002441F6" w:rsidP="002441F6">
            <w:pPr>
              <w:spacing w:after="40"/>
              <w:jc w:val="left"/>
              <w:rPr>
                <w:rFonts w:ascii="Segoe UI" w:hAnsi="Segoe UI" w:cs="Segoe UI"/>
                <w:sz w:val="16"/>
              </w:rPr>
            </w:pPr>
            <w:r>
              <w:rPr>
                <w:rFonts w:ascii="Segoe UI" w:hAnsi="Segoe UI" w:cs="Segoe UI"/>
                <w:sz w:val="16"/>
              </w:rPr>
              <w:t>Rôles RBAC</w:t>
            </w:r>
          </w:p>
        </w:tc>
        <w:tc>
          <w:tcPr>
            <w:tcW w:w="1250" w:type="pct"/>
            <w:vAlign w:val="center"/>
          </w:tcPr>
          <w:p w14:paraId="54D9AB47"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0A8191E1" w14:textId="77777777" w:rsidTr="002441F6">
        <w:tc>
          <w:tcPr>
            <w:tcW w:w="1250" w:type="pct"/>
            <w:vAlign w:val="center"/>
          </w:tcPr>
          <w:p w14:paraId="55E62A15" w14:textId="77777777" w:rsidR="002441F6" w:rsidRPr="002441F6" w:rsidRDefault="002441F6" w:rsidP="002441F6">
            <w:pPr>
              <w:spacing w:after="40"/>
              <w:jc w:val="left"/>
              <w:rPr>
                <w:rFonts w:ascii="Segoe UI" w:hAnsi="Segoe UI" w:cs="Segoe UI"/>
                <w:sz w:val="16"/>
              </w:rPr>
            </w:pPr>
            <w:r>
              <w:rPr>
                <w:rFonts w:ascii="Segoe UI" w:hAnsi="Segoe UI" w:cs="Segoe UI"/>
                <w:sz w:val="16"/>
              </w:rPr>
              <w:t>11</w:t>
            </w:r>
          </w:p>
        </w:tc>
        <w:tc>
          <w:tcPr>
            <w:tcW w:w="1250" w:type="pct"/>
            <w:vAlign w:val="center"/>
          </w:tcPr>
          <w:p w14:paraId="79E958C4" w14:textId="77777777" w:rsidR="002441F6" w:rsidRPr="002441F6" w:rsidRDefault="002441F6" w:rsidP="002441F6">
            <w:pPr>
              <w:spacing w:after="40"/>
              <w:jc w:val="left"/>
              <w:rPr>
                <w:rFonts w:ascii="Segoe UI" w:hAnsi="Segoe UI" w:cs="Segoe UI"/>
                <w:sz w:val="16"/>
              </w:rPr>
            </w:pPr>
            <w:r>
              <w:rPr>
                <w:rFonts w:ascii="Segoe UI" w:hAnsi="Segoe UI" w:cs="Segoe UI"/>
                <w:sz w:val="16"/>
              </w:rPr>
              <w:t>permissions</w:t>
            </w:r>
          </w:p>
        </w:tc>
        <w:tc>
          <w:tcPr>
            <w:tcW w:w="1250" w:type="pct"/>
            <w:vAlign w:val="center"/>
          </w:tcPr>
          <w:p w14:paraId="07FF620D" w14:textId="77777777" w:rsidR="002441F6" w:rsidRPr="002441F6" w:rsidRDefault="002441F6" w:rsidP="002441F6">
            <w:pPr>
              <w:spacing w:after="40"/>
              <w:jc w:val="left"/>
              <w:rPr>
                <w:rFonts w:ascii="Segoe UI" w:hAnsi="Segoe UI" w:cs="Segoe UI"/>
                <w:sz w:val="16"/>
              </w:rPr>
            </w:pPr>
            <w:r>
              <w:rPr>
                <w:rFonts w:ascii="Segoe UI" w:hAnsi="Segoe UI" w:cs="Segoe UI"/>
                <w:sz w:val="16"/>
              </w:rPr>
              <w:t>Permissions RBAC</w:t>
            </w:r>
          </w:p>
        </w:tc>
        <w:tc>
          <w:tcPr>
            <w:tcW w:w="1250" w:type="pct"/>
            <w:vAlign w:val="center"/>
          </w:tcPr>
          <w:p w14:paraId="6B613029"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47A4FC0B" w14:textId="77777777" w:rsidTr="002441F6">
        <w:tc>
          <w:tcPr>
            <w:tcW w:w="1250" w:type="pct"/>
            <w:vAlign w:val="center"/>
          </w:tcPr>
          <w:p w14:paraId="27C61751" w14:textId="77777777" w:rsidR="002441F6" w:rsidRPr="002441F6" w:rsidRDefault="002441F6" w:rsidP="002441F6">
            <w:pPr>
              <w:spacing w:after="40"/>
              <w:jc w:val="left"/>
              <w:rPr>
                <w:rFonts w:ascii="Segoe UI" w:hAnsi="Segoe UI" w:cs="Segoe UI"/>
                <w:sz w:val="16"/>
              </w:rPr>
            </w:pPr>
            <w:r>
              <w:rPr>
                <w:rFonts w:ascii="Segoe UI" w:hAnsi="Segoe UI" w:cs="Segoe UI"/>
                <w:sz w:val="16"/>
              </w:rPr>
              <w:t>12</w:t>
            </w:r>
          </w:p>
        </w:tc>
        <w:tc>
          <w:tcPr>
            <w:tcW w:w="1250" w:type="pct"/>
            <w:vAlign w:val="center"/>
          </w:tcPr>
          <w:p w14:paraId="75794934" w14:textId="77777777" w:rsidR="002441F6" w:rsidRPr="002441F6" w:rsidRDefault="002441F6" w:rsidP="002441F6">
            <w:pPr>
              <w:spacing w:after="40"/>
              <w:jc w:val="left"/>
              <w:rPr>
                <w:rFonts w:ascii="Segoe UI" w:hAnsi="Segoe UI" w:cs="Segoe UI"/>
                <w:sz w:val="16"/>
              </w:rPr>
            </w:pPr>
            <w:r>
              <w:rPr>
                <w:rFonts w:ascii="Segoe UI" w:hAnsi="Segoe UI" w:cs="Segoe UI"/>
                <w:sz w:val="16"/>
              </w:rPr>
              <w:t>role_permissions</w:t>
            </w:r>
          </w:p>
        </w:tc>
        <w:tc>
          <w:tcPr>
            <w:tcW w:w="1250" w:type="pct"/>
            <w:vAlign w:val="center"/>
          </w:tcPr>
          <w:p w14:paraId="48FA345F" w14:textId="77777777" w:rsidR="002441F6" w:rsidRPr="002441F6" w:rsidRDefault="002441F6" w:rsidP="002441F6">
            <w:pPr>
              <w:spacing w:after="40"/>
              <w:jc w:val="left"/>
              <w:rPr>
                <w:rFonts w:ascii="Segoe UI" w:hAnsi="Segoe UI" w:cs="Segoe UI"/>
                <w:sz w:val="16"/>
              </w:rPr>
            </w:pPr>
            <w:r>
              <w:rPr>
                <w:rFonts w:ascii="Segoe UI" w:hAnsi="Segoe UI" w:cs="Segoe UI"/>
                <w:sz w:val="16"/>
              </w:rPr>
              <w:t>Association rôle – permission</w:t>
            </w:r>
          </w:p>
        </w:tc>
        <w:tc>
          <w:tcPr>
            <w:tcW w:w="1250" w:type="pct"/>
            <w:vAlign w:val="center"/>
          </w:tcPr>
          <w:p w14:paraId="41B7EA51" w14:textId="77777777" w:rsidR="002441F6" w:rsidRPr="002441F6" w:rsidRDefault="002441F6" w:rsidP="002441F6">
            <w:pPr>
              <w:spacing w:after="40"/>
              <w:jc w:val="left"/>
              <w:rPr>
                <w:rFonts w:ascii="Segoe UI" w:hAnsi="Segoe UI" w:cs="Segoe UI"/>
                <w:sz w:val="16"/>
              </w:rPr>
            </w:pPr>
            <w:r>
              <w:rPr>
                <w:rFonts w:ascii="Segoe UI" w:hAnsi="Segoe UI" w:cs="Segoe UI"/>
                <w:sz w:val="16"/>
              </w:rPr>
              <w:t>(role_id, permission_id)</w:t>
            </w:r>
          </w:p>
        </w:tc>
      </w:tr>
      <w:tr w:rsidR="002441F6" w:rsidRPr="002441F6" w14:paraId="779CF9FA" w14:textId="77777777" w:rsidTr="002441F6">
        <w:tc>
          <w:tcPr>
            <w:tcW w:w="1250" w:type="pct"/>
            <w:vAlign w:val="center"/>
          </w:tcPr>
          <w:p w14:paraId="1F660AF0" w14:textId="77777777" w:rsidR="002441F6" w:rsidRPr="002441F6" w:rsidRDefault="002441F6" w:rsidP="002441F6">
            <w:pPr>
              <w:spacing w:after="40"/>
              <w:jc w:val="left"/>
              <w:rPr>
                <w:rFonts w:ascii="Segoe UI" w:hAnsi="Segoe UI" w:cs="Segoe UI"/>
                <w:sz w:val="16"/>
              </w:rPr>
            </w:pPr>
            <w:r>
              <w:rPr>
                <w:rFonts w:ascii="Segoe UI" w:hAnsi="Segoe UI" w:cs="Segoe UI"/>
                <w:sz w:val="16"/>
              </w:rPr>
              <w:lastRenderedPageBreak/>
              <w:t>13</w:t>
            </w:r>
          </w:p>
        </w:tc>
        <w:tc>
          <w:tcPr>
            <w:tcW w:w="1250" w:type="pct"/>
            <w:vAlign w:val="center"/>
          </w:tcPr>
          <w:p w14:paraId="28BE63F8" w14:textId="77777777" w:rsidR="002441F6" w:rsidRPr="002441F6" w:rsidRDefault="002441F6" w:rsidP="002441F6">
            <w:pPr>
              <w:spacing w:after="40"/>
              <w:jc w:val="left"/>
              <w:rPr>
                <w:rFonts w:ascii="Segoe UI" w:hAnsi="Segoe UI" w:cs="Segoe UI"/>
                <w:sz w:val="16"/>
              </w:rPr>
            </w:pPr>
            <w:r>
              <w:rPr>
                <w:rFonts w:ascii="Segoe UI" w:hAnsi="Segoe UI" w:cs="Segoe UI"/>
                <w:sz w:val="16"/>
              </w:rPr>
              <w:t>user_roles</w:t>
            </w:r>
          </w:p>
        </w:tc>
        <w:tc>
          <w:tcPr>
            <w:tcW w:w="1250" w:type="pct"/>
            <w:vAlign w:val="center"/>
          </w:tcPr>
          <w:p w14:paraId="2B0DDF36" w14:textId="77777777" w:rsidR="002441F6" w:rsidRPr="002441F6" w:rsidRDefault="002441F6" w:rsidP="002441F6">
            <w:pPr>
              <w:spacing w:after="40"/>
              <w:jc w:val="left"/>
              <w:rPr>
                <w:rFonts w:ascii="Segoe UI" w:hAnsi="Segoe UI" w:cs="Segoe UI"/>
                <w:sz w:val="16"/>
              </w:rPr>
            </w:pPr>
            <w:r>
              <w:rPr>
                <w:rFonts w:ascii="Segoe UI" w:hAnsi="Segoe UI" w:cs="Segoe UI"/>
                <w:sz w:val="16"/>
              </w:rPr>
              <w:t>Association utilisateur – rôle</w:t>
            </w:r>
          </w:p>
        </w:tc>
        <w:tc>
          <w:tcPr>
            <w:tcW w:w="1250" w:type="pct"/>
            <w:vAlign w:val="center"/>
          </w:tcPr>
          <w:p w14:paraId="4E38E459" w14:textId="77777777" w:rsidR="002441F6" w:rsidRPr="002441F6" w:rsidRDefault="002441F6" w:rsidP="002441F6">
            <w:pPr>
              <w:spacing w:after="40"/>
              <w:jc w:val="left"/>
              <w:rPr>
                <w:rFonts w:ascii="Segoe UI" w:hAnsi="Segoe UI" w:cs="Segoe UI"/>
                <w:sz w:val="16"/>
              </w:rPr>
            </w:pPr>
            <w:r>
              <w:rPr>
                <w:rFonts w:ascii="Segoe UI" w:hAnsi="Segoe UI" w:cs="Segoe UI"/>
                <w:sz w:val="16"/>
              </w:rPr>
              <w:t>(user_id, role_id)</w:t>
            </w:r>
          </w:p>
        </w:tc>
      </w:tr>
      <w:tr w:rsidR="002441F6" w:rsidRPr="002441F6" w14:paraId="7AF636DE" w14:textId="77777777" w:rsidTr="002441F6">
        <w:tc>
          <w:tcPr>
            <w:tcW w:w="1250" w:type="pct"/>
            <w:vAlign w:val="center"/>
          </w:tcPr>
          <w:p w14:paraId="5C2EEF3E" w14:textId="77777777" w:rsidR="002441F6" w:rsidRPr="002441F6" w:rsidRDefault="002441F6" w:rsidP="002441F6">
            <w:pPr>
              <w:spacing w:after="40"/>
              <w:jc w:val="left"/>
              <w:rPr>
                <w:rFonts w:ascii="Segoe UI" w:hAnsi="Segoe UI" w:cs="Segoe UI"/>
                <w:sz w:val="16"/>
              </w:rPr>
            </w:pPr>
            <w:r>
              <w:rPr>
                <w:rFonts w:ascii="Segoe UI" w:hAnsi="Segoe UI" w:cs="Segoe UI"/>
                <w:sz w:val="16"/>
              </w:rPr>
              <w:t>14</w:t>
            </w:r>
          </w:p>
        </w:tc>
        <w:tc>
          <w:tcPr>
            <w:tcW w:w="1250" w:type="pct"/>
            <w:vAlign w:val="center"/>
          </w:tcPr>
          <w:p w14:paraId="0F9D0E72" w14:textId="77777777" w:rsidR="002441F6" w:rsidRPr="002441F6" w:rsidRDefault="002441F6" w:rsidP="002441F6">
            <w:pPr>
              <w:spacing w:after="40"/>
              <w:jc w:val="left"/>
              <w:rPr>
                <w:rFonts w:ascii="Segoe UI" w:hAnsi="Segoe UI" w:cs="Segoe UI"/>
                <w:sz w:val="16"/>
              </w:rPr>
            </w:pPr>
            <w:r>
              <w:rPr>
                <w:rFonts w:ascii="Segoe UI" w:hAnsi="Segoe UI" w:cs="Segoe UI"/>
                <w:sz w:val="16"/>
              </w:rPr>
              <w:t>T_Product</w:t>
            </w:r>
          </w:p>
        </w:tc>
        <w:tc>
          <w:tcPr>
            <w:tcW w:w="1250" w:type="pct"/>
            <w:vAlign w:val="center"/>
          </w:tcPr>
          <w:p w14:paraId="173FD4A1" w14:textId="77777777" w:rsidR="002441F6" w:rsidRPr="002441F6" w:rsidRDefault="002441F6" w:rsidP="002441F6">
            <w:pPr>
              <w:spacing w:after="40"/>
              <w:jc w:val="left"/>
              <w:rPr>
                <w:rFonts w:ascii="Segoe UI" w:hAnsi="Segoe UI" w:cs="Segoe UI"/>
                <w:sz w:val="16"/>
              </w:rPr>
            </w:pPr>
            <w:r>
              <w:rPr>
                <w:rFonts w:ascii="Segoe UI" w:hAnsi="Segoe UI" w:cs="Segoe UI"/>
                <w:sz w:val="16"/>
              </w:rPr>
              <w:t>Produits du catalogue</w:t>
            </w:r>
          </w:p>
        </w:tc>
        <w:tc>
          <w:tcPr>
            <w:tcW w:w="1250" w:type="pct"/>
            <w:vAlign w:val="center"/>
          </w:tcPr>
          <w:p w14:paraId="06CCD439"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45E457AA" w14:textId="77777777" w:rsidTr="002441F6">
        <w:tc>
          <w:tcPr>
            <w:tcW w:w="1250" w:type="pct"/>
            <w:vAlign w:val="center"/>
          </w:tcPr>
          <w:p w14:paraId="52A3CA46" w14:textId="77777777" w:rsidR="002441F6" w:rsidRPr="002441F6" w:rsidRDefault="002441F6" w:rsidP="002441F6">
            <w:pPr>
              <w:spacing w:after="40"/>
              <w:jc w:val="left"/>
              <w:rPr>
                <w:rFonts w:ascii="Segoe UI" w:hAnsi="Segoe UI" w:cs="Segoe UI"/>
                <w:sz w:val="16"/>
              </w:rPr>
            </w:pPr>
            <w:r>
              <w:rPr>
                <w:rFonts w:ascii="Segoe UI" w:hAnsi="Segoe UI" w:cs="Segoe UI"/>
                <w:sz w:val="16"/>
              </w:rPr>
              <w:t>15</w:t>
            </w:r>
          </w:p>
        </w:tc>
        <w:tc>
          <w:tcPr>
            <w:tcW w:w="1250" w:type="pct"/>
            <w:vAlign w:val="center"/>
          </w:tcPr>
          <w:p w14:paraId="7093C15C" w14:textId="77777777" w:rsidR="002441F6" w:rsidRPr="002441F6" w:rsidRDefault="002441F6" w:rsidP="002441F6">
            <w:pPr>
              <w:spacing w:after="40"/>
              <w:jc w:val="left"/>
              <w:rPr>
                <w:rFonts w:ascii="Segoe UI" w:hAnsi="Segoe UI" w:cs="Segoe UI"/>
                <w:sz w:val="16"/>
              </w:rPr>
            </w:pPr>
            <w:r>
              <w:rPr>
                <w:rFonts w:ascii="Segoe UI" w:hAnsi="Segoe UI" w:cs="Segoe UI"/>
                <w:sz w:val="16"/>
              </w:rPr>
              <w:t>t_produits_b2b</w:t>
            </w:r>
          </w:p>
        </w:tc>
        <w:tc>
          <w:tcPr>
            <w:tcW w:w="1250" w:type="pct"/>
            <w:vAlign w:val="center"/>
          </w:tcPr>
          <w:p w14:paraId="6F6DCFC5" w14:textId="77777777" w:rsidR="002441F6" w:rsidRPr="002441F6" w:rsidRDefault="002441F6" w:rsidP="002441F6">
            <w:pPr>
              <w:spacing w:after="40"/>
              <w:jc w:val="left"/>
              <w:rPr>
                <w:rFonts w:ascii="Segoe UI" w:hAnsi="Segoe UI" w:cs="Segoe UI"/>
                <w:sz w:val="16"/>
              </w:rPr>
            </w:pPr>
            <w:r>
              <w:rPr>
                <w:rFonts w:ascii="Segoe UI" w:hAnsi="Segoe UI" w:cs="Segoe UI"/>
                <w:sz w:val="16"/>
              </w:rPr>
              <w:t>Lots de liquidation B2B</w:t>
            </w:r>
          </w:p>
        </w:tc>
        <w:tc>
          <w:tcPr>
            <w:tcW w:w="1250" w:type="pct"/>
            <w:vAlign w:val="center"/>
          </w:tcPr>
          <w:p w14:paraId="62C8A164"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29023647" w14:textId="77777777" w:rsidTr="002441F6">
        <w:tc>
          <w:tcPr>
            <w:tcW w:w="1250" w:type="pct"/>
            <w:vAlign w:val="center"/>
          </w:tcPr>
          <w:p w14:paraId="6403E288" w14:textId="77777777" w:rsidR="002441F6" w:rsidRPr="002441F6" w:rsidRDefault="002441F6" w:rsidP="002441F6">
            <w:pPr>
              <w:spacing w:after="40"/>
              <w:jc w:val="left"/>
              <w:rPr>
                <w:rFonts w:ascii="Segoe UI" w:hAnsi="Segoe UI" w:cs="Segoe UI"/>
                <w:sz w:val="16"/>
              </w:rPr>
            </w:pPr>
            <w:r>
              <w:rPr>
                <w:rFonts w:ascii="Segoe UI" w:hAnsi="Segoe UI" w:cs="Segoe UI"/>
                <w:sz w:val="16"/>
              </w:rPr>
              <w:t>16</w:t>
            </w:r>
          </w:p>
        </w:tc>
        <w:tc>
          <w:tcPr>
            <w:tcW w:w="1250" w:type="pct"/>
            <w:vAlign w:val="center"/>
          </w:tcPr>
          <w:p w14:paraId="04166A14" w14:textId="77777777" w:rsidR="002441F6" w:rsidRPr="002441F6" w:rsidRDefault="002441F6" w:rsidP="002441F6">
            <w:pPr>
              <w:spacing w:after="40"/>
              <w:jc w:val="left"/>
              <w:rPr>
                <w:rFonts w:ascii="Segoe UI" w:hAnsi="Segoe UI" w:cs="Segoe UI"/>
                <w:sz w:val="16"/>
              </w:rPr>
            </w:pPr>
            <w:r>
              <w:rPr>
                <w:rFonts w:ascii="Segoe UI" w:hAnsi="Segoe UI" w:cs="Segoe UI"/>
                <w:sz w:val="16"/>
              </w:rPr>
              <w:t>t_fournisseur_produits</w:t>
            </w:r>
          </w:p>
        </w:tc>
        <w:tc>
          <w:tcPr>
            <w:tcW w:w="1250" w:type="pct"/>
            <w:vAlign w:val="center"/>
          </w:tcPr>
          <w:p w14:paraId="6AF03F9B" w14:textId="77777777" w:rsidR="002441F6" w:rsidRPr="002441F6" w:rsidRDefault="002441F6" w:rsidP="002441F6">
            <w:pPr>
              <w:spacing w:after="40"/>
              <w:jc w:val="left"/>
              <w:rPr>
                <w:rFonts w:ascii="Segoe UI" w:hAnsi="Segoe UI" w:cs="Segoe UI"/>
                <w:sz w:val="16"/>
              </w:rPr>
            </w:pPr>
            <w:r>
              <w:rPr>
                <w:rFonts w:ascii="Segoe UI" w:hAnsi="Segoe UI" w:cs="Segoe UI"/>
                <w:sz w:val="16"/>
              </w:rPr>
              <w:t>Offres produit par fournisseur</w:t>
            </w:r>
          </w:p>
        </w:tc>
        <w:tc>
          <w:tcPr>
            <w:tcW w:w="1250" w:type="pct"/>
            <w:vAlign w:val="center"/>
          </w:tcPr>
          <w:p w14:paraId="1DC4FBF2"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593257BF" w14:textId="77777777" w:rsidTr="002441F6">
        <w:tc>
          <w:tcPr>
            <w:tcW w:w="1250" w:type="pct"/>
            <w:vAlign w:val="center"/>
          </w:tcPr>
          <w:p w14:paraId="54E90095" w14:textId="77777777" w:rsidR="002441F6" w:rsidRPr="002441F6" w:rsidRDefault="002441F6" w:rsidP="002441F6">
            <w:pPr>
              <w:spacing w:after="40"/>
              <w:jc w:val="left"/>
              <w:rPr>
                <w:rFonts w:ascii="Segoe UI" w:hAnsi="Segoe UI" w:cs="Segoe UI"/>
                <w:sz w:val="16"/>
              </w:rPr>
            </w:pPr>
            <w:r>
              <w:rPr>
                <w:rFonts w:ascii="Segoe UI" w:hAnsi="Segoe UI" w:cs="Segoe UI"/>
                <w:sz w:val="16"/>
              </w:rPr>
              <w:t>17</w:t>
            </w:r>
          </w:p>
        </w:tc>
        <w:tc>
          <w:tcPr>
            <w:tcW w:w="1250" w:type="pct"/>
            <w:vAlign w:val="center"/>
          </w:tcPr>
          <w:p w14:paraId="09C83637" w14:textId="77777777" w:rsidR="002441F6" w:rsidRPr="002441F6" w:rsidRDefault="002441F6" w:rsidP="002441F6">
            <w:pPr>
              <w:spacing w:after="40"/>
              <w:jc w:val="left"/>
              <w:rPr>
                <w:rFonts w:ascii="Segoe UI" w:hAnsi="Segoe UI" w:cs="Segoe UI"/>
                <w:sz w:val="16"/>
              </w:rPr>
            </w:pPr>
            <w:r>
              <w:rPr>
                <w:rFonts w:ascii="Segoe UI" w:hAnsi="Segoe UI" w:cs="Segoe UI"/>
                <w:sz w:val="16"/>
              </w:rPr>
              <w:t>t_paniers</w:t>
            </w:r>
          </w:p>
        </w:tc>
        <w:tc>
          <w:tcPr>
            <w:tcW w:w="1250" w:type="pct"/>
            <w:vAlign w:val="center"/>
          </w:tcPr>
          <w:p w14:paraId="60D4868A" w14:textId="77777777" w:rsidR="002441F6" w:rsidRPr="002441F6" w:rsidRDefault="002441F6" w:rsidP="002441F6">
            <w:pPr>
              <w:spacing w:after="40"/>
              <w:jc w:val="left"/>
              <w:rPr>
                <w:rFonts w:ascii="Segoe UI" w:hAnsi="Segoe UI" w:cs="Segoe UI"/>
                <w:sz w:val="16"/>
              </w:rPr>
            </w:pPr>
            <w:r>
              <w:rPr>
                <w:rFonts w:ascii="Segoe UI" w:hAnsi="Segoe UI" w:cs="Segoe UI"/>
                <w:sz w:val="16"/>
              </w:rPr>
              <w:t>Paniers d'achat</w:t>
            </w:r>
          </w:p>
        </w:tc>
        <w:tc>
          <w:tcPr>
            <w:tcW w:w="1250" w:type="pct"/>
            <w:vAlign w:val="center"/>
          </w:tcPr>
          <w:p w14:paraId="543A3C91"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76DBAB27" w14:textId="77777777" w:rsidTr="002441F6">
        <w:tc>
          <w:tcPr>
            <w:tcW w:w="1250" w:type="pct"/>
            <w:vAlign w:val="center"/>
          </w:tcPr>
          <w:p w14:paraId="7B5D28C1" w14:textId="77777777" w:rsidR="002441F6" w:rsidRPr="002441F6" w:rsidRDefault="002441F6" w:rsidP="002441F6">
            <w:pPr>
              <w:spacing w:after="40"/>
              <w:jc w:val="left"/>
              <w:rPr>
                <w:rFonts w:ascii="Segoe UI" w:hAnsi="Segoe UI" w:cs="Segoe UI"/>
                <w:sz w:val="16"/>
              </w:rPr>
            </w:pPr>
            <w:r>
              <w:rPr>
                <w:rFonts w:ascii="Segoe UI" w:hAnsi="Segoe UI" w:cs="Segoe UI"/>
                <w:sz w:val="16"/>
              </w:rPr>
              <w:t>18</w:t>
            </w:r>
          </w:p>
        </w:tc>
        <w:tc>
          <w:tcPr>
            <w:tcW w:w="1250" w:type="pct"/>
            <w:vAlign w:val="center"/>
          </w:tcPr>
          <w:p w14:paraId="3FF1634F" w14:textId="77777777" w:rsidR="002441F6" w:rsidRPr="002441F6" w:rsidRDefault="002441F6" w:rsidP="002441F6">
            <w:pPr>
              <w:spacing w:after="40"/>
              <w:jc w:val="left"/>
              <w:rPr>
                <w:rFonts w:ascii="Segoe UI" w:hAnsi="Segoe UI" w:cs="Segoe UI"/>
                <w:sz w:val="16"/>
              </w:rPr>
            </w:pPr>
            <w:r>
              <w:rPr>
                <w:rFonts w:ascii="Segoe UI" w:hAnsi="Segoe UI" w:cs="Segoe UI"/>
                <w:sz w:val="16"/>
              </w:rPr>
              <w:t>t_lignes_panier</w:t>
            </w:r>
          </w:p>
        </w:tc>
        <w:tc>
          <w:tcPr>
            <w:tcW w:w="1250" w:type="pct"/>
            <w:vAlign w:val="center"/>
          </w:tcPr>
          <w:p w14:paraId="2A7B9675" w14:textId="77777777" w:rsidR="002441F6" w:rsidRPr="002441F6" w:rsidRDefault="002441F6" w:rsidP="002441F6">
            <w:pPr>
              <w:spacing w:after="40"/>
              <w:jc w:val="left"/>
              <w:rPr>
                <w:rFonts w:ascii="Segoe UI" w:hAnsi="Segoe UI" w:cs="Segoe UI"/>
                <w:sz w:val="16"/>
              </w:rPr>
            </w:pPr>
            <w:r>
              <w:rPr>
                <w:rFonts w:ascii="Segoe UI" w:hAnsi="Segoe UI" w:cs="Segoe UI"/>
                <w:sz w:val="16"/>
              </w:rPr>
              <w:t>Lignes de panier</w:t>
            </w:r>
          </w:p>
        </w:tc>
        <w:tc>
          <w:tcPr>
            <w:tcW w:w="1250" w:type="pct"/>
            <w:vAlign w:val="center"/>
          </w:tcPr>
          <w:p w14:paraId="6247C84A"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03D27F56" w14:textId="77777777" w:rsidTr="002441F6">
        <w:tc>
          <w:tcPr>
            <w:tcW w:w="1250" w:type="pct"/>
            <w:vAlign w:val="center"/>
          </w:tcPr>
          <w:p w14:paraId="6441E310" w14:textId="77777777" w:rsidR="002441F6" w:rsidRPr="002441F6" w:rsidRDefault="002441F6" w:rsidP="002441F6">
            <w:pPr>
              <w:spacing w:after="40"/>
              <w:jc w:val="left"/>
              <w:rPr>
                <w:rFonts w:ascii="Segoe UI" w:hAnsi="Segoe UI" w:cs="Segoe UI"/>
                <w:sz w:val="16"/>
              </w:rPr>
            </w:pPr>
            <w:r>
              <w:rPr>
                <w:rFonts w:ascii="Segoe UI" w:hAnsi="Segoe UI" w:cs="Segoe UI"/>
                <w:sz w:val="16"/>
              </w:rPr>
              <w:t>19</w:t>
            </w:r>
          </w:p>
        </w:tc>
        <w:tc>
          <w:tcPr>
            <w:tcW w:w="1250" w:type="pct"/>
            <w:vAlign w:val="center"/>
          </w:tcPr>
          <w:p w14:paraId="4EB0CC3B" w14:textId="77777777" w:rsidR="002441F6" w:rsidRPr="002441F6" w:rsidRDefault="002441F6" w:rsidP="002441F6">
            <w:pPr>
              <w:spacing w:after="40"/>
              <w:jc w:val="left"/>
              <w:rPr>
                <w:rFonts w:ascii="Segoe UI" w:hAnsi="Segoe UI" w:cs="Segoe UI"/>
                <w:sz w:val="16"/>
              </w:rPr>
            </w:pPr>
            <w:r>
              <w:rPr>
                <w:rFonts w:ascii="Segoe UI" w:hAnsi="Segoe UI" w:cs="Segoe UI"/>
                <w:sz w:val="16"/>
              </w:rPr>
              <w:t>t_commandes</w:t>
            </w:r>
          </w:p>
        </w:tc>
        <w:tc>
          <w:tcPr>
            <w:tcW w:w="1250" w:type="pct"/>
            <w:vAlign w:val="center"/>
          </w:tcPr>
          <w:p w14:paraId="6F97D117" w14:textId="77777777" w:rsidR="002441F6" w:rsidRPr="002441F6" w:rsidRDefault="002441F6" w:rsidP="002441F6">
            <w:pPr>
              <w:spacing w:after="40"/>
              <w:jc w:val="left"/>
              <w:rPr>
                <w:rFonts w:ascii="Segoe UI" w:hAnsi="Segoe UI" w:cs="Segoe UI"/>
                <w:sz w:val="16"/>
              </w:rPr>
            </w:pPr>
            <w:r>
              <w:rPr>
                <w:rFonts w:ascii="Segoe UI" w:hAnsi="Segoe UI" w:cs="Segoe UI"/>
                <w:sz w:val="16"/>
              </w:rPr>
              <w:t>Commandes</w:t>
            </w:r>
          </w:p>
        </w:tc>
        <w:tc>
          <w:tcPr>
            <w:tcW w:w="1250" w:type="pct"/>
            <w:vAlign w:val="center"/>
          </w:tcPr>
          <w:p w14:paraId="2E3D6182"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6F4813DF" w14:textId="77777777" w:rsidTr="002441F6">
        <w:tc>
          <w:tcPr>
            <w:tcW w:w="1250" w:type="pct"/>
            <w:vAlign w:val="center"/>
          </w:tcPr>
          <w:p w14:paraId="3D6BC82E" w14:textId="77777777" w:rsidR="002441F6" w:rsidRPr="002441F6" w:rsidRDefault="002441F6" w:rsidP="002441F6">
            <w:pPr>
              <w:spacing w:after="40"/>
              <w:jc w:val="left"/>
              <w:rPr>
                <w:rFonts w:ascii="Segoe UI" w:hAnsi="Segoe UI" w:cs="Segoe UI"/>
                <w:sz w:val="16"/>
              </w:rPr>
            </w:pPr>
            <w:r>
              <w:rPr>
                <w:rFonts w:ascii="Segoe UI" w:hAnsi="Segoe UI" w:cs="Segoe UI"/>
                <w:sz w:val="16"/>
              </w:rPr>
              <w:t>20</w:t>
            </w:r>
          </w:p>
        </w:tc>
        <w:tc>
          <w:tcPr>
            <w:tcW w:w="1250" w:type="pct"/>
            <w:vAlign w:val="center"/>
          </w:tcPr>
          <w:p w14:paraId="6AEB608E" w14:textId="77777777" w:rsidR="002441F6" w:rsidRPr="002441F6" w:rsidRDefault="002441F6" w:rsidP="002441F6">
            <w:pPr>
              <w:spacing w:after="40"/>
              <w:jc w:val="left"/>
              <w:rPr>
                <w:rFonts w:ascii="Segoe UI" w:hAnsi="Segoe UI" w:cs="Segoe UI"/>
                <w:sz w:val="16"/>
              </w:rPr>
            </w:pPr>
            <w:r>
              <w:rPr>
                <w:rFonts w:ascii="Segoe UI" w:hAnsi="Segoe UI" w:cs="Segoe UI"/>
                <w:sz w:val="16"/>
              </w:rPr>
              <w:t>t_paiements</w:t>
            </w:r>
          </w:p>
        </w:tc>
        <w:tc>
          <w:tcPr>
            <w:tcW w:w="1250" w:type="pct"/>
            <w:vAlign w:val="center"/>
          </w:tcPr>
          <w:p w14:paraId="62E40B3D" w14:textId="77777777" w:rsidR="002441F6" w:rsidRPr="002441F6" w:rsidRDefault="002441F6" w:rsidP="002441F6">
            <w:pPr>
              <w:spacing w:after="40"/>
              <w:jc w:val="left"/>
              <w:rPr>
                <w:rFonts w:ascii="Segoe UI" w:hAnsi="Segoe UI" w:cs="Segoe UI"/>
                <w:sz w:val="16"/>
              </w:rPr>
            </w:pPr>
            <w:r>
              <w:rPr>
                <w:rFonts w:ascii="Segoe UI" w:hAnsi="Segoe UI" w:cs="Segoe UI"/>
                <w:sz w:val="16"/>
              </w:rPr>
              <w:t>Paiements</w:t>
            </w:r>
          </w:p>
        </w:tc>
        <w:tc>
          <w:tcPr>
            <w:tcW w:w="1250" w:type="pct"/>
            <w:vAlign w:val="center"/>
          </w:tcPr>
          <w:p w14:paraId="6190137A"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61103BC9" w14:textId="77777777" w:rsidTr="002441F6">
        <w:tc>
          <w:tcPr>
            <w:tcW w:w="1250" w:type="pct"/>
            <w:vAlign w:val="center"/>
          </w:tcPr>
          <w:p w14:paraId="3B2F4913" w14:textId="77777777" w:rsidR="002441F6" w:rsidRPr="002441F6" w:rsidRDefault="002441F6" w:rsidP="002441F6">
            <w:pPr>
              <w:spacing w:after="40"/>
              <w:jc w:val="left"/>
              <w:rPr>
                <w:rFonts w:ascii="Segoe UI" w:hAnsi="Segoe UI" w:cs="Segoe UI"/>
                <w:sz w:val="16"/>
              </w:rPr>
            </w:pPr>
            <w:r>
              <w:rPr>
                <w:rFonts w:ascii="Segoe UI" w:hAnsi="Segoe UI" w:cs="Segoe UI"/>
                <w:sz w:val="16"/>
              </w:rPr>
              <w:t>21</w:t>
            </w:r>
          </w:p>
        </w:tc>
        <w:tc>
          <w:tcPr>
            <w:tcW w:w="1250" w:type="pct"/>
            <w:vAlign w:val="center"/>
          </w:tcPr>
          <w:p w14:paraId="20132982" w14:textId="77777777" w:rsidR="002441F6" w:rsidRPr="002441F6" w:rsidRDefault="002441F6" w:rsidP="002441F6">
            <w:pPr>
              <w:spacing w:after="40"/>
              <w:jc w:val="left"/>
              <w:rPr>
                <w:rFonts w:ascii="Segoe UI" w:hAnsi="Segoe UI" w:cs="Segoe UI"/>
                <w:sz w:val="16"/>
              </w:rPr>
            </w:pPr>
            <w:r>
              <w:rPr>
                <w:rFonts w:ascii="Segoe UI" w:hAnsi="Segoe UI" w:cs="Segoe UI"/>
                <w:sz w:val="16"/>
              </w:rPr>
              <w:t>T_CommandeVocale</w:t>
            </w:r>
          </w:p>
        </w:tc>
        <w:tc>
          <w:tcPr>
            <w:tcW w:w="1250" w:type="pct"/>
            <w:vAlign w:val="center"/>
          </w:tcPr>
          <w:p w14:paraId="1A2C1E45" w14:textId="77777777" w:rsidR="002441F6" w:rsidRPr="002441F6" w:rsidRDefault="002441F6" w:rsidP="002441F6">
            <w:pPr>
              <w:spacing w:after="40"/>
              <w:jc w:val="left"/>
              <w:rPr>
                <w:rFonts w:ascii="Segoe UI" w:hAnsi="Segoe UI" w:cs="Segoe UI"/>
                <w:sz w:val="16"/>
              </w:rPr>
            </w:pPr>
            <w:r>
              <w:rPr>
                <w:rFonts w:ascii="Segoe UI" w:hAnsi="Segoe UI" w:cs="Segoe UI"/>
                <w:sz w:val="16"/>
              </w:rPr>
              <w:t>Commandes vocales (en-tête)</w:t>
            </w:r>
          </w:p>
        </w:tc>
        <w:tc>
          <w:tcPr>
            <w:tcW w:w="1250" w:type="pct"/>
            <w:vAlign w:val="center"/>
          </w:tcPr>
          <w:p w14:paraId="2991FFD4"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1F44957B" w14:textId="77777777" w:rsidTr="002441F6">
        <w:tc>
          <w:tcPr>
            <w:tcW w:w="1250" w:type="pct"/>
            <w:vAlign w:val="center"/>
          </w:tcPr>
          <w:p w14:paraId="46D26AB5" w14:textId="77777777" w:rsidR="002441F6" w:rsidRPr="002441F6" w:rsidRDefault="002441F6" w:rsidP="002441F6">
            <w:pPr>
              <w:spacing w:after="40"/>
              <w:jc w:val="left"/>
              <w:rPr>
                <w:rFonts w:ascii="Segoe UI" w:hAnsi="Segoe UI" w:cs="Segoe UI"/>
                <w:sz w:val="16"/>
              </w:rPr>
            </w:pPr>
            <w:r>
              <w:rPr>
                <w:rFonts w:ascii="Segoe UI" w:hAnsi="Segoe UI" w:cs="Segoe UI"/>
                <w:sz w:val="16"/>
              </w:rPr>
              <w:t>22</w:t>
            </w:r>
          </w:p>
        </w:tc>
        <w:tc>
          <w:tcPr>
            <w:tcW w:w="1250" w:type="pct"/>
            <w:vAlign w:val="center"/>
          </w:tcPr>
          <w:p w14:paraId="11546FAF" w14:textId="77777777" w:rsidR="002441F6" w:rsidRPr="002441F6" w:rsidRDefault="002441F6" w:rsidP="002441F6">
            <w:pPr>
              <w:spacing w:after="40"/>
              <w:jc w:val="left"/>
              <w:rPr>
                <w:rFonts w:ascii="Segoe UI" w:hAnsi="Segoe UI" w:cs="Segoe UI"/>
                <w:sz w:val="16"/>
              </w:rPr>
            </w:pPr>
            <w:r>
              <w:rPr>
                <w:rFonts w:ascii="Segoe UI" w:hAnsi="Segoe UI" w:cs="Segoe UI"/>
                <w:sz w:val="16"/>
              </w:rPr>
              <w:t>T_LigneCommandeVocale</w:t>
            </w:r>
          </w:p>
        </w:tc>
        <w:tc>
          <w:tcPr>
            <w:tcW w:w="1250" w:type="pct"/>
            <w:vAlign w:val="center"/>
          </w:tcPr>
          <w:p w14:paraId="6F4D3C73" w14:textId="77777777" w:rsidR="002441F6" w:rsidRPr="002441F6" w:rsidRDefault="002441F6" w:rsidP="002441F6">
            <w:pPr>
              <w:spacing w:after="40"/>
              <w:jc w:val="left"/>
              <w:rPr>
                <w:rFonts w:ascii="Segoe UI" w:hAnsi="Segoe UI" w:cs="Segoe UI"/>
                <w:sz w:val="16"/>
              </w:rPr>
            </w:pPr>
            <w:r>
              <w:rPr>
                <w:rFonts w:ascii="Segoe UI" w:hAnsi="Segoe UI" w:cs="Segoe UI"/>
                <w:sz w:val="16"/>
              </w:rPr>
              <w:t>Lignes de commande vocale</w:t>
            </w:r>
          </w:p>
        </w:tc>
        <w:tc>
          <w:tcPr>
            <w:tcW w:w="1250" w:type="pct"/>
            <w:vAlign w:val="center"/>
          </w:tcPr>
          <w:p w14:paraId="01150A9B"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25AA121D" w14:textId="77777777" w:rsidTr="002441F6">
        <w:tc>
          <w:tcPr>
            <w:tcW w:w="1250" w:type="pct"/>
            <w:vAlign w:val="center"/>
          </w:tcPr>
          <w:p w14:paraId="252759DE" w14:textId="77777777" w:rsidR="002441F6" w:rsidRPr="002441F6" w:rsidRDefault="002441F6" w:rsidP="002441F6">
            <w:pPr>
              <w:spacing w:after="40"/>
              <w:jc w:val="left"/>
              <w:rPr>
                <w:rFonts w:ascii="Segoe UI" w:hAnsi="Segoe UI" w:cs="Segoe UI"/>
                <w:sz w:val="16"/>
              </w:rPr>
            </w:pPr>
            <w:r>
              <w:rPr>
                <w:rFonts w:ascii="Segoe UI" w:hAnsi="Segoe UI" w:cs="Segoe UI"/>
                <w:sz w:val="16"/>
              </w:rPr>
              <w:t>23</w:t>
            </w:r>
          </w:p>
        </w:tc>
        <w:tc>
          <w:tcPr>
            <w:tcW w:w="1250" w:type="pct"/>
            <w:vAlign w:val="center"/>
          </w:tcPr>
          <w:p w14:paraId="71AF51E1" w14:textId="77777777" w:rsidR="002441F6" w:rsidRPr="002441F6" w:rsidRDefault="002441F6" w:rsidP="002441F6">
            <w:pPr>
              <w:spacing w:after="40"/>
              <w:jc w:val="left"/>
              <w:rPr>
                <w:rFonts w:ascii="Segoe UI" w:hAnsi="Segoe UI" w:cs="Segoe UI"/>
                <w:sz w:val="16"/>
              </w:rPr>
            </w:pPr>
            <w:r>
              <w:rPr>
                <w:rFonts w:ascii="Segoe UI" w:hAnsi="Segoe UI" w:cs="Segoe UI"/>
                <w:sz w:val="16"/>
              </w:rPr>
              <w:t>t_tournees</w:t>
            </w:r>
          </w:p>
        </w:tc>
        <w:tc>
          <w:tcPr>
            <w:tcW w:w="1250" w:type="pct"/>
            <w:vAlign w:val="center"/>
          </w:tcPr>
          <w:p w14:paraId="6DE51E15" w14:textId="77777777" w:rsidR="002441F6" w:rsidRPr="002441F6" w:rsidRDefault="002441F6" w:rsidP="002441F6">
            <w:pPr>
              <w:spacing w:after="40"/>
              <w:jc w:val="left"/>
              <w:rPr>
                <w:rFonts w:ascii="Segoe UI" w:hAnsi="Segoe UI" w:cs="Segoe UI"/>
                <w:sz w:val="16"/>
              </w:rPr>
            </w:pPr>
            <w:r>
              <w:rPr>
                <w:rFonts w:ascii="Segoe UI" w:hAnsi="Segoe UI" w:cs="Segoe UI"/>
                <w:sz w:val="16"/>
              </w:rPr>
              <w:t>Tournées de livraison</w:t>
            </w:r>
          </w:p>
        </w:tc>
        <w:tc>
          <w:tcPr>
            <w:tcW w:w="1250" w:type="pct"/>
            <w:vAlign w:val="center"/>
          </w:tcPr>
          <w:p w14:paraId="09BFFF19"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1778E8B3" w14:textId="77777777" w:rsidTr="002441F6">
        <w:tc>
          <w:tcPr>
            <w:tcW w:w="1250" w:type="pct"/>
            <w:vAlign w:val="center"/>
          </w:tcPr>
          <w:p w14:paraId="0885A693" w14:textId="77777777" w:rsidR="002441F6" w:rsidRPr="002441F6" w:rsidRDefault="002441F6" w:rsidP="002441F6">
            <w:pPr>
              <w:spacing w:after="40"/>
              <w:jc w:val="left"/>
              <w:rPr>
                <w:rFonts w:ascii="Segoe UI" w:hAnsi="Segoe UI" w:cs="Segoe UI"/>
                <w:sz w:val="16"/>
              </w:rPr>
            </w:pPr>
            <w:r>
              <w:rPr>
                <w:rFonts w:ascii="Segoe UI" w:hAnsi="Segoe UI" w:cs="Segoe UI"/>
                <w:sz w:val="16"/>
              </w:rPr>
              <w:t>24</w:t>
            </w:r>
          </w:p>
        </w:tc>
        <w:tc>
          <w:tcPr>
            <w:tcW w:w="1250" w:type="pct"/>
            <w:vAlign w:val="center"/>
          </w:tcPr>
          <w:p w14:paraId="0A54062F" w14:textId="77777777" w:rsidR="002441F6" w:rsidRPr="002441F6" w:rsidRDefault="002441F6" w:rsidP="002441F6">
            <w:pPr>
              <w:spacing w:after="40"/>
              <w:jc w:val="left"/>
              <w:rPr>
                <w:rFonts w:ascii="Segoe UI" w:hAnsi="Segoe UI" w:cs="Segoe UI"/>
                <w:sz w:val="16"/>
              </w:rPr>
            </w:pPr>
            <w:r>
              <w:rPr>
                <w:rFonts w:ascii="Segoe UI" w:hAnsi="Segoe UI" w:cs="Segoe UI"/>
                <w:sz w:val="16"/>
              </w:rPr>
              <w:t>t_delivery_events</w:t>
            </w:r>
          </w:p>
        </w:tc>
        <w:tc>
          <w:tcPr>
            <w:tcW w:w="1250" w:type="pct"/>
            <w:vAlign w:val="center"/>
          </w:tcPr>
          <w:p w14:paraId="547DF611" w14:textId="77777777" w:rsidR="002441F6" w:rsidRPr="002441F6" w:rsidRDefault="002441F6" w:rsidP="002441F6">
            <w:pPr>
              <w:spacing w:after="40"/>
              <w:jc w:val="left"/>
              <w:rPr>
                <w:rFonts w:ascii="Segoe UI" w:hAnsi="Segoe UI" w:cs="Segoe UI"/>
                <w:sz w:val="16"/>
              </w:rPr>
            </w:pPr>
            <w:r>
              <w:rPr>
                <w:rFonts w:ascii="Segoe UI" w:hAnsi="Segoe UI" w:cs="Segoe UI"/>
                <w:sz w:val="16"/>
              </w:rPr>
              <w:t>Journal des événements de livraison</w:t>
            </w:r>
          </w:p>
        </w:tc>
        <w:tc>
          <w:tcPr>
            <w:tcW w:w="1250" w:type="pct"/>
            <w:vAlign w:val="center"/>
          </w:tcPr>
          <w:p w14:paraId="7F55BE77" w14:textId="77777777" w:rsidR="002441F6" w:rsidRPr="002441F6" w:rsidRDefault="002441F6" w:rsidP="002441F6">
            <w:pPr>
              <w:spacing w:after="40"/>
              <w:jc w:val="left"/>
              <w:rPr>
                <w:rFonts w:ascii="Segoe UI" w:hAnsi="Segoe UI" w:cs="Segoe UI"/>
                <w:sz w:val="16"/>
              </w:rPr>
            </w:pPr>
            <w:r>
              <w:rPr>
                <w:rFonts w:ascii="Segoe UI" w:hAnsi="Segoe UI" w:cs="Segoe UI"/>
                <w:sz w:val="16"/>
              </w:rPr>
              <w:t>id (UUID)</w:t>
            </w:r>
          </w:p>
        </w:tc>
      </w:tr>
      <w:tr w:rsidR="002441F6" w:rsidRPr="002441F6" w14:paraId="3C8AE135" w14:textId="77777777" w:rsidTr="002441F6">
        <w:tc>
          <w:tcPr>
            <w:tcW w:w="1250" w:type="pct"/>
            <w:vAlign w:val="center"/>
          </w:tcPr>
          <w:p w14:paraId="1483CC1C" w14:textId="77777777" w:rsidR="002441F6" w:rsidRPr="002441F6" w:rsidRDefault="002441F6" w:rsidP="002441F6">
            <w:pPr>
              <w:spacing w:after="40"/>
              <w:jc w:val="left"/>
              <w:rPr>
                <w:rFonts w:ascii="Segoe UI" w:hAnsi="Segoe UI" w:cs="Segoe UI"/>
                <w:sz w:val="16"/>
              </w:rPr>
            </w:pPr>
            <w:r>
              <w:rPr>
                <w:rFonts w:ascii="Segoe UI" w:hAnsi="Segoe UI" w:cs="Segoe UI"/>
                <w:sz w:val="16"/>
              </w:rPr>
              <w:t>25</w:t>
            </w:r>
          </w:p>
        </w:tc>
        <w:tc>
          <w:tcPr>
            <w:tcW w:w="1250" w:type="pct"/>
            <w:vAlign w:val="center"/>
          </w:tcPr>
          <w:p w14:paraId="1F3A00AD" w14:textId="77777777" w:rsidR="002441F6" w:rsidRPr="002441F6" w:rsidRDefault="002441F6" w:rsidP="002441F6">
            <w:pPr>
              <w:spacing w:after="40"/>
              <w:jc w:val="left"/>
              <w:rPr>
                <w:rFonts w:ascii="Segoe UI" w:hAnsi="Segoe UI" w:cs="Segoe UI"/>
                <w:sz w:val="16"/>
              </w:rPr>
            </w:pPr>
            <w:r>
              <w:rPr>
                <w:rFonts w:ascii="Segoe UI" w:hAnsi="Segoe UI" w:cs="Segoe UI"/>
                <w:sz w:val="16"/>
              </w:rPr>
              <w:t>t_anomalies_logistiques</w:t>
            </w:r>
          </w:p>
        </w:tc>
        <w:tc>
          <w:tcPr>
            <w:tcW w:w="1250" w:type="pct"/>
            <w:vAlign w:val="center"/>
          </w:tcPr>
          <w:p w14:paraId="0F38B0A9" w14:textId="77777777" w:rsidR="002441F6" w:rsidRPr="002441F6" w:rsidRDefault="002441F6" w:rsidP="002441F6">
            <w:pPr>
              <w:spacing w:after="40"/>
              <w:jc w:val="left"/>
              <w:rPr>
                <w:rFonts w:ascii="Segoe UI" w:hAnsi="Segoe UI" w:cs="Segoe UI"/>
                <w:sz w:val="16"/>
              </w:rPr>
            </w:pPr>
            <w:r>
              <w:rPr>
                <w:rFonts w:ascii="Segoe UI" w:hAnsi="Segoe UI" w:cs="Segoe UI"/>
                <w:sz w:val="16"/>
              </w:rPr>
              <w:t>Anomalies logistiques</w:t>
            </w:r>
          </w:p>
        </w:tc>
        <w:tc>
          <w:tcPr>
            <w:tcW w:w="1250" w:type="pct"/>
            <w:vAlign w:val="center"/>
          </w:tcPr>
          <w:p w14:paraId="0CDE05A2"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72E83273" w14:textId="77777777" w:rsidTr="002441F6">
        <w:tc>
          <w:tcPr>
            <w:tcW w:w="1250" w:type="pct"/>
            <w:vAlign w:val="center"/>
          </w:tcPr>
          <w:p w14:paraId="36EE816D" w14:textId="77777777" w:rsidR="002441F6" w:rsidRPr="002441F6" w:rsidRDefault="002441F6" w:rsidP="002441F6">
            <w:pPr>
              <w:spacing w:after="40"/>
              <w:jc w:val="left"/>
              <w:rPr>
                <w:rFonts w:ascii="Segoe UI" w:hAnsi="Segoe UI" w:cs="Segoe UI"/>
                <w:sz w:val="16"/>
              </w:rPr>
            </w:pPr>
            <w:r>
              <w:rPr>
                <w:rFonts w:ascii="Segoe UI" w:hAnsi="Segoe UI" w:cs="Segoe UI"/>
                <w:sz w:val="16"/>
              </w:rPr>
              <w:t>26</w:t>
            </w:r>
          </w:p>
        </w:tc>
        <w:tc>
          <w:tcPr>
            <w:tcW w:w="1250" w:type="pct"/>
            <w:vAlign w:val="center"/>
          </w:tcPr>
          <w:p w14:paraId="76E7FDE6" w14:textId="77777777" w:rsidR="002441F6" w:rsidRPr="002441F6" w:rsidRDefault="002441F6" w:rsidP="002441F6">
            <w:pPr>
              <w:spacing w:after="40"/>
              <w:jc w:val="left"/>
              <w:rPr>
                <w:rFonts w:ascii="Segoe UI" w:hAnsi="Segoe UI" w:cs="Segoe UI"/>
                <w:sz w:val="16"/>
              </w:rPr>
            </w:pPr>
            <w:r>
              <w:rPr>
                <w:rFonts w:ascii="Segoe UI" w:hAnsi="Segoe UI" w:cs="Segoe UI"/>
                <w:sz w:val="16"/>
              </w:rPr>
              <w:t>t_cod_confirmation_logs</w:t>
            </w:r>
          </w:p>
        </w:tc>
        <w:tc>
          <w:tcPr>
            <w:tcW w:w="1250" w:type="pct"/>
            <w:vAlign w:val="center"/>
          </w:tcPr>
          <w:p w14:paraId="3D044F73" w14:textId="77777777" w:rsidR="002441F6" w:rsidRPr="002441F6" w:rsidRDefault="002441F6" w:rsidP="002441F6">
            <w:pPr>
              <w:spacing w:after="40"/>
              <w:jc w:val="left"/>
              <w:rPr>
                <w:rFonts w:ascii="Segoe UI" w:hAnsi="Segoe UI" w:cs="Segoe UI"/>
                <w:sz w:val="16"/>
              </w:rPr>
            </w:pPr>
            <w:r>
              <w:rPr>
                <w:rFonts w:ascii="Segoe UI" w:hAnsi="Segoe UI" w:cs="Segoe UI"/>
                <w:sz w:val="16"/>
              </w:rPr>
              <w:t>Journal des confirmations de paiement à la livraison (COD)</w:t>
            </w:r>
          </w:p>
        </w:tc>
        <w:tc>
          <w:tcPr>
            <w:tcW w:w="1250" w:type="pct"/>
            <w:vAlign w:val="center"/>
          </w:tcPr>
          <w:p w14:paraId="6968C205"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704F4248" w14:textId="77777777" w:rsidTr="002441F6">
        <w:tc>
          <w:tcPr>
            <w:tcW w:w="1250" w:type="pct"/>
            <w:vAlign w:val="center"/>
          </w:tcPr>
          <w:p w14:paraId="50E4508D" w14:textId="77777777" w:rsidR="002441F6" w:rsidRPr="002441F6" w:rsidRDefault="002441F6" w:rsidP="002441F6">
            <w:pPr>
              <w:spacing w:after="40"/>
              <w:jc w:val="left"/>
              <w:rPr>
                <w:rFonts w:ascii="Segoe UI" w:hAnsi="Segoe UI" w:cs="Segoe UI"/>
                <w:sz w:val="16"/>
              </w:rPr>
            </w:pPr>
            <w:r>
              <w:rPr>
                <w:rFonts w:ascii="Segoe UI" w:hAnsi="Segoe UI" w:cs="Segoe UI"/>
                <w:sz w:val="16"/>
              </w:rPr>
              <w:t>27</w:t>
            </w:r>
          </w:p>
        </w:tc>
        <w:tc>
          <w:tcPr>
            <w:tcW w:w="1250" w:type="pct"/>
            <w:vAlign w:val="center"/>
          </w:tcPr>
          <w:p w14:paraId="61F304EA" w14:textId="77777777" w:rsidR="002441F6" w:rsidRPr="002441F6" w:rsidRDefault="002441F6" w:rsidP="002441F6">
            <w:pPr>
              <w:spacing w:after="40"/>
              <w:jc w:val="left"/>
              <w:rPr>
                <w:rFonts w:ascii="Segoe UI" w:hAnsi="Segoe UI" w:cs="Segoe UI"/>
                <w:sz w:val="16"/>
              </w:rPr>
            </w:pPr>
            <w:r>
              <w:rPr>
                <w:rFonts w:ascii="Segoe UI" w:hAnsi="Segoe UI" w:cs="Segoe UI"/>
                <w:sz w:val="16"/>
              </w:rPr>
              <w:t>t_zones_jit</w:t>
            </w:r>
          </w:p>
        </w:tc>
        <w:tc>
          <w:tcPr>
            <w:tcW w:w="1250" w:type="pct"/>
            <w:vAlign w:val="center"/>
          </w:tcPr>
          <w:p w14:paraId="43108117" w14:textId="77777777" w:rsidR="002441F6" w:rsidRPr="002441F6" w:rsidRDefault="002441F6" w:rsidP="002441F6">
            <w:pPr>
              <w:spacing w:after="40"/>
              <w:jc w:val="left"/>
              <w:rPr>
                <w:rFonts w:ascii="Segoe UI" w:hAnsi="Segoe UI" w:cs="Segoe UI"/>
                <w:sz w:val="16"/>
              </w:rPr>
            </w:pPr>
            <w:r>
              <w:rPr>
                <w:rFonts w:ascii="Segoe UI" w:hAnsi="Segoe UI" w:cs="Segoe UI"/>
                <w:sz w:val="16"/>
              </w:rPr>
              <w:t>Zones d'agrégation JIT</w:t>
            </w:r>
          </w:p>
        </w:tc>
        <w:tc>
          <w:tcPr>
            <w:tcW w:w="1250" w:type="pct"/>
            <w:vAlign w:val="center"/>
          </w:tcPr>
          <w:p w14:paraId="6B352166"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249C5CC0" w14:textId="77777777" w:rsidTr="002441F6">
        <w:tc>
          <w:tcPr>
            <w:tcW w:w="1250" w:type="pct"/>
            <w:vAlign w:val="center"/>
          </w:tcPr>
          <w:p w14:paraId="2BAECAA7" w14:textId="77777777" w:rsidR="002441F6" w:rsidRPr="002441F6" w:rsidRDefault="002441F6" w:rsidP="002441F6">
            <w:pPr>
              <w:spacing w:after="40"/>
              <w:jc w:val="left"/>
              <w:rPr>
                <w:rFonts w:ascii="Segoe UI" w:hAnsi="Segoe UI" w:cs="Segoe UI"/>
                <w:sz w:val="16"/>
              </w:rPr>
            </w:pPr>
            <w:r>
              <w:rPr>
                <w:rFonts w:ascii="Segoe UI" w:hAnsi="Segoe UI" w:cs="Segoe UI"/>
                <w:sz w:val="16"/>
              </w:rPr>
              <w:t>28</w:t>
            </w:r>
          </w:p>
        </w:tc>
        <w:tc>
          <w:tcPr>
            <w:tcW w:w="1250" w:type="pct"/>
            <w:vAlign w:val="center"/>
          </w:tcPr>
          <w:p w14:paraId="6BA1444E" w14:textId="77777777" w:rsidR="002441F6" w:rsidRPr="002441F6" w:rsidRDefault="002441F6" w:rsidP="002441F6">
            <w:pPr>
              <w:spacing w:after="40"/>
              <w:jc w:val="left"/>
              <w:rPr>
                <w:rFonts w:ascii="Segoe UI" w:hAnsi="Segoe UI" w:cs="Segoe UI"/>
                <w:sz w:val="16"/>
              </w:rPr>
            </w:pPr>
            <w:r>
              <w:rPr>
                <w:rFonts w:ascii="Segoe UI" w:hAnsi="Segoe UI" w:cs="Segoe UI"/>
                <w:sz w:val="16"/>
              </w:rPr>
              <w:t>t_jit_logs</w:t>
            </w:r>
          </w:p>
        </w:tc>
        <w:tc>
          <w:tcPr>
            <w:tcW w:w="1250" w:type="pct"/>
            <w:vAlign w:val="center"/>
          </w:tcPr>
          <w:p w14:paraId="24C643CC" w14:textId="77777777" w:rsidR="002441F6" w:rsidRPr="002441F6" w:rsidRDefault="002441F6" w:rsidP="002441F6">
            <w:pPr>
              <w:spacing w:after="40"/>
              <w:jc w:val="left"/>
              <w:rPr>
                <w:rFonts w:ascii="Segoe UI" w:hAnsi="Segoe UI" w:cs="Segoe UI"/>
                <w:sz w:val="16"/>
              </w:rPr>
            </w:pPr>
            <w:r>
              <w:rPr>
                <w:rFonts w:ascii="Segoe UI" w:hAnsi="Segoe UI" w:cs="Segoe UI"/>
                <w:sz w:val="16"/>
              </w:rPr>
              <w:t>Journal des exécutions JIT</w:t>
            </w:r>
          </w:p>
        </w:tc>
        <w:tc>
          <w:tcPr>
            <w:tcW w:w="1250" w:type="pct"/>
            <w:vAlign w:val="center"/>
          </w:tcPr>
          <w:p w14:paraId="6523AC78"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4AA73396" w14:textId="77777777" w:rsidTr="002441F6">
        <w:tc>
          <w:tcPr>
            <w:tcW w:w="1250" w:type="pct"/>
            <w:vAlign w:val="center"/>
          </w:tcPr>
          <w:p w14:paraId="1D9EED78" w14:textId="77777777" w:rsidR="002441F6" w:rsidRPr="002441F6" w:rsidRDefault="002441F6" w:rsidP="002441F6">
            <w:pPr>
              <w:spacing w:after="40"/>
              <w:jc w:val="left"/>
              <w:rPr>
                <w:rFonts w:ascii="Segoe UI" w:hAnsi="Segoe UI" w:cs="Segoe UI"/>
                <w:sz w:val="16"/>
              </w:rPr>
            </w:pPr>
            <w:r>
              <w:rPr>
                <w:rFonts w:ascii="Segoe UI" w:hAnsi="Segoe UI" w:cs="Segoe UI"/>
                <w:sz w:val="16"/>
              </w:rPr>
              <w:t>29</w:t>
            </w:r>
          </w:p>
        </w:tc>
        <w:tc>
          <w:tcPr>
            <w:tcW w:w="1250" w:type="pct"/>
            <w:vAlign w:val="center"/>
          </w:tcPr>
          <w:p w14:paraId="7508E583" w14:textId="77777777" w:rsidR="002441F6" w:rsidRPr="002441F6" w:rsidRDefault="002441F6" w:rsidP="002441F6">
            <w:pPr>
              <w:spacing w:after="40"/>
              <w:jc w:val="left"/>
              <w:rPr>
                <w:rFonts w:ascii="Segoe UI" w:hAnsi="Segoe UI" w:cs="Segoe UI"/>
                <w:sz w:val="16"/>
              </w:rPr>
            </w:pPr>
            <w:r>
              <w:rPr>
                <w:rFonts w:ascii="Segoe UI" w:hAnsi="Segoe UI" w:cs="Segoe UI"/>
                <w:sz w:val="16"/>
              </w:rPr>
              <w:t>t_abonnements</w:t>
            </w:r>
          </w:p>
        </w:tc>
        <w:tc>
          <w:tcPr>
            <w:tcW w:w="1250" w:type="pct"/>
            <w:vAlign w:val="center"/>
          </w:tcPr>
          <w:p w14:paraId="7159D962" w14:textId="77777777" w:rsidR="002441F6" w:rsidRPr="002441F6" w:rsidRDefault="002441F6" w:rsidP="002441F6">
            <w:pPr>
              <w:spacing w:after="40"/>
              <w:jc w:val="left"/>
              <w:rPr>
                <w:rFonts w:ascii="Segoe UI" w:hAnsi="Segoe UI" w:cs="Segoe UI"/>
                <w:sz w:val="16"/>
              </w:rPr>
            </w:pPr>
            <w:r>
              <w:rPr>
                <w:rFonts w:ascii="Segoe UI" w:hAnsi="Segoe UI" w:cs="Segoe UI"/>
                <w:sz w:val="16"/>
              </w:rPr>
              <w:t>Abonnements parent – enfant</w:t>
            </w:r>
          </w:p>
        </w:tc>
        <w:tc>
          <w:tcPr>
            <w:tcW w:w="1250" w:type="pct"/>
            <w:vAlign w:val="center"/>
          </w:tcPr>
          <w:p w14:paraId="1EF57C1D"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57B9915A" w14:textId="77777777" w:rsidTr="002441F6">
        <w:tc>
          <w:tcPr>
            <w:tcW w:w="1250" w:type="pct"/>
            <w:vAlign w:val="center"/>
          </w:tcPr>
          <w:p w14:paraId="0B72CD2C" w14:textId="77777777" w:rsidR="002441F6" w:rsidRPr="002441F6" w:rsidRDefault="002441F6" w:rsidP="002441F6">
            <w:pPr>
              <w:spacing w:after="40"/>
              <w:jc w:val="left"/>
              <w:rPr>
                <w:rFonts w:ascii="Segoe UI" w:hAnsi="Segoe UI" w:cs="Segoe UI"/>
                <w:sz w:val="16"/>
              </w:rPr>
            </w:pPr>
            <w:r>
              <w:rPr>
                <w:rFonts w:ascii="Segoe UI" w:hAnsi="Segoe UI" w:cs="Segoe UI"/>
                <w:sz w:val="16"/>
              </w:rPr>
              <w:t>30</w:t>
            </w:r>
          </w:p>
        </w:tc>
        <w:tc>
          <w:tcPr>
            <w:tcW w:w="1250" w:type="pct"/>
            <w:vAlign w:val="center"/>
          </w:tcPr>
          <w:p w14:paraId="4E35D5FE" w14:textId="77777777" w:rsidR="002441F6" w:rsidRPr="002441F6" w:rsidRDefault="002441F6" w:rsidP="002441F6">
            <w:pPr>
              <w:spacing w:after="40"/>
              <w:jc w:val="left"/>
              <w:rPr>
                <w:rFonts w:ascii="Segoe UI" w:hAnsi="Segoe UI" w:cs="Segoe UI"/>
                <w:sz w:val="16"/>
              </w:rPr>
            </w:pPr>
            <w:r>
              <w:rPr>
                <w:rFonts w:ascii="Segoe UI" w:hAnsi="Segoe UI" w:cs="Segoe UI"/>
                <w:sz w:val="16"/>
              </w:rPr>
              <w:t>t_parrainages</w:t>
            </w:r>
          </w:p>
        </w:tc>
        <w:tc>
          <w:tcPr>
            <w:tcW w:w="1250" w:type="pct"/>
            <w:vAlign w:val="center"/>
          </w:tcPr>
          <w:p w14:paraId="025F5648" w14:textId="77777777" w:rsidR="002441F6" w:rsidRPr="002441F6" w:rsidRDefault="002441F6" w:rsidP="002441F6">
            <w:pPr>
              <w:spacing w:after="40"/>
              <w:jc w:val="left"/>
              <w:rPr>
                <w:rFonts w:ascii="Segoe UI" w:hAnsi="Segoe UI" w:cs="Segoe UI"/>
                <w:sz w:val="16"/>
              </w:rPr>
            </w:pPr>
            <w:r>
              <w:rPr>
                <w:rFonts w:ascii="Segoe UI" w:hAnsi="Segoe UI" w:cs="Segoe UI"/>
                <w:sz w:val="16"/>
              </w:rPr>
              <w:t>Parrainages entre clients</w:t>
            </w:r>
          </w:p>
        </w:tc>
        <w:tc>
          <w:tcPr>
            <w:tcW w:w="1250" w:type="pct"/>
            <w:vAlign w:val="center"/>
          </w:tcPr>
          <w:p w14:paraId="1E7DB5F1"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4A76F55A" w14:textId="77777777" w:rsidTr="002441F6">
        <w:tc>
          <w:tcPr>
            <w:tcW w:w="1250" w:type="pct"/>
            <w:vAlign w:val="center"/>
          </w:tcPr>
          <w:p w14:paraId="050A2063" w14:textId="77777777" w:rsidR="002441F6" w:rsidRPr="002441F6" w:rsidRDefault="002441F6" w:rsidP="002441F6">
            <w:pPr>
              <w:spacing w:after="40"/>
              <w:jc w:val="left"/>
              <w:rPr>
                <w:rFonts w:ascii="Segoe UI" w:hAnsi="Segoe UI" w:cs="Segoe UI"/>
                <w:sz w:val="16"/>
              </w:rPr>
            </w:pPr>
            <w:r>
              <w:rPr>
                <w:rFonts w:ascii="Segoe UI" w:hAnsi="Segoe UI" w:cs="Segoe UI"/>
                <w:sz w:val="16"/>
              </w:rPr>
              <w:t>31</w:t>
            </w:r>
          </w:p>
        </w:tc>
        <w:tc>
          <w:tcPr>
            <w:tcW w:w="1250" w:type="pct"/>
            <w:vAlign w:val="center"/>
          </w:tcPr>
          <w:p w14:paraId="70891EA6" w14:textId="77777777" w:rsidR="002441F6" w:rsidRPr="002441F6" w:rsidRDefault="002441F6" w:rsidP="002441F6">
            <w:pPr>
              <w:spacing w:after="40"/>
              <w:jc w:val="left"/>
              <w:rPr>
                <w:rFonts w:ascii="Segoe UI" w:hAnsi="Segoe UI" w:cs="Segoe UI"/>
                <w:sz w:val="16"/>
              </w:rPr>
            </w:pPr>
            <w:r>
              <w:rPr>
                <w:rFonts w:ascii="Segoe UI" w:hAnsi="Segoe UI" w:cs="Segoe UI"/>
                <w:sz w:val="16"/>
              </w:rPr>
              <w:t>t_wallets</w:t>
            </w:r>
          </w:p>
        </w:tc>
        <w:tc>
          <w:tcPr>
            <w:tcW w:w="1250" w:type="pct"/>
            <w:vAlign w:val="center"/>
          </w:tcPr>
          <w:p w14:paraId="5769B858" w14:textId="77777777" w:rsidR="002441F6" w:rsidRPr="002441F6" w:rsidRDefault="002441F6" w:rsidP="002441F6">
            <w:pPr>
              <w:spacing w:after="40"/>
              <w:jc w:val="left"/>
              <w:rPr>
                <w:rFonts w:ascii="Segoe UI" w:hAnsi="Segoe UI" w:cs="Segoe UI"/>
                <w:sz w:val="16"/>
              </w:rPr>
            </w:pPr>
            <w:r>
              <w:rPr>
                <w:rFonts w:ascii="Segoe UI" w:hAnsi="Segoe UI" w:cs="Segoe UI"/>
                <w:sz w:val="16"/>
              </w:rPr>
              <w:t>Portefeuille simple (solde)</w:t>
            </w:r>
          </w:p>
        </w:tc>
        <w:tc>
          <w:tcPr>
            <w:tcW w:w="1250" w:type="pct"/>
            <w:vAlign w:val="center"/>
          </w:tcPr>
          <w:p w14:paraId="0DD1F37F"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487949C9" w14:textId="77777777" w:rsidTr="002441F6">
        <w:tc>
          <w:tcPr>
            <w:tcW w:w="1250" w:type="pct"/>
            <w:vAlign w:val="center"/>
          </w:tcPr>
          <w:p w14:paraId="50AF4999" w14:textId="77777777" w:rsidR="002441F6" w:rsidRPr="002441F6" w:rsidRDefault="002441F6" w:rsidP="002441F6">
            <w:pPr>
              <w:spacing w:after="40"/>
              <w:jc w:val="left"/>
              <w:rPr>
                <w:rFonts w:ascii="Segoe UI" w:hAnsi="Segoe UI" w:cs="Segoe UI"/>
                <w:sz w:val="16"/>
              </w:rPr>
            </w:pPr>
            <w:r>
              <w:rPr>
                <w:rFonts w:ascii="Segoe UI" w:hAnsi="Segoe UI" w:cs="Segoe UI"/>
                <w:sz w:val="16"/>
              </w:rPr>
              <w:t>32</w:t>
            </w:r>
          </w:p>
        </w:tc>
        <w:tc>
          <w:tcPr>
            <w:tcW w:w="1250" w:type="pct"/>
            <w:vAlign w:val="center"/>
          </w:tcPr>
          <w:p w14:paraId="6FA74C7E" w14:textId="77777777" w:rsidR="002441F6" w:rsidRPr="002441F6" w:rsidRDefault="002441F6" w:rsidP="002441F6">
            <w:pPr>
              <w:spacing w:after="40"/>
              <w:jc w:val="left"/>
              <w:rPr>
                <w:rFonts w:ascii="Segoe UI" w:hAnsi="Segoe UI" w:cs="Segoe UI"/>
                <w:sz w:val="16"/>
              </w:rPr>
            </w:pPr>
            <w:r>
              <w:rPr>
                <w:rFonts w:ascii="Segoe UI" w:hAnsi="Segoe UI" w:cs="Segoe UI"/>
                <w:sz w:val="16"/>
              </w:rPr>
              <w:t>wallets</w:t>
            </w:r>
          </w:p>
        </w:tc>
        <w:tc>
          <w:tcPr>
            <w:tcW w:w="1250" w:type="pct"/>
            <w:vAlign w:val="center"/>
          </w:tcPr>
          <w:p w14:paraId="002E7CC8" w14:textId="77777777" w:rsidR="002441F6" w:rsidRPr="002441F6" w:rsidRDefault="002441F6" w:rsidP="002441F6">
            <w:pPr>
              <w:spacing w:after="40"/>
              <w:jc w:val="left"/>
              <w:rPr>
                <w:rFonts w:ascii="Segoe UI" w:hAnsi="Segoe UI" w:cs="Segoe UI"/>
                <w:sz w:val="16"/>
              </w:rPr>
            </w:pPr>
            <w:r>
              <w:rPr>
                <w:rFonts w:ascii="Segoe UI" w:hAnsi="Segoe UI" w:cs="Segoe UI"/>
                <w:sz w:val="16"/>
              </w:rPr>
              <w:t>Souki Wallet sécurisé</w:t>
            </w:r>
          </w:p>
        </w:tc>
        <w:tc>
          <w:tcPr>
            <w:tcW w:w="1250" w:type="pct"/>
            <w:vAlign w:val="center"/>
          </w:tcPr>
          <w:p w14:paraId="1275B3A4" w14:textId="77777777" w:rsidR="002441F6" w:rsidRPr="002441F6" w:rsidRDefault="002441F6" w:rsidP="002441F6">
            <w:pPr>
              <w:spacing w:after="40"/>
              <w:jc w:val="left"/>
              <w:rPr>
                <w:rFonts w:ascii="Segoe UI" w:hAnsi="Segoe UI" w:cs="Segoe UI"/>
                <w:sz w:val="16"/>
              </w:rPr>
            </w:pPr>
            <w:r>
              <w:rPr>
                <w:rFonts w:ascii="Segoe UI" w:hAnsi="Segoe UI" w:cs="Segoe UI"/>
                <w:sz w:val="16"/>
              </w:rPr>
              <w:t>id (UUID)</w:t>
            </w:r>
          </w:p>
        </w:tc>
      </w:tr>
      <w:tr w:rsidR="002441F6" w:rsidRPr="002441F6" w14:paraId="4DCD693F" w14:textId="77777777" w:rsidTr="002441F6">
        <w:tc>
          <w:tcPr>
            <w:tcW w:w="1250" w:type="pct"/>
            <w:vAlign w:val="center"/>
          </w:tcPr>
          <w:p w14:paraId="7010767F" w14:textId="77777777" w:rsidR="002441F6" w:rsidRPr="002441F6" w:rsidRDefault="002441F6" w:rsidP="002441F6">
            <w:pPr>
              <w:spacing w:after="40"/>
              <w:jc w:val="left"/>
              <w:rPr>
                <w:rFonts w:ascii="Segoe UI" w:hAnsi="Segoe UI" w:cs="Segoe UI"/>
                <w:sz w:val="16"/>
              </w:rPr>
            </w:pPr>
            <w:r>
              <w:rPr>
                <w:rFonts w:ascii="Segoe UI" w:hAnsi="Segoe UI" w:cs="Segoe UI"/>
                <w:sz w:val="16"/>
              </w:rPr>
              <w:t>33</w:t>
            </w:r>
          </w:p>
        </w:tc>
        <w:tc>
          <w:tcPr>
            <w:tcW w:w="1250" w:type="pct"/>
            <w:vAlign w:val="center"/>
          </w:tcPr>
          <w:p w14:paraId="429EC752" w14:textId="77777777" w:rsidR="002441F6" w:rsidRPr="002441F6" w:rsidRDefault="002441F6" w:rsidP="002441F6">
            <w:pPr>
              <w:spacing w:after="40"/>
              <w:jc w:val="left"/>
              <w:rPr>
                <w:rFonts w:ascii="Segoe UI" w:hAnsi="Segoe UI" w:cs="Segoe UI"/>
                <w:sz w:val="16"/>
              </w:rPr>
            </w:pPr>
            <w:r>
              <w:rPr>
                <w:rFonts w:ascii="Segoe UI" w:hAnsi="Segoe UI" w:cs="Segoe UI"/>
                <w:sz w:val="16"/>
              </w:rPr>
              <w:t>t_transactions_wallet</w:t>
            </w:r>
          </w:p>
        </w:tc>
        <w:tc>
          <w:tcPr>
            <w:tcW w:w="1250" w:type="pct"/>
            <w:vAlign w:val="center"/>
          </w:tcPr>
          <w:p w14:paraId="60515EE4" w14:textId="77777777" w:rsidR="002441F6" w:rsidRPr="002441F6" w:rsidRDefault="002441F6" w:rsidP="002441F6">
            <w:pPr>
              <w:spacing w:after="40"/>
              <w:jc w:val="left"/>
              <w:rPr>
                <w:rFonts w:ascii="Segoe UI" w:hAnsi="Segoe UI" w:cs="Segoe UI"/>
                <w:sz w:val="16"/>
              </w:rPr>
            </w:pPr>
            <w:r>
              <w:rPr>
                <w:rFonts w:ascii="Segoe UI" w:hAnsi="Segoe UI" w:cs="Segoe UI"/>
                <w:sz w:val="16"/>
              </w:rPr>
              <w:t>Transactions du Souki Wallet</w:t>
            </w:r>
          </w:p>
        </w:tc>
        <w:tc>
          <w:tcPr>
            <w:tcW w:w="1250" w:type="pct"/>
            <w:vAlign w:val="center"/>
          </w:tcPr>
          <w:p w14:paraId="2CB24352"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686615C2" w14:textId="77777777" w:rsidTr="002441F6">
        <w:tc>
          <w:tcPr>
            <w:tcW w:w="1250" w:type="pct"/>
            <w:vAlign w:val="center"/>
          </w:tcPr>
          <w:p w14:paraId="5C4B622A" w14:textId="77777777" w:rsidR="002441F6" w:rsidRPr="002441F6" w:rsidRDefault="002441F6" w:rsidP="002441F6">
            <w:pPr>
              <w:spacing w:after="40"/>
              <w:jc w:val="left"/>
              <w:rPr>
                <w:rFonts w:ascii="Segoe UI" w:hAnsi="Segoe UI" w:cs="Segoe UI"/>
                <w:sz w:val="16"/>
              </w:rPr>
            </w:pPr>
            <w:r>
              <w:rPr>
                <w:rFonts w:ascii="Segoe UI" w:hAnsi="Segoe UI" w:cs="Segoe UI"/>
                <w:sz w:val="16"/>
              </w:rPr>
              <w:t>34</w:t>
            </w:r>
          </w:p>
        </w:tc>
        <w:tc>
          <w:tcPr>
            <w:tcW w:w="1250" w:type="pct"/>
            <w:vAlign w:val="center"/>
          </w:tcPr>
          <w:p w14:paraId="5301BBA6" w14:textId="77777777" w:rsidR="002441F6" w:rsidRPr="002441F6" w:rsidRDefault="002441F6" w:rsidP="002441F6">
            <w:pPr>
              <w:spacing w:after="40"/>
              <w:jc w:val="left"/>
              <w:rPr>
                <w:rFonts w:ascii="Segoe UI" w:hAnsi="Segoe UI" w:cs="Segoe UI"/>
                <w:sz w:val="16"/>
              </w:rPr>
            </w:pPr>
            <w:r>
              <w:rPr>
                <w:rFonts w:ascii="Segoe UI" w:hAnsi="Segoe UI" w:cs="Segoe UI"/>
                <w:sz w:val="16"/>
              </w:rPr>
              <w:t>t_claims</w:t>
            </w:r>
          </w:p>
        </w:tc>
        <w:tc>
          <w:tcPr>
            <w:tcW w:w="1250" w:type="pct"/>
            <w:vAlign w:val="center"/>
          </w:tcPr>
          <w:p w14:paraId="0488B9B5" w14:textId="77777777" w:rsidR="002441F6" w:rsidRPr="002441F6" w:rsidRDefault="002441F6" w:rsidP="002441F6">
            <w:pPr>
              <w:spacing w:after="40"/>
              <w:jc w:val="left"/>
              <w:rPr>
                <w:rFonts w:ascii="Segoe UI" w:hAnsi="Segoe UI" w:cs="Segoe UI"/>
                <w:sz w:val="16"/>
              </w:rPr>
            </w:pPr>
            <w:r>
              <w:rPr>
                <w:rFonts w:ascii="Segoe UI" w:hAnsi="Segoe UI" w:cs="Segoe UI"/>
                <w:sz w:val="16"/>
              </w:rPr>
              <w:t>Réclamations et remboursements</w:t>
            </w:r>
          </w:p>
        </w:tc>
        <w:tc>
          <w:tcPr>
            <w:tcW w:w="1250" w:type="pct"/>
            <w:vAlign w:val="center"/>
          </w:tcPr>
          <w:p w14:paraId="0C490589"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3160C073" w14:textId="77777777" w:rsidTr="002441F6">
        <w:tc>
          <w:tcPr>
            <w:tcW w:w="1250" w:type="pct"/>
            <w:vAlign w:val="center"/>
          </w:tcPr>
          <w:p w14:paraId="2F5DAE23" w14:textId="77777777" w:rsidR="002441F6" w:rsidRPr="002441F6" w:rsidRDefault="002441F6" w:rsidP="002441F6">
            <w:pPr>
              <w:spacing w:after="40"/>
              <w:jc w:val="left"/>
              <w:rPr>
                <w:rFonts w:ascii="Segoe UI" w:hAnsi="Segoe UI" w:cs="Segoe UI"/>
                <w:sz w:val="16"/>
              </w:rPr>
            </w:pPr>
            <w:r>
              <w:rPr>
                <w:rFonts w:ascii="Segoe UI" w:hAnsi="Segoe UI" w:cs="Segoe UI"/>
                <w:sz w:val="16"/>
              </w:rPr>
              <w:t>35</w:t>
            </w:r>
          </w:p>
        </w:tc>
        <w:tc>
          <w:tcPr>
            <w:tcW w:w="1250" w:type="pct"/>
            <w:vAlign w:val="center"/>
          </w:tcPr>
          <w:p w14:paraId="37EE3574" w14:textId="77777777" w:rsidR="002441F6" w:rsidRPr="002441F6" w:rsidRDefault="002441F6" w:rsidP="002441F6">
            <w:pPr>
              <w:spacing w:after="40"/>
              <w:jc w:val="left"/>
              <w:rPr>
                <w:rFonts w:ascii="Segoe UI" w:hAnsi="Segoe UI" w:cs="Segoe UI"/>
                <w:sz w:val="16"/>
              </w:rPr>
            </w:pPr>
            <w:r>
              <w:rPr>
                <w:rFonts w:ascii="Segoe UI" w:hAnsi="Segoe UI" w:cs="Segoe UI"/>
                <w:sz w:val="16"/>
              </w:rPr>
              <w:t>t_client_blacklist_logs</w:t>
            </w:r>
          </w:p>
        </w:tc>
        <w:tc>
          <w:tcPr>
            <w:tcW w:w="1250" w:type="pct"/>
            <w:vAlign w:val="center"/>
          </w:tcPr>
          <w:p w14:paraId="48857A95" w14:textId="77777777" w:rsidR="002441F6" w:rsidRPr="002441F6" w:rsidRDefault="002441F6" w:rsidP="002441F6">
            <w:pPr>
              <w:spacing w:after="40"/>
              <w:jc w:val="left"/>
              <w:rPr>
                <w:rFonts w:ascii="Segoe UI" w:hAnsi="Segoe UI" w:cs="Segoe UI"/>
                <w:sz w:val="16"/>
              </w:rPr>
            </w:pPr>
            <w:r>
              <w:rPr>
                <w:rFonts w:ascii="Segoe UI" w:hAnsi="Segoe UI" w:cs="Segoe UI"/>
                <w:sz w:val="16"/>
              </w:rPr>
              <w:t>Journal de mise en liste noire</w:t>
            </w:r>
          </w:p>
        </w:tc>
        <w:tc>
          <w:tcPr>
            <w:tcW w:w="1250" w:type="pct"/>
            <w:vAlign w:val="center"/>
          </w:tcPr>
          <w:p w14:paraId="43BC7EFE"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4CFF4575" w14:textId="77777777" w:rsidTr="002441F6">
        <w:tc>
          <w:tcPr>
            <w:tcW w:w="1250" w:type="pct"/>
            <w:vAlign w:val="center"/>
          </w:tcPr>
          <w:p w14:paraId="67C3BE03" w14:textId="77777777" w:rsidR="002441F6" w:rsidRPr="002441F6" w:rsidRDefault="002441F6" w:rsidP="002441F6">
            <w:pPr>
              <w:spacing w:after="40"/>
              <w:jc w:val="left"/>
              <w:rPr>
                <w:rFonts w:ascii="Segoe UI" w:hAnsi="Segoe UI" w:cs="Segoe UI"/>
                <w:sz w:val="16"/>
              </w:rPr>
            </w:pPr>
            <w:r>
              <w:rPr>
                <w:rFonts w:ascii="Segoe UI" w:hAnsi="Segoe UI" w:cs="Segoe UI"/>
                <w:sz w:val="16"/>
              </w:rPr>
              <w:t>36</w:t>
            </w:r>
          </w:p>
        </w:tc>
        <w:tc>
          <w:tcPr>
            <w:tcW w:w="1250" w:type="pct"/>
            <w:vAlign w:val="center"/>
          </w:tcPr>
          <w:p w14:paraId="5B5D68CE" w14:textId="77777777" w:rsidR="002441F6" w:rsidRPr="002441F6" w:rsidRDefault="002441F6" w:rsidP="002441F6">
            <w:pPr>
              <w:spacing w:after="40"/>
              <w:jc w:val="left"/>
              <w:rPr>
                <w:rFonts w:ascii="Segoe UI" w:hAnsi="Segoe UI" w:cs="Segoe UI"/>
                <w:sz w:val="16"/>
              </w:rPr>
            </w:pPr>
            <w:r>
              <w:rPr>
                <w:rFonts w:ascii="Segoe UI" w:hAnsi="Segoe UI" w:cs="Segoe UI"/>
                <w:sz w:val="16"/>
              </w:rPr>
              <w:t>t_client_blacklist_notification_reads</w:t>
            </w:r>
          </w:p>
        </w:tc>
        <w:tc>
          <w:tcPr>
            <w:tcW w:w="1250" w:type="pct"/>
            <w:vAlign w:val="center"/>
          </w:tcPr>
          <w:p w14:paraId="298AA05F" w14:textId="77777777" w:rsidR="002441F6" w:rsidRPr="002441F6" w:rsidRDefault="002441F6" w:rsidP="002441F6">
            <w:pPr>
              <w:spacing w:after="40"/>
              <w:jc w:val="left"/>
              <w:rPr>
                <w:rFonts w:ascii="Segoe UI" w:hAnsi="Segoe UI" w:cs="Segoe UI"/>
                <w:sz w:val="16"/>
              </w:rPr>
            </w:pPr>
            <w:r>
              <w:rPr>
                <w:rFonts w:ascii="Segoe UI" w:hAnsi="Segoe UI" w:cs="Segoe UI"/>
                <w:sz w:val="16"/>
              </w:rPr>
              <w:t>Lectures des notifications de liste noire</w:t>
            </w:r>
          </w:p>
        </w:tc>
        <w:tc>
          <w:tcPr>
            <w:tcW w:w="1250" w:type="pct"/>
            <w:vAlign w:val="center"/>
          </w:tcPr>
          <w:p w14:paraId="463727D1"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r w:rsidR="002441F6" w:rsidRPr="002441F6" w14:paraId="6EF5ACD9" w14:textId="77777777" w:rsidTr="002441F6">
        <w:tc>
          <w:tcPr>
            <w:tcW w:w="1250" w:type="pct"/>
            <w:vAlign w:val="center"/>
          </w:tcPr>
          <w:p w14:paraId="78186CBF" w14:textId="77777777" w:rsidR="002441F6" w:rsidRPr="002441F6" w:rsidRDefault="002441F6" w:rsidP="002441F6">
            <w:pPr>
              <w:spacing w:after="40"/>
              <w:jc w:val="left"/>
              <w:rPr>
                <w:rFonts w:ascii="Segoe UI" w:hAnsi="Segoe UI" w:cs="Segoe UI"/>
                <w:sz w:val="16"/>
              </w:rPr>
            </w:pPr>
            <w:r>
              <w:rPr>
                <w:rFonts w:ascii="Segoe UI" w:hAnsi="Segoe UI" w:cs="Segoe UI"/>
                <w:sz w:val="16"/>
              </w:rPr>
              <w:t>37</w:t>
            </w:r>
          </w:p>
        </w:tc>
        <w:tc>
          <w:tcPr>
            <w:tcW w:w="1250" w:type="pct"/>
            <w:vAlign w:val="center"/>
          </w:tcPr>
          <w:p w14:paraId="5C10D405" w14:textId="77777777" w:rsidR="002441F6" w:rsidRPr="002441F6" w:rsidRDefault="002441F6" w:rsidP="002441F6">
            <w:pPr>
              <w:spacing w:after="40"/>
              <w:jc w:val="left"/>
              <w:rPr>
                <w:rFonts w:ascii="Segoe UI" w:hAnsi="Segoe UI" w:cs="Segoe UI"/>
                <w:sz w:val="16"/>
              </w:rPr>
            </w:pPr>
            <w:r>
              <w:rPr>
                <w:rFonts w:ascii="Segoe UI" w:hAnsi="Segoe UI" w:cs="Segoe UI"/>
                <w:sz w:val="16"/>
              </w:rPr>
              <w:t>t_notification_outbox</w:t>
            </w:r>
          </w:p>
        </w:tc>
        <w:tc>
          <w:tcPr>
            <w:tcW w:w="1250" w:type="pct"/>
            <w:vAlign w:val="center"/>
          </w:tcPr>
          <w:p w14:paraId="0CA2AEBE" w14:textId="77777777" w:rsidR="002441F6" w:rsidRPr="002441F6" w:rsidRDefault="002441F6" w:rsidP="002441F6">
            <w:pPr>
              <w:spacing w:after="40"/>
              <w:jc w:val="left"/>
              <w:rPr>
                <w:rFonts w:ascii="Segoe UI" w:hAnsi="Segoe UI" w:cs="Segoe UI"/>
                <w:sz w:val="16"/>
              </w:rPr>
            </w:pPr>
            <w:r>
              <w:rPr>
                <w:rFonts w:ascii="Segoe UI" w:hAnsi="Segoe UI" w:cs="Segoe UI"/>
                <w:sz w:val="16"/>
              </w:rPr>
              <w:t>File d'attente des notifications (pattern Outbox)</w:t>
            </w:r>
          </w:p>
        </w:tc>
        <w:tc>
          <w:tcPr>
            <w:tcW w:w="1250" w:type="pct"/>
            <w:vAlign w:val="center"/>
          </w:tcPr>
          <w:p w14:paraId="58166A37" w14:textId="77777777" w:rsidR="002441F6" w:rsidRPr="002441F6" w:rsidRDefault="002441F6" w:rsidP="002441F6">
            <w:pPr>
              <w:spacing w:after="40"/>
              <w:jc w:val="left"/>
              <w:rPr>
                <w:rFonts w:ascii="Segoe UI" w:hAnsi="Segoe UI" w:cs="Segoe UI"/>
                <w:sz w:val="16"/>
              </w:rPr>
            </w:pPr>
            <w:r>
              <w:rPr>
                <w:rFonts w:ascii="Segoe UI" w:hAnsi="Segoe UI" w:cs="Segoe UI"/>
                <w:sz w:val="16"/>
              </w:rPr>
              <w:t>id</w:t>
            </w:r>
          </w:p>
        </w:tc>
      </w:tr>
    </w:tbl>
    <w:p w14:paraId="61F4FE1C" w14:textId="77777777" w:rsidR="002441F6" w:rsidRDefault="002441F6" w:rsidP="002441F6">
      <w:pPr>
        <w:spacing w:before="120" w:after="80"/>
        <w:jc w:val="left"/>
        <w:rPr>
          <w:rFonts w:ascii="Segoe UI" w:hAnsi="Segoe UI" w:cs="Segoe UI"/>
        </w:rPr>
      </w:pPr>
    </w:p>
    <w:p w14:paraId="0EC56CFD" w14:textId="77777777" w:rsidR="005D7657" w:rsidRPr="007B0991" w:rsidRDefault="002441F6" w:rsidP="002441F6">
      <w:pPr>
        <w:spacing w:before="120" w:after="80"/>
        <w:jc w:val="center"/>
        <w:rPr>
          <w:rFonts w:ascii="Segoe UI" w:hAnsi="Segoe UI" w:cs="Segoe UI"/>
        </w:rPr>
      </w:pPr>
      <w:r>
        <w:rPr>
          <w:rFonts w:ascii="Segoe UI" w:hAnsi="Segoe UI" w:cs="Segoe UI"/>
          <w:noProof/>
        </w:rPr>
        <w:lastRenderedPageBreak/>
        <w:drawing>
          <wp:inline distT="0" distB="0" distL="0" distR="0" wp14:anchorId="0AA6239E" wp14:editId="22B115EE">
            <wp:extent cx="5688000" cy="3318000"/>
            <wp:effectExtent l="0" t="0" r="0" b="0"/>
            <wp:docPr id="2126421165" name="Picture 212642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2_modele_relationnel.png"/>
                    <pic:cNvPicPr/>
                  </pic:nvPicPr>
                  <pic:blipFill>
                    <a:blip r:embed="rId12"/>
                    <a:stretch>
                      <a:fillRect/>
                    </a:stretch>
                  </pic:blipFill>
                  <pic:spPr>
                    <a:xfrm>
                      <a:off x="0" y="0"/>
                      <a:ext cx="5688000" cy="3318000"/>
                    </a:xfrm>
                    <a:prstGeom prst="rect">
                      <a:avLst/>
                    </a:prstGeom>
                  </pic:spPr>
                </pic:pic>
              </a:graphicData>
            </a:graphic>
          </wp:inline>
        </w:drawing>
      </w:r>
    </w:p>
    <w:p w14:paraId="46F2E034"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32 : Modèle relationnel simplifié de SOUKI</w:t>
      </w:r>
    </w:p>
    <w:p w14:paraId="6E9010DE" w14:textId="77777777" w:rsidR="006528FA" w:rsidRDefault="006528FA">
      <w:pPr>
        <w:pStyle w:val="Heading1"/>
        <w:rPr>
          <w:rFonts w:ascii="Segoe UI" w:hAnsi="Segoe UI" w:cs="Segoe UI"/>
        </w:rPr>
      </w:pPr>
    </w:p>
    <w:p w14:paraId="27E3F6A8" w14:textId="77777777" w:rsidR="005D7657" w:rsidRPr="007B0991" w:rsidRDefault="002441F6">
      <w:pPr>
        <w:pStyle w:val="Heading1"/>
        <w:rPr>
          <w:rFonts w:ascii="Segoe UI" w:hAnsi="Segoe UI" w:cs="Segoe UI"/>
        </w:rPr>
      </w:pPr>
      <w:r>
        <w:rPr>
          <w:rFonts w:ascii="Segoe UI" w:hAnsi="Segoe UI" w:cs="Segoe UI"/>
        </w:rPr>
        <w:t>2.7 Diagrammes UML (Cas d'utilisation, Séquences)</w:t>
      </w:r>
    </w:p>
    <w:p w14:paraId="6F7A54FC" w14:textId="77777777" w:rsidR="00613CD7" w:rsidRDefault="00000000">
      <w:r>
        <w:rPr>
          <w:rFonts w:ascii="Segoe UI" w:hAnsi="Segoe UI" w:cs="Segoe UI"/>
        </w:rPr>
        <w:t>La modélisation UML de SOUKI traduit en notation standardisée les comportements réellement implémentés dans le dépôt : authentification multi-canal, composition de panier assistée, agrégation logistique et dispatch. Les diagrammes de cas d’utilisation présentés ci-après (Figures 8 à 10, complétés en annexe par les Figures 18 à 22) délimitent le périmètre fonctionnel de chaque acteur, tandis que les diagrammes de séquence (Figures 11 à 13, puis 23 à 25) détaillent la chronologie des échanges entre le client, les interfaces, l’API FastAPI et les services métier. Les vues de classes (Figures 26 à 31) formalisent enfin la structure des données manipulées.</w:t>
      </w:r>
    </w:p>
    <w:p w14:paraId="431B2C1A"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7EA30168" wp14:editId="2399F596">
            <wp:extent cx="3671999" cy="4687658"/>
            <wp:effectExtent l="0" t="0" r="0" b="0"/>
            <wp:docPr id="2126421169" name="Picture 212642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ient_auth_extrait.png"/>
                    <pic:cNvPicPr/>
                  </pic:nvPicPr>
                  <pic:blipFill>
                    <a:blip r:embed="rId13"/>
                    <a:stretch>
                      <a:fillRect/>
                    </a:stretch>
                  </pic:blipFill>
                  <pic:spPr>
                    <a:xfrm>
                      <a:off x="0" y="0"/>
                      <a:ext cx="3671999" cy="4687658"/>
                    </a:xfrm>
                    <a:prstGeom prst="rect">
                      <a:avLst/>
                    </a:prstGeom>
                  </pic:spPr>
                </pic:pic>
              </a:graphicData>
            </a:graphic>
          </wp:inline>
        </w:drawing>
      </w:r>
    </w:p>
    <w:p w14:paraId="0477B24C"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8 : Extrait du cas d’utilisation Client — authentification</w:t>
      </w:r>
    </w:p>
    <w:p w14:paraId="7EFFC0B5" w14:textId="77777777" w:rsidR="00613CD7" w:rsidRDefault="00000000">
      <w:r>
        <w:rPr>
          <w:rFonts w:ascii="Segoe UI" w:hAnsi="Segoe UI" w:cs="Segoe UI"/>
        </w:rPr>
        <w:t>La Figure 8 isole le sous-ensemble des cas d’utilisation liés à l’identité du client. L’acteur Client y déclenche trois fonctions principales — s’inscrire, vérifier son compte par code OTP et se connecter — auxquelles s’ajoute l’alternative d’authentification fédérée via Google. La relation « include » entre la connexion et la vérification du compte traduit l’obligation, côté API, de disposer d’un compte actif avant l’émission d’un JWT. Ce découpage reflète fidèlement le routeur d’authentification du backend, où chaque opération correspond à un point d’entrée REST distinct.</w:t>
      </w:r>
    </w:p>
    <w:p w14:paraId="3490DB50"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36298DC7" wp14:editId="690955F3">
            <wp:extent cx="3888000" cy="4599702"/>
            <wp:effectExtent l="0" t="0" r="0" b="0"/>
            <wp:docPr id="2126421170" name="Picture 212642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lient_commande_extrait.png"/>
                    <pic:cNvPicPr/>
                  </pic:nvPicPr>
                  <pic:blipFill>
                    <a:blip r:embed="rId14"/>
                    <a:stretch>
                      <a:fillRect/>
                    </a:stretch>
                  </pic:blipFill>
                  <pic:spPr>
                    <a:xfrm>
                      <a:off x="0" y="0"/>
                      <a:ext cx="3888000" cy="4599702"/>
                    </a:xfrm>
                    <a:prstGeom prst="rect">
                      <a:avLst/>
                    </a:prstGeom>
                  </pic:spPr>
                </pic:pic>
              </a:graphicData>
            </a:graphic>
          </wp:inline>
        </w:drawing>
      </w:r>
    </w:p>
    <w:p w14:paraId="343A53C5" w14:textId="77777777" w:rsidR="006528FA" w:rsidRDefault="006528FA">
      <w:pPr>
        <w:spacing w:after="160"/>
        <w:jc w:val="center"/>
        <w:rPr>
          <w:rFonts w:ascii="Segoe UI" w:hAnsi="Segoe UI" w:cs="Segoe UI"/>
          <w:i/>
          <w:color w:val="3C3C3C"/>
          <w:sz w:val="20"/>
        </w:rPr>
      </w:pPr>
    </w:p>
    <w:p w14:paraId="3CAC7FE3"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9 : Extrait du cas d’utilisation Client — commande</w:t>
      </w:r>
    </w:p>
    <w:p w14:paraId="40B300B4" w14:textId="77777777" w:rsidR="00613CD7" w:rsidRDefault="00000000">
      <w:r>
        <w:rPr>
          <w:rFonts w:ascii="Segoe UI" w:hAnsi="Segoe UI" w:cs="Segoe UI"/>
        </w:rPr>
        <w:t>La Figure 9 prolonge ce périmètre vers le parcours d’achat proprement dit. Le client consulte le catalogue, constitue son panier selon trois modalités (saisie manuelle, requête textuelle ou commande vocale), puis valide un checkout soumis au contrôle de la liste noire COD, de l’adresse et du créneau de livraison. Les cas « composer un panier intelligent » et « dicter une commande » sont rattachés au cas principal par une relation « extend », signifiant qu’ils enrichissent le parcours nominal sans en conditionner l’exécution. Cette représentation correspond aux services de panier et de commande effectivement exposés par la plateforme.</w:t>
      </w:r>
    </w:p>
    <w:p w14:paraId="2E2EE00B"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36FB2DB4" wp14:editId="5D152962">
            <wp:extent cx="3888000" cy="4241455"/>
            <wp:effectExtent l="0" t="0" r="0" b="0"/>
            <wp:docPr id="2126421171" name="Picture 212642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dmin_extrait.png"/>
                    <pic:cNvPicPr/>
                  </pic:nvPicPr>
                  <pic:blipFill>
                    <a:blip r:embed="rId15"/>
                    <a:stretch>
                      <a:fillRect/>
                    </a:stretch>
                  </pic:blipFill>
                  <pic:spPr>
                    <a:xfrm>
                      <a:off x="0" y="0"/>
                      <a:ext cx="3888000" cy="4241455"/>
                    </a:xfrm>
                    <a:prstGeom prst="rect">
                      <a:avLst/>
                    </a:prstGeom>
                  </pic:spPr>
                </pic:pic>
              </a:graphicData>
            </a:graphic>
          </wp:inline>
        </w:drawing>
      </w:r>
    </w:p>
    <w:p w14:paraId="5755D9FD" w14:textId="77777777" w:rsidR="005D7657" w:rsidRDefault="002441F6">
      <w:pPr>
        <w:spacing w:after="160"/>
        <w:jc w:val="center"/>
        <w:rPr>
          <w:rFonts w:ascii="Segoe UI" w:hAnsi="Segoe UI" w:cs="Segoe UI"/>
          <w:i/>
          <w:color w:val="3C3C3C"/>
          <w:sz w:val="20"/>
        </w:rPr>
      </w:pPr>
      <w:r>
        <w:rPr>
          <w:rFonts w:ascii="Segoe UI" w:hAnsi="Segoe UI" w:cs="Segoe UI"/>
          <w:i/>
          <w:color w:val="3C3C3C"/>
          <w:sz w:val="20"/>
        </w:rPr>
        <w:t>Figure 10 : Extrait du cas d’utilisation Administrateur</w:t>
      </w:r>
    </w:p>
    <w:p w14:paraId="1398B081" w14:textId="77777777" w:rsidR="00613CD7" w:rsidRDefault="00000000">
      <w:r>
        <w:rPr>
          <w:rFonts w:ascii="Segoe UI" w:hAnsi="Segoe UI" w:cs="Segoe UI"/>
        </w:rPr>
        <w:t>La Figure 10 met en évidence les responsabilités de l’Administrateur, acteur transverse qui supervise l’ensemble de la chaîne. Il valide les demandes des fournisseurs, administre le catalogue et la tarification, contrôle l’agrégation JIT, supervise le dispatch des tournées et traite les réclamations donnant lieu à un remboursement Wallet. Ces cas d’utilisation s’appuient sur le modèle RBAC : chaque action n’est accessible qu’aux porteurs des permissions correspondantes, ce qui garantit le cloisonnement des privilèges décrit dans la section consacrée à la sécurité.</w:t>
      </w:r>
    </w:p>
    <w:p w14:paraId="63B8066C" w14:textId="77777777" w:rsidR="004D1CBA" w:rsidRPr="007B0991" w:rsidRDefault="004D1CBA">
      <w:pPr>
        <w:spacing w:after="160"/>
        <w:jc w:val="center"/>
        <w:rPr>
          <w:rFonts w:ascii="Segoe UI" w:hAnsi="Segoe UI" w:cs="Segoe UI"/>
        </w:rPr>
      </w:pPr>
    </w:p>
    <w:p w14:paraId="25DB5AF7" w14:textId="77777777" w:rsidR="005D7657" w:rsidRPr="007B0991" w:rsidRDefault="002441F6">
      <w:pPr>
        <w:pStyle w:val="Heading2"/>
        <w:rPr>
          <w:rFonts w:ascii="Segoe UI" w:hAnsi="Segoe UI" w:cs="Segoe UI"/>
        </w:rPr>
      </w:pPr>
      <w:r>
        <w:rPr>
          <w:rFonts w:ascii="Segoe UI" w:hAnsi="Segoe UI" w:cs="Segoe UI"/>
        </w:rPr>
        <w:t>2.7.1 Authentification classique (Email/Téléphone + OTP)</w:t>
      </w:r>
    </w:p>
    <w:p w14:paraId="6B3D87A0" w14:textId="77777777" w:rsidR="005D7657" w:rsidRDefault="002441F6">
      <w:pPr>
        <w:rPr>
          <w:rFonts w:ascii="Segoe UI" w:hAnsi="Segoe UI" w:cs="Segoe UI"/>
        </w:rPr>
      </w:pPr>
      <w:r>
        <w:rPr>
          <w:rFonts w:ascii="Segoe UI" w:hAnsi="Segoe UI" w:cs="Segoe UI"/>
        </w:rPr>
        <w:t>L’inscription crée un utilisateur non vérifié, hache le mot de passe, génère un OTP à six chiffres, hache ce code et l’envoie par email lorsqu’un SMTP est configuré. La vérification active le compte et émet un JWT.</w:t>
      </w:r>
    </w:p>
    <w:p w14:paraId="1395027C" w14:textId="77777777" w:rsidR="00616A9E" w:rsidRDefault="00000000">
      <w:pPr>
        <w:rPr>
          <w:rFonts w:ascii="Segoe UI" w:hAnsi="Segoe UI" w:cs="Segoe UI"/>
        </w:rPr>
      </w:pPr>
      <w:r>
        <w:rPr>
          <w:rFonts w:ascii="Segoe UI" w:hAnsi="Segoe UI" w:cs="Segoe UI"/>
        </w:rPr>
        <w:t xml:space="preserve">La Figure 11 détaille ce protocole sous forme de diagramme de séquence. On y suit l’enchaînement des messages entre le Client, l’interface web, le routeur d’authentification, le service OTP, la base </w:t>
      </w:r>
    </w:p>
    <w:p w14:paraId="7EB171CA" w14:textId="77777777" w:rsidR="00616A9E" w:rsidRDefault="00616A9E">
      <w:pPr>
        <w:rPr>
          <w:rFonts w:ascii="Segoe UI" w:hAnsi="Segoe UI" w:cs="Segoe UI"/>
        </w:rPr>
      </w:pPr>
    </w:p>
    <w:p w14:paraId="3288F36C" w14:textId="568D1D7F" w:rsidR="00613CD7" w:rsidRDefault="00000000">
      <w:r>
        <w:rPr>
          <w:rFonts w:ascii="Segoe UI" w:hAnsi="Segoe UI" w:cs="Segoe UI"/>
        </w:rPr>
        <w:t>PostgreSQL et le serveur SMTP : la soumission du formulaire provoque la création d’un compte inactif, la génération puis le hachage du code à six chiffres, et son envoi par courriel. La seconde phase — saisie du code par l’utilisateur — déclenche la comparaison du condensat, l’activation du compte et l’émission du JWT signé. Le diagramme fait également apparaître les cas d’erreur (code expiré ou erroné) qui renvoient l’utilisateur à l’étape de vérification.</w:t>
      </w:r>
    </w:p>
    <w:p w14:paraId="4AEF3819" w14:textId="77777777" w:rsidR="004D1CBA" w:rsidRDefault="004D1CBA">
      <w:pPr>
        <w:rPr>
          <w:rFonts w:ascii="Segoe UI" w:hAnsi="Segoe UI" w:cs="Segoe UI"/>
        </w:rPr>
      </w:pPr>
    </w:p>
    <w:p w14:paraId="5647E3F5" w14:textId="77777777" w:rsidR="005D7657" w:rsidRPr="007B0991" w:rsidRDefault="002441F6">
      <w:pPr>
        <w:spacing w:before="120" w:after="60"/>
        <w:jc w:val="center"/>
        <w:rPr>
          <w:rFonts w:ascii="Segoe UI" w:hAnsi="Segoe UI" w:cs="Segoe UI"/>
        </w:rPr>
      </w:pPr>
      <w:r>
        <w:rPr>
          <w:rFonts w:ascii="Segoe UI" w:hAnsi="Segoe UI" w:cs="Segoe UI"/>
          <w:noProof/>
        </w:rPr>
        <w:drawing>
          <wp:inline distT="0" distB="0" distL="0" distR="0" wp14:anchorId="0FE16A06" wp14:editId="55AD1E5A">
            <wp:extent cx="5688000" cy="4707310"/>
            <wp:effectExtent l="0" t="0" r="0" b="0"/>
            <wp:docPr id="2126421172" name="Picture 212642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4.png"/>
                    <pic:cNvPicPr/>
                  </pic:nvPicPr>
                  <pic:blipFill>
                    <a:blip r:embed="rId16"/>
                    <a:stretch>
                      <a:fillRect/>
                    </a:stretch>
                  </pic:blipFill>
                  <pic:spPr>
                    <a:xfrm>
                      <a:off x="0" y="0"/>
                      <a:ext cx="5688000" cy="4707310"/>
                    </a:xfrm>
                    <a:prstGeom prst="rect">
                      <a:avLst/>
                    </a:prstGeom>
                  </pic:spPr>
                </pic:pic>
              </a:graphicData>
            </a:graphic>
          </wp:inline>
        </w:drawing>
      </w:r>
    </w:p>
    <w:p w14:paraId="1F0115C8"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11 : Séquence d’inscription et de validation OTP</w:t>
      </w:r>
    </w:p>
    <w:p w14:paraId="72C7AD91" w14:textId="77777777" w:rsidR="00616A9E" w:rsidRDefault="00616A9E">
      <w:pPr>
        <w:pStyle w:val="Heading2"/>
        <w:rPr>
          <w:rFonts w:ascii="Segoe UI" w:hAnsi="Segoe UI" w:cs="Segoe UI"/>
        </w:rPr>
      </w:pPr>
    </w:p>
    <w:p w14:paraId="38C2E91D" w14:textId="77777777" w:rsidR="00616A9E" w:rsidRDefault="00616A9E">
      <w:pPr>
        <w:pStyle w:val="Heading2"/>
        <w:rPr>
          <w:rFonts w:ascii="Segoe UI" w:hAnsi="Segoe UI" w:cs="Segoe UI"/>
        </w:rPr>
      </w:pPr>
    </w:p>
    <w:p w14:paraId="07AD6317" w14:textId="715A8590" w:rsidR="005D7657" w:rsidRPr="007B0991" w:rsidRDefault="002441F6">
      <w:pPr>
        <w:pStyle w:val="Heading2"/>
        <w:rPr>
          <w:rFonts w:ascii="Segoe UI" w:hAnsi="Segoe UI" w:cs="Segoe UI"/>
        </w:rPr>
      </w:pPr>
      <w:r>
        <w:rPr>
          <w:rFonts w:ascii="Segoe UI" w:hAnsi="Segoe UI" w:cs="Segoe UI"/>
        </w:rPr>
        <w:t>2.7.2 S'authentifier via OAuth (Google)</w:t>
      </w:r>
    </w:p>
    <w:p w14:paraId="30A9C14A" w14:textId="2875C47E" w:rsidR="00616A9E" w:rsidRDefault="002441F6">
      <w:pPr>
        <w:rPr>
          <w:rFonts w:ascii="Segoe UI" w:hAnsi="Segoe UI" w:cs="Segoe UI"/>
        </w:rPr>
      </w:pPr>
      <w:r>
        <w:rPr>
          <w:rFonts w:ascii="Segoe UI" w:hAnsi="Segoe UI" w:cs="Segoe UI"/>
        </w:rPr>
        <w:t>Le frontend obtient un jeton Google, le backend le valide avec le client Google configuré, crée ou met à jour l’utilisateur, applique ses rôles, puis émet son propre JWT.</w:t>
      </w:r>
    </w:p>
    <w:p w14:paraId="06ED1325" w14:textId="77777777" w:rsidR="00616A9E" w:rsidRDefault="00616A9E">
      <w:pPr>
        <w:rPr>
          <w:rFonts w:ascii="Segoe UI" w:hAnsi="Segoe UI" w:cs="Segoe UI"/>
        </w:rPr>
      </w:pPr>
    </w:p>
    <w:p w14:paraId="3BCD6889" w14:textId="7B6904E1" w:rsidR="00613CD7" w:rsidRDefault="00000000">
      <w:r>
        <w:rPr>
          <w:rFonts w:ascii="Segoe UI" w:hAnsi="Segoe UI" w:cs="Segoe UI"/>
        </w:rPr>
        <w:t>Sur le plan de la modélisation, ce flux se lit comme une variante du cas « se connecter » : l’acteur Client délègue la preuve de son identité au fournisseur d’identité Google, et le backend se contente de vérifier l’authenticité du jeton reçu avant d’appliquer ses propres règles de rôles et de permissions. L’intérêt est double : l’utilisateur évite la gestion d’un mot de passe supplémentaire et la plateforme réduit sa surface d’exposition aux fuites de secrets, puisqu’aucun mot de passe n’est stocké pour les comptes fédérés.</w:t>
      </w:r>
    </w:p>
    <w:p w14:paraId="523018AD" w14:textId="77777777" w:rsidR="005D7657" w:rsidRDefault="002441F6">
      <w:pPr>
        <w:spacing w:before="160" w:after="160"/>
        <w:rPr>
          <w:rFonts w:ascii="Segoe UI" w:hAnsi="Segoe UI" w:cs="Segoe UI"/>
        </w:rPr>
      </w:pPr>
      <w:r>
        <w:rPr>
          <w:rFonts w:ascii="Segoe UI" w:hAnsi="Segoe UI" w:cs="Segoe UI"/>
        </w:rPr>
        <w:t>Le flux Google OAuth est décrit textuellement ; son diagramme détaillé pourra être ajouté après validation de la configuration de production.</w:t>
      </w:r>
    </w:p>
    <w:p w14:paraId="314CAE51" w14:textId="77777777" w:rsidR="00616A9E" w:rsidRDefault="00616A9E">
      <w:pPr>
        <w:spacing w:before="160" w:after="160"/>
        <w:rPr>
          <w:rFonts w:ascii="Segoe UI" w:hAnsi="Segoe UI" w:cs="Segoe UI"/>
        </w:rPr>
      </w:pPr>
    </w:p>
    <w:p w14:paraId="4910C6A8" w14:textId="77777777" w:rsidR="00616A9E" w:rsidRPr="007B0991" w:rsidRDefault="00616A9E">
      <w:pPr>
        <w:spacing w:before="160" w:after="160"/>
        <w:rPr>
          <w:rFonts w:ascii="Segoe UI" w:hAnsi="Segoe UI" w:cs="Segoe UI"/>
        </w:rPr>
      </w:pPr>
    </w:p>
    <w:p w14:paraId="1A2F7493" w14:textId="77777777" w:rsidR="005D7657" w:rsidRPr="007B0991" w:rsidRDefault="002441F6">
      <w:pPr>
        <w:pStyle w:val="Heading2"/>
        <w:rPr>
          <w:rFonts w:ascii="Segoe UI" w:hAnsi="Segoe UI" w:cs="Segoe UI"/>
        </w:rPr>
      </w:pPr>
      <w:r>
        <w:rPr>
          <w:rFonts w:ascii="Segoe UI" w:hAnsi="Segoe UI" w:cs="Segoe UI"/>
        </w:rPr>
        <w:t>2.7.3 Créer une commande vocale</w:t>
      </w:r>
    </w:p>
    <w:p w14:paraId="2997E912" w14:textId="77777777" w:rsidR="005D7657" w:rsidRDefault="002441F6">
      <w:pPr>
        <w:rPr>
          <w:rFonts w:ascii="Segoe UI" w:hAnsi="Segoe UI" w:cs="Segoe UI"/>
        </w:rPr>
      </w:pPr>
      <w:r>
        <w:rPr>
          <w:rFonts w:ascii="Segoe UI" w:hAnsi="Segoe UI" w:cs="Segoe UI"/>
        </w:rPr>
        <w:t>Le fichier audio est contrôlé, encodé en Base64, envoyé à Gemini avec un prompt structuré, puis les lignes reconnues sont rapprochées du catalogue et persistées.</w:t>
      </w:r>
    </w:p>
    <w:p w14:paraId="43D51DD2" w14:textId="77777777" w:rsidR="00613CD7" w:rsidRDefault="00000000">
      <w:r>
        <w:rPr>
          <w:rFonts w:ascii="Segoe UI" w:hAnsi="Segoe UI" w:cs="Segoe UI"/>
        </w:rPr>
        <w:t>Ce mécanisme est représenté par la Figure 12, qui décrit la séquence du panier intelligent et son dispositif de repli. Lorsque le service d’extraction renvoie une réponse exploitable, les produits reconnus sont rapprochés du catalogue par correspondance de libellés (français ou darija) puis ajoutés au panier. En cas d’indisponibilité du service ou de réponse inintelligible, la séquence bascule sur un mécanisme de repli qui sollicite le modèle Gemma-2 ou propose une composition par critères, garantissant que l’utilisateur obtient toujours un panier cohérent. Cette tolérance aux pannes est essentielle pour une fonctionnalité dépendant de services d’IA externes.</w:t>
      </w:r>
    </w:p>
    <w:p w14:paraId="61E5E9AA" w14:textId="77777777" w:rsidR="004D1CBA" w:rsidRDefault="004D1CBA">
      <w:pPr>
        <w:rPr>
          <w:rFonts w:ascii="Segoe UI" w:hAnsi="Segoe UI" w:cs="Segoe UI"/>
        </w:rPr>
      </w:pPr>
    </w:p>
    <w:p w14:paraId="4A9C1579" w14:textId="77777777" w:rsidR="00616A9E" w:rsidRDefault="00616A9E">
      <w:pPr>
        <w:rPr>
          <w:rFonts w:ascii="Segoe UI" w:hAnsi="Segoe UI" w:cs="Segoe UI"/>
        </w:rPr>
      </w:pPr>
    </w:p>
    <w:p w14:paraId="3DF0D5EB" w14:textId="77777777" w:rsidR="00616A9E" w:rsidRPr="00616A9E" w:rsidRDefault="00616A9E" w:rsidP="00616A9E">
      <w:pPr>
        <w:rPr>
          <w:rFonts w:ascii="Segoe UI" w:hAnsi="Segoe UI" w:cs="Segoe UI"/>
        </w:rPr>
      </w:pPr>
    </w:p>
    <w:p w14:paraId="5C551F12" w14:textId="77777777" w:rsidR="00616A9E" w:rsidRDefault="00616A9E" w:rsidP="00616A9E">
      <w:pPr>
        <w:rPr>
          <w:rFonts w:ascii="Segoe UI" w:hAnsi="Segoe UI" w:cs="Segoe UI"/>
        </w:rPr>
      </w:pPr>
    </w:p>
    <w:p w14:paraId="37472224" w14:textId="77777777" w:rsidR="00616A9E" w:rsidRPr="00616A9E" w:rsidRDefault="00616A9E" w:rsidP="00616A9E">
      <w:pPr>
        <w:rPr>
          <w:rFonts w:ascii="Segoe UI" w:hAnsi="Segoe UI" w:cs="Segoe UI"/>
        </w:rPr>
      </w:pPr>
    </w:p>
    <w:p w14:paraId="4C41F992" w14:textId="77777777" w:rsidR="005D7657" w:rsidRPr="007B0991" w:rsidRDefault="002441F6">
      <w:pPr>
        <w:spacing w:before="120" w:after="60"/>
        <w:jc w:val="center"/>
        <w:rPr>
          <w:rFonts w:ascii="Segoe UI" w:hAnsi="Segoe UI" w:cs="Segoe UI"/>
        </w:rPr>
      </w:pPr>
      <w:r>
        <w:rPr>
          <w:rFonts w:ascii="Segoe UI" w:hAnsi="Segoe UI" w:cs="Segoe UI"/>
          <w:noProof/>
        </w:rPr>
        <w:drawing>
          <wp:inline distT="0" distB="0" distL="0" distR="0" wp14:anchorId="6D72490B" wp14:editId="54692FD8">
            <wp:extent cx="5688000" cy="4875429"/>
            <wp:effectExtent l="0" t="0" r="0" b="0"/>
            <wp:docPr id="2126421173" name="Picture 212642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5.png"/>
                    <pic:cNvPicPr/>
                  </pic:nvPicPr>
                  <pic:blipFill>
                    <a:blip r:embed="rId17"/>
                    <a:stretch>
                      <a:fillRect/>
                    </a:stretch>
                  </pic:blipFill>
                  <pic:spPr>
                    <a:xfrm>
                      <a:off x="0" y="0"/>
                      <a:ext cx="5688000" cy="4875429"/>
                    </a:xfrm>
                    <a:prstGeom prst="rect">
                      <a:avLst/>
                    </a:prstGeom>
                  </pic:spPr>
                </pic:pic>
              </a:graphicData>
            </a:graphic>
          </wp:inline>
        </w:drawing>
      </w:r>
    </w:p>
    <w:p w14:paraId="1A103593"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12 : Séquence du panier intelligent avec mécanisme de repli</w:t>
      </w:r>
    </w:p>
    <w:p w14:paraId="7AE41294" w14:textId="77777777" w:rsidR="005D7657" w:rsidRPr="007B0991" w:rsidRDefault="002441F6">
      <w:pPr>
        <w:pStyle w:val="Heading2"/>
        <w:rPr>
          <w:rFonts w:ascii="Segoe UI" w:hAnsi="Segoe UI" w:cs="Segoe UI"/>
        </w:rPr>
      </w:pPr>
      <w:r>
        <w:rPr>
          <w:rFonts w:ascii="Segoe UI" w:hAnsi="Segoe UI" w:cs="Segoe UI"/>
        </w:rPr>
        <w:t>2.7.4 Processus d'agrégation JIT</w:t>
      </w:r>
    </w:p>
    <w:p w14:paraId="1AA9B13A" w14:textId="77777777" w:rsidR="005D7657" w:rsidRDefault="002441F6">
      <w:pPr>
        <w:rPr>
          <w:rFonts w:ascii="Segoe UI" w:hAnsi="Segoe UI" w:cs="Segoe UI"/>
        </w:rPr>
      </w:pPr>
      <w:r>
        <w:rPr>
          <w:rFonts w:ascii="Segoe UI" w:hAnsi="Segoe UI" w:cs="Segoe UI"/>
        </w:rPr>
        <w:t>Le scheduler déclenche le service, les quantités sont agrégées, un fournisseur est résolu, les commandes sont verrouillées et un log d’exécution est enregistré.</w:t>
      </w:r>
    </w:p>
    <w:p w14:paraId="1DAC4ACE" w14:textId="77777777" w:rsidR="00616A9E" w:rsidRDefault="00000000">
      <w:pPr>
        <w:rPr>
          <w:rFonts w:ascii="Segoe UI" w:hAnsi="Segoe UI" w:cs="Segoe UI"/>
        </w:rPr>
      </w:pPr>
      <w:r>
        <w:rPr>
          <w:rFonts w:ascii="Segoe UI" w:hAnsi="Segoe UI" w:cs="Segoe UI"/>
        </w:rPr>
        <w:t xml:space="preserve">La Figure 13 formalise cette mécanique sous la forme d’une séquence régionale. À l’heure planifiée (20 h 00), le scheduler invoque le service d’agrégation, qui sélectionne les commandes éligibles d’une zone, additionne les quantités par produit et applique un tampon de sécurité de 10 % destiné à absorber la freinte et les aléas de pesée. Le service résout ensuite le fournisseur le plus adapté à la zone, verrouille les commandes concernées pour figer le périmètre d’achat, puis consigne </w:t>
      </w:r>
    </w:p>
    <w:p w14:paraId="27DCC316" w14:textId="77777777" w:rsidR="00616A9E" w:rsidRDefault="00616A9E">
      <w:pPr>
        <w:rPr>
          <w:rFonts w:ascii="Segoe UI" w:hAnsi="Segoe UI" w:cs="Segoe UI"/>
        </w:rPr>
      </w:pPr>
    </w:p>
    <w:p w14:paraId="7B00C27A" w14:textId="75BE7D60" w:rsidR="00613CD7" w:rsidRDefault="00000000">
      <w:r>
        <w:rPr>
          <w:rFonts w:ascii="Segoe UI" w:hAnsi="Segoe UI" w:cs="Segoe UI"/>
        </w:rPr>
        <w:t>l’exécution dans un journal horodaté. Ce verrouillage garantit que les quantités achetées le lendemain à l’aube correspondent exactement aux engagements pris la veille.</w:t>
      </w:r>
    </w:p>
    <w:p w14:paraId="6731BC4D" w14:textId="77777777" w:rsidR="004D1CBA" w:rsidRDefault="004D1CBA">
      <w:pPr>
        <w:rPr>
          <w:rFonts w:ascii="Segoe UI" w:hAnsi="Segoe UI" w:cs="Segoe UI"/>
        </w:rPr>
      </w:pPr>
    </w:p>
    <w:p w14:paraId="7A11CB15" w14:textId="77777777" w:rsidR="005D7657" w:rsidRPr="007B0991" w:rsidRDefault="002441F6">
      <w:pPr>
        <w:spacing w:before="120" w:after="60"/>
        <w:jc w:val="center"/>
        <w:rPr>
          <w:rFonts w:ascii="Segoe UI" w:hAnsi="Segoe UI" w:cs="Segoe UI"/>
        </w:rPr>
      </w:pPr>
      <w:r>
        <w:rPr>
          <w:rFonts w:ascii="Segoe UI" w:hAnsi="Segoe UI" w:cs="Segoe UI"/>
          <w:noProof/>
        </w:rPr>
        <w:drawing>
          <wp:inline distT="0" distB="0" distL="0" distR="0" wp14:anchorId="625D4D41" wp14:editId="3069A403">
            <wp:extent cx="5688000" cy="4266000"/>
            <wp:effectExtent l="0" t="0" r="0" b="0"/>
            <wp:docPr id="2126421174" name="Picture 212642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8.png"/>
                    <pic:cNvPicPr/>
                  </pic:nvPicPr>
                  <pic:blipFill>
                    <a:blip r:embed="rId18"/>
                    <a:stretch>
                      <a:fillRect/>
                    </a:stretch>
                  </pic:blipFill>
                  <pic:spPr>
                    <a:xfrm>
                      <a:off x="0" y="0"/>
                      <a:ext cx="5688000" cy="4266000"/>
                    </a:xfrm>
                    <a:prstGeom prst="rect">
                      <a:avLst/>
                    </a:prstGeom>
                  </pic:spPr>
                </pic:pic>
              </a:graphicData>
            </a:graphic>
          </wp:inline>
        </w:drawing>
      </w:r>
    </w:p>
    <w:p w14:paraId="17A8E12A"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13 : Séquence d’agrégation JIT régionale</w:t>
      </w:r>
    </w:p>
    <w:p w14:paraId="44D2B78A" w14:textId="77777777" w:rsidR="004D1CBA" w:rsidRDefault="004D1CBA">
      <w:pPr>
        <w:pStyle w:val="Heading1"/>
        <w:rPr>
          <w:rFonts w:ascii="Segoe UI" w:hAnsi="Segoe UI" w:cs="Segoe UI"/>
        </w:rPr>
      </w:pPr>
    </w:p>
    <w:p w14:paraId="62D7F436" w14:textId="77777777" w:rsidR="005D7657" w:rsidRPr="007B0991" w:rsidRDefault="002441F6">
      <w:pPr>
        <w:pStyle w:val="Heading1"/>
        <w:rPr>
          <w:rFonts w:ascii="Segoe UI" w:hAnsi="Segoe UI" w:cs="Segoe UI"/>
        </w:rPr>
      </w:pPr>
      <w:r>
        <w:rPr>
          <w:rFonts w:ascii="Segoe UI" w:hAnsi="Segoe UI" w:cs="Segoe UI"/>
        </w:rPr>
        <w:t>2.8 Maquettes et prototypes de l'interface</w:t>
      </w:r>
    </w:p>
    <w:p w14:paraId="11C0959C" w14:textId="77777777" w:rsidR="005D7657" w:rsidRPr="007B0991" w:rsidRDefault="002441F6">
      <w:pPr>
        <w:pStyle w:val="Heading2"/>
        <w:rPr>
          <w:rFonts w:ascii="Segoe UI" w:hAnsi="Segoe UI" w:cs="Segoe UI"/>
        </w:rPr>
      </w:pPr>
      <w:r>
        <w:rPr>
          <w:rFonts w:ascii="Segoe UI" w:hAnsi="Segoe UI" w:cs="Segoe UI"/>
        </w:rPr>
        <w:t>2.8.1 Parcours Client</w:t>
      </w:r>
    </w:p>
    <w:p w14:paraId="24383AEB" w14:textId="77777777" w:rsidR="005D7657" w:rsidRPr="007B0991" w:rsidRDefault="004D1CBA">
      <w:pPr>
        <w:spacing w:before="120" w:after="60"/>
        <w:jc w:val="center"/>
        <w:rPr>
          <w:rFonts w:ascii="Segoe UI" w:hAnsi="Segoe UI" w:cs="Segoe UI"/>
        </w:rPr>
      </w:pPr>
      <w:r>
        <w:rPr>
          <w:rFonts w:ascii="Segoe UI" w:hAnsi="Segoe UI" w:cs="Segoe UI"/>
          <w:noProof/>
        </w:rPr>
        <w:drawing>
          <wp:anchor distT="0" distB="0" distL="114300" distR="114300" simplePos="0" relativeHeight="251661312" behindDoc="0" locked="0" layoutInCell="1" allowOverlap="1" wp14:anchorId="774831A4" wp14:editId="0F90F8E1">
            <wp:simplePos x="0" y="0"/>
            <wp:positionH relativeFrom="margin">
              <wp:posOffset>-163195</wp:posOffset>
            </wp:positionH>
            <wp:positionV relativeFrom="paragraph">
              <wp:posOffset>3477895</wp:posOffset>
            </wp:positionV>
            <wp:extent cx="1371600" cy="1371600"/>
            <wp:effectExtent l="0" t="0" r="0" b="0"/>
            <wp:wrapNone/>
            <wp:docPr id="645323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3166" name="Picture 645323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noProof/>
        </w:rPr>
        <w:drawing>
          <wp:inline distT="0" distB="0" distL="0" distR="0" wp14:anchorId="5FC5C20F" wp14:editId="40B2916A">
            <wp:extent cx="5688000" cy="4345000"/>
            <wp:effectExtent l="0" t="0" r="0" b="0"/>
            <wp:docPr id="2126421175" name="Picture 212642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eil.png"/>
                    <pic:cNvPicPr/>
                  </pic:nvPicPr>
                  <pic:blipFill>
                    <a:blip r:embed="rId20"/>
                    <a:stretch>
                      <a:fillRect/>
                    </a:stretch>
                  </pic:blipFill>
                  <pic:spPr>
                    <a:xfrm>
                      <a:off x="0" y="0"/>
                      <a:ext cx="5688000" cy="4345000"/>
                    </a:xfrm>
                    <a:prstGeom prst="rect">
                      <a:avLst/>
                    </a:prstGeom>
                  </pic:spPr>
                </pic:pic>
              </a:graphicData>
            </a:graphic>
          </wp:inline>
        </w:drawing>
      </w:r>
    </w:p>
    <w:p w14:paraId="1C391A85" w14:textId="77777777" w:rsidR="005D7657" w:rsidRDefault="002441F6">
      <w:pPr>
        <w:spacing w:after="160"/>
        <w:jc w:val="center"/>
        <w:rPr>
          <w:rFonts w:ascii="Segoe UI" w:hAnsi="Segoe UI" w:cs="Segoe UI"/>
          <w:i/>
          <w:color w:val="3C3C3C"/>
          <w:sz w:val="20"/>
        </w:rPr>
      </w:pPr>
      <w:r>
        <w:rPr>
          <w:rFonts w:ascii="Segoe UI" w:hAnsi="Segoe UI" w:cs="Segoe UI"/>
          <w:i/>
          <w:color w:val="3C3C3C"/>
          <w:sz w:val="20"/>
        </w:rPr>
        <w:t>Figure 14 : Page d’accueil de l’application SOUKI</w:t>
      </w:r>
    </w:p>
    <w:p w14:paraId="55BB2F4A" w14:textId="77777777" w:rsidR="00613CD7" w:rsidRDefault="00000000">
      <w:r>
        <w:rPr>
          <w:rFonts w:ascii="Segoe UI" w:hAnsi="Segoe UI" w:cs="Segoe UI"/>
        </w:rPr>
        <w:t>La Figure 14 présente la page d’accueil de SOUKI, première porte d’entrée du parcours client. L’écran met en avant la proposition de valeur — des produits frais livrés le matin même à un prix inférieur au marché de détail — et oriente le visiteur vers le catalogue et la création de compte. La hiérarchie visuelle privilégie l’appel à l’action principal tout en exposant les éléments de réassurance (fraîcheur, circuit court, modes de paiement), de manière à convertir le visiteur dès sa première visite.</w:t>
      </w:r>
    </w:p>
    <w:p w14:paraId="091214F6" w14:textId="77777777" w:rsidR="004D1CBA" w:rsidRDefault="004D1CBA">
      <w:pPr>
        <w:spacing w:after="160"/>
        <w:jc w:val="center"/>
        <w:rPr>
          <w:rFonts w:ascii="Segoe UI" w:hAnsi="Segoe UI" w:cs="Segoe UI"/>
          <w:i/>
          <w:color w:val="3C3C3C"/>
          <w:sz w:val="20"/>
        </w:rPr>
      </w:pPr>
    </w:p>
    <w:p w14:paraId="2EAB4DF4" w14:textId="77777777" w:rsidR="00616A9E" w:rsidRDefault="00616A9E">
      <w:pPr>
        <w:spacing w:after="160"/>
        <w:jc w:val="center"/>
        <w:rPr>
          <w:rFonts w:ascii="Segoe UI" w:hAnsi="Segoe UI" w:cs="Segoe UI"/>
          <w:i/>
          <w:color w:val="3C3C3C"/>
          <w:sz w:val="20"/>
        </w:rPr>
      </w:pPr>
    </w:p>
    <w:p w14:paraId="60F379AE" w14:textId="77777777" w:rsidR="00616A9E" w:rsidRDefault="00616A9E">
      <w:pPr>
        <w:spacing w:after="160"/>
        <w:jc w:val="center"/>
        <w:rPr>
          <w:rFonts w:ascii="Segoe UI" w:hAnsi="Segoe UI" w:cs="Segoe UI"/>
          <w:i/>
          <w:color w:val="3C3C3C"/>
          <w:sz w:val="20"/>
        </w:rPr>
      </w:pPr>
    </w:p>
    <w:p w14:paraId="6B2CA15A" w14:textId="77777777" w:rsidR="00616A9E" w:rsidRDefault="00616A9E">
      <w:pPr>
        <w:spacing w:after="160"/>
        <w:jc w:val="center"/>
        <w:rPr>
          <w:rFonts w:ascii="Segoe UI" w:hAnsi="Segoe UI" w:cs="Segoe UI"/>
          <w:i/>
          <w:color w:val="3C3C3C"/>
          <w:sz w:val="20"/>
        </w:rPr>
      </w:pPr>
    </w:p>
    <w:p w14:paraId="15BAC423" w14:textId="77777777" w:rsidR="005D7657" w:rsidRPr="007B0991" w:rsidRDefault="006528FA">
      <w:pPr>
        <w:spacing w:before="120" w:after="60"/>
        <w:jc w:val="center"/>
        <w:rPr>
          <w:rFonts w:ascii="Segoe UI" w:hAnsi="Segoe UI" w:cs="Segoe UI"/>
        </w:rPr>
      </w:pPr>
      <w:r>
        <w:rPr>
          <w:rFonts w:ascii="Segoe UI" w:hAnsi="Segoe UI" w:cs="Segoe UI"/>
          <w:noProof/>
        </w:rPr>
        <w:drawing>
          <wp:anchor distT="0" distB="0" distL="114300" distR="114300" simplePos="0" relativeHeight="251667456" behindDoc="0" locked="0" layoutInCell="1" allowOverlap="1" wp14:anchorId="2E3A4079" wp14:editId="1706F49D">
            <wp:simplePos x="0" y="0"/>
            <wp:positionH relativeFrom="margin">
              <wp:posOffset>-163195</wp:posOffset>
            </wp:positionH>
            <wp:positionV relativeFrom="paragraph">
              <wp:posOffset>3560445</wp:posOffset>
            </wp:positionV>
            <wp:extent cx="1371600" cy="1371600"/>
            <wp:effectExtent l="0" t="0" r="0" b="0"/>
            <wp:wrapNone/>
            <wp:docPr id="257968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3166" name="Picture 645323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noProof/>
        </w:rPr>
        <w:drawing>
          <wp:inline distT="0" distB="0" distL="0" distR="0" wp14:anchorId="1D8172CA" wp14:editId="0A1D7CB6">
            <wp:extent cx="5688000" cy="4345000"/>
            <wp:effectExtent l="0" t="0" r="0" b="0"/>
            <wp:docPr id="2126421176" name="Picture 21264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ue.png"/>
                    <pic:cNvPicPr/>
                  </pic:nvPicPr>
                  <pic:blipFill>
                    <a:blip r:embed="rId21"/>
                    <a:stretch>
                      <a:fillRect/>
                    </a:stretch>
                  </pic:blipFill>
                  <pic:spPr>
                    <a:xfrm>
                      <a:off x="0" y="0"/>
                      <a:ext cx="5688000" cy="4345000"/>
                    </a:xfrm>
                    <a:prstGeom prst="rect">
                      <a:avLst/>
                    </a:prstGeom>
                  </pic:spPr>
                </pic:pic>
              </a:graphicData>
            </a:graphic>
          </wp:inline>
        </w:drawing>
      </w:r>
    </w:p>
    <w:p w14:paraId="390330FB"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15 : Catalogue et assistant de composition du panier</w:t>
      </w:r>
    </w:p>
    <w:p w14:paraId="4A7AE4D9" w14:textId="77777777" w:rsidR="00613CD7" w:rsidRDefault="00000000">
      <w:r>
        <w:rPr>
          <w:rFonts w:ascii="Segoe UI" w:hAnsi="Segoe UI" w:cs="Segoe UI"/>
        </w:rPr>
        <w:t>La Figure 15 illustre le catalogue et l’assistant de composition du panier, cœur fonctionnel de l’application. L’utilisateur y parcourt les produits actifs avec leur prix et leur disponibilité, et accède aux trois modes d’ajout au panier : sélection manuelle, panier intelligent généré par critères et assistant vocal. Cet écran matérialise la continuité entre l’intention d’achat et la commande, en rapprochant immédiatement chaque produit reconnu des entrées réelles du catalogue.</w:t>
      </w:r>
    </w:p>
    <w:p w14:paraId="0A635FC2" w14:textId="14D72C00" w:rsidR="005D7657" w:rsidRPr="007B0991" w:rsidRDefault="002441F6" w:rsidP="006834CB">
      <w:pPr>
        <w:pStyle w:val="Heading2"/>
        <w:rPr>
          <w:rFonts w:ascii="Segoe UI" w:hAnsi="Segoe UI" w:cs="Segoe UI"/>
        </w:rPr>
      </w:pPr>
      <w:r>
        <w:rPr>
          <w:rFonts w:ascii="Segoe UI" w:hAnsi="Segoe UI" w:cs="Segoe UI"/>
        </w:rPr>
        <w:t>2.8.2 Parcours Livreur</w:t>
      </w:r>
    </w:p>
    <w:p w14:paraId="16076D61" w14:textId="77777777" w:rsidR="00616A9E" w:rsidRDefault="00000000">
      <w:pPr>
        <w:rPr>
          <w:rFonts w:ascii="Segoe UI" w:hAnsi="Segoe UI" w:cs="Segoe UI"/>
        </w:rPr>
      </w:pPr>
      <w:r>
        <w:rPr>
          <w:rFonts w:ascii="Segoe UI" w:hAnsi="Segoe UI" w:cs="Segoe UI"/>
        </w:rPr>
        <w:t xml:space="preserve">Du point de vue du parcours utilisateur, l’espace Livreur est organisé autour d’un enchaînement opérationnel strict : consultation de la tournée affectée, ramassage chez le fournisseur, démarrage de la tournée, déclaration des événements de livraison et confirmation de l’encaissement lorsque la </w:t>
      </w:r>
    </w:p>
    <w:p w14:paraId="2753EC5C" w14:textId="77777777" w:rsidR="00616A9E" w:rsidRDefault="00616A9E">
      <w:pPr>
        <w:rPr>
          <w:rFonts w:ascii="Segoe UI" w:hAnsi="Segoe UI" w:cs="Segoe UI"/>
        </w:rPr>
      </w:pPr>
    </w:p>
    <w:p w14:paraId="1BE61450" w14:textId="77777777" w:rsidR="006834CB" w:rsidRDefault="006834CB">
      <w:pPr>
        <w:rPr>
          <w:rFonts w:ascii="Segoe UI" w:hAnsi="Segoe UI" w:cs="Segoe UI"/>
        </w:rPr>
      </w:pPr>
    </w:p>
    <w:p w14:paraId="522C6F8E" w14:textId="77777777" w:rsidR="006834CB" w:rsidRDefault="006834CB">
      <w:pPr>
        <w:rPr>
          <w:rFonts w:ascii="Segoe UI" w:hAnsi="Segoe UI" w:cs="Segoe UI"/>
        </w:rPr>
      </w:pPr>
    </w:p>
    <w:p w14:paraId="559BA722" w14:textId="4471B352" w:rsidR="00D55FEF" w:rsidRDefault="00000000">
      <w:pPr>
        <w:rPr>
          <w:rFonts w:ascii="Segoe UI" w:hAnsi="Segoe UI" w:cs="Segoe UI"/>
        </w:rPr>
      </w:pPr>
      <w:r>
        <w:rPr>
          <w:rFonts w:ascii="Segoe UI" w:hAnsi="Segoe UI" w:cs="Segoe UI"/>
        </w:rPr>
        <w:t>commande est réglée en COD. Chaque écran restitue les informations strictement nécessaires à l’étape courante (adresse, contenu du lot, statut), afin de limiter les manipulations en situation de mobilité. La logique sous-jacente est détaillée par les séquences de dispatch et de livraison présentées en annexe (Figures 24 et 25).</w:t>
      </w:r>
    </w:p>
    <w:p w14:paraId="0A52241A" w14:textId="77777777" w:rsidR="008A368E" w:rsidRDefault="008A368E">
      <w:pPr>
        <w:rPr>
          <w:rFonts w:ascii="Segoe UI" w:hAnsi="Segoe UI" w:cs="Segoe UI"/>
        </w:rPr>
      </w:pPr>
    </w:p>
    <w:p w14:paraId="7FCBA312" w14:textId="77777777" w:rsidR="008A368E" w:rsidRDefault="008A368E">
      <w:pPr>
        <w:rPr>
          <w:rFonts w:ascii="Segoe UI" w:hAnsi="Segoe UI" w:cs="Segoe UI"/>
        </w:rPr>
      </w:pPr>
    </w:p>
    <w:p w14:paraId="6A662156" w14:textId="58F91C2A" w:rsidR="008A368E" w:rsidRDefault="008A368E">
      <w:pPr>
        <w:rPr>
          <w:rFonts w:ascii="Segoe UI" w:hAnsi="Segoe UI" w:cs="Segoe UI"/>
        </w:rPr>
      </w:pPr>
      <w:r>
        <w:rPr>
          <w:noProof/>
        </w:rPr>
        <w:drawing>
          <wp:anchor distT="0" distB="0" distL="114300" distR="114300" simplePos="0" relativeHeight="251683840" behindDoc="0" locked="0" layoutInCell="1" allowOverlap="1" wp14:anchorId="54D3496A" wp14:editId="168BB606">
            <wp:simplePos x="0" y="0"/>
            <wp:positionH relativeFrom="column">
              <wp:posOffset>2970072</wp:posOffset>
            </wp:positionH>
            <wp:positionV relativeFrom="paragraph">
              <wp:posOffset>-723</wp:posOffset>
            </wp:positionV>
            <wp:extent cx="2736215" cy="4348480"/>
            <wp:effectExtent l="0" t="0" r="6985" b="0"/>
            <wp:wrapNone/>
            <wp:docPr id="142768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89540" name=""/>
                    <pic:cNvPicPr/>
                  </pic:nvPicPr>
                  <pic:blipFill>
                    <a:blip r:embed="rId22">
                      <a:extLst>
                        <a:ext uri="{28A0092B-C50C-407E-A947-70E740481C1C}">
                          <a14:useLocalDpi xmlns:a14="http://schemas.microsoft.com/office/drawing/2010/main" val="0"/>
                        </a:ext>
                      </a:extLst>
                    </a:blip>
                    <a:stretch>
                      <a:fillRect/>
                    </a:stretch>
                  </pic:blipFill>
                  <pic:spPr>
                    <a:xfrm>
                      <a:off x="0" y="0"/>
                      <a:ext cx="2736215" cy="4348480"/>
                    </a:xfrm>
                    <a:prstGeom prst="rect">
                      <a:avLst/>
                    </a:prstGeom>
                  </pic:spPr>
                </pic:pic>
              </a:graphicData>
            </a:graphic>
          </wp:anchor>
        </w:drawing>
      </w:r>
      <w:r>
        <w:rPr>
          <w:noProof/>
        </w:rPr>
        <w:drawing>
          <wp:inline distT="0" distB="0" distL="0" distR="0" wp14:anchorId="73941C73" wp14:editId="79B98DE6">
            <wp:extent cx="2739372" cy="4348716"/>
            <wp:effectExtent l="0" t="0" r="4445" b="0"/>
            <wp:docPr id="121118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88926" name=""/>
                    <pic:cNvPicPr/>
                  </pic:nvPicPr>
                  <pic:blipFill>
                    <a:blip r:embed="rId23"/>
                    <a:stretch>
                      <a:fillRect/>
                    </a:stretch>
                  </pic:blipFill>
                  <pic:spPr>
                    <a:xfrm>
                      <a:off x="0" y="0"/>
                      <a:ext cx="2747290" cy="4361285"/>
                    </a:xfrm>
                    <a:prstGeom prst="rect">
                      <a:avLst/>
                    </a:prstGeom>
                  </pic:spPr>
                </pic:pic>
              </a:graphicData>
            </a:graphic>
          </wp:inline>
        </w:drawing>
      </w:r>
    </w:p>
    <w:p w14:paraId="0D7AA742" w14:textId="77777777" w:rsidR="008A368E" w:rsidRPr="008A368E" w:rsidRDefault="008A368E" w:rsidP="008A368E">
      <w:pPr>
        <w:rPr>
          <w:rFonts w:ascii="Segoe UI" w:hAnsi="Segoe UI" w:cs="Segoe UI"/>
        </w:rPr>
      </w:pPr>
    </w:p>
    <w:p w14:paraId="07275B65" w14:textId="77777777" w:rsidR="008A368E" w:rsidRPr="008A368E" w:rsidRDefault="008A368E" w:rsidP="008A368E">
      <w:pPr>
        <w:rPr>
          <w:rFonts w:ascii="Segoe UI" w:hAnsi="Segoe UI" w:cs="Segoe UI"/>
        </w:rPr>
      </w:pPr>
    </w:p>
    <w:p w14:paraId="28934294" w14:textId="77777777" w:rsidR="008A368E" w:rsidRPr="008A368E" w:rsidRDefault="008A368E" w:rsidP="008A368E">
      <w:pPr>
        <w:rPr>
          <w:rFonts w:ascii="Segoe UI" w:hAnsi="Segoe UI" w:cs="Segoe UI"/>
        </w:rPr>
      </w:pPr>
    </w:p>
    <w:p w14:paraId="77103937" w14:textId="77777777" w:rsidR="008A368E" w:rsidRDefault="008A368E" w:rsidP="008A368E">
      <w:pPr>
        <w:rPr>
          <w:rFonts w:ascii="Segoe UI" w:hAnsi="Segoe UI" w:cs="Segoe UI"/>
        </w:rPr>
      </w:pPr>
    </w:p>
    <w:p w14:paraId="16248000" w14:textId="77777777" w:rsidR="008A368E" w:rsidRDefault="008A368E" w:rsidP="008A368E">
      <w:pPr>
        <w:jc w:val="center"/>
        <w:rPr>
          <w:rFonts w:ascii="Segoe UI" w:hAnsi="Segoe UI" w:cs="Segoe UI"/>
        </w:rPr>
      </w:pPr>
    </w:p>
    <w:p w14:paraId="3502FC99" w14:textId="77777777" w:rsidR="008A368E" w:rsidRDefault="008A368E" w:rsidP="008A368E">
      <w:pPr>
        <w:jc w:val="center"/>
        <w:rPr>
          <w:rFonts w:ascii="Segoe UI" w:hAnsi="Segoe UI" w:cs="Segoe UI"/>
        </w:rPr>
      </w:pPr>
    </w:p>
    <w:p w14:paraId="1A91EFDF" w14:textId="77777777" w:rsidR="008A368E" w:rsidRDefault="008A368E" w:rsidP="008A368E">
      <w:pPr>
        <w:jc w:val="center"/>
        <w:rPr>
          <w:rFonts w:ascii="Segoe UI" w:hAnsi="Segoe UI" w:cs="Segoe UI"/>
        </w:rPr>
      </w:pPr>
    </w:p>
    <w:p w14:paraId="3F676E0E" w14:textId="77777777" w:rsidR="008A368E" w:rsidRDefault="008A368E" w:rsidP="008A368E">
      <w:pPr>
        <w:jc w:val="center"/>
        <w:rPr>
          <w:rFonts w:ascii="Segoe UI" w:hAnsi="Segoe UI" w:cs="Segoe UI"/>
        </w:rPr>
      </w:pPr>
    </w:p>
    <w:p w14:paraId="25BBC966" w14:textId="77777777" w:rsidR="008A368E" w:rsidRDefault="008A368E" w:rsidP="008A368E">
      <w:pPr>
        <w:jc w:val="center"/>
        <w:rPr>
          <w:rFonts w:ascii="Segoe UI" w:hAnsi="Segoe UI" w:cs="Segoe UI"/>
        </w:rPr>
      </w:pPr>
    </w:p>
    <w:p w14:paraId="5C1E2FCD" w14:textId="53753E61" w:rsidR="008A368E" w:rsidRPr="008A368E" w:rsidRDefault="008A368E" w:rsidP="008A368E">
      <w:pPr>
        <w:jc w:val="center"/>
        <w:rPr>
          <w:rFonts w:ascii="Segoe UI" w:hAnsi="Segoe UI" w:cs="Segoe UI"/>
        </w:rPr>
      </w:pPr>
    </w:p>
    <w:p w14:paraId="17C26F5C" w14:textId="53E6EFAC" w:rsidR="008A368E" w:rsidRPr="00616A9E" w:rsidRDefault="008A368E">
      <w:pPr>
        <w:rPr>
          <w:rFonts w:ascii="Segoe UI" w:hAnsi="Segoe UI" w:cs="Segoe UI"/>
        </w:rPr>
      </w:pPr>
      <w:r>
        <w:rPr>
          <w:noProof/>
        </w:rPr>
        <w:drawing>
          <wp:anchor distT="0" distB="0" distL="114300" distR="114300" simplePos="0" relativeHeight="251684864" behindDoc="0" locked="0" layoutInCell="1" allowOverlap="1" wp14:anchorId="4D4FDCF7" wp14:editId="47D84150">
            <wp:simplePos x="0" y="0"/>
            <wp:positionH relativeFrom="column">
              <wp:posOffset>3224988</wp:posOffset>
            </wp:positionH>
            <wp:positionV relativeFrom="paragraph">
              <wp:posOffset>5050</wp:posOffset>
            </wp:positionV>
            <wp:extent cx="3163661" cy="4997303"/>
            <wp:effectExtent l="0" t="0" r="0" b="0"/>
            <wp:wrapNone/>
            <wp:docPr id="106362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21133" name=""/>
                    <pic:cNvPicPr/>
                  </pic:nvPicPr>
                  <pic:blipFill>
                    <a:blip r:embed="rId24">
                      <a:extLst>
                        <a:ext uri="{28A0092B-C50C-407E-A947-70E740481C1C}">
                          <a14:useLocalDpi xmlns:a14="http://schemas.microsoft.com/office/drawing/2010/main" val="0"/>
                        </a:ext>
                      </a:extLst>
                    </a:blip>
                    <a:stretch>
                      <a:fillRect/>
                    </a:stretch>
                  </pic:blipFill>
                  <pic:spPr>
                    <a:xfrm>
                      <a:off x="0" y="0"/>
                      <a:ext cx="3163661" cy="4997303"/>
                    </a:xfrm>
                    <a:prstGeom prst="rect">
                      <a:avLst/>
                    </a:prstGeom>
                  </pic:spPr>
                </pic:pic>
              </a:graphicData>
            </a:graphic>
          </wp:anchor>
        </w:drawing>
      </w:r>
      <w:r>
        <w:rPr>
          <w:noProof/>
        </w:rPr>
        <w:drawing>
          <wp:inline distT="0" distB="0" distL="0" distR="0" wp14:anchorId="75EBEBDE" wp14:editId="1C721A2A">
            <wp:extent cx="3126290" cy="4986670"/>
            <wp:effectExtent l="0" t="0" r="0" b="4445"/>
            <wp:docPr id="132584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49715" name=""/>
                    <pic:cNvPicPr/>
                  </pic:nvPicPr>
                  <pic:blipFill>
                    <a:blip r:embed="rId25"/>
                    <a:stretch>
                      <a:fillRect/>
                    </a:stretch>
                  </pic:blipFill>
                  <pic:spPr>
                    <a:xfrm>
                      <a:off x="0" y="0"/>
                      <a:ext cx="3126290" cy="4986670"/>
                    </a:xfrm>
                    <a:prstGeom prst="rect">
                      <a:avLst/>
                    </a:prstGeom>
                  </pic:spPr>
                </pic:pic>
              </a:graphicData>
            </a:graphic>
          </wp:inline>
        </w:drawing>
      </w:r>
    </w:p>
    <w:p w14:paraId="5DF59DC5" w14:textId="77777777" w:rsidR="008A368E" w:rsidRDefault="008A368E">
      <w:pPr>
        <w:pStyle w:val="Heading2"/>
        <w:rPr>
          <w:rFonts w:ascii="Segoe UI" w:hAnsi="Segoe UI" w:cs="Segoe UI"/>
        </w:rPr>
      </w:pPr>
    </w:p>
    <w:p w14:paraId="1525EEE6" w14:textId="7DF5E8EC" w:rsidR="005D7657" w:rsidRPr="007B0991" w:rsidRDefault="002441F6">
      <w:pPr>
        <w:pStyle w:val="Heading2"/>
        <w:rPr>
          <w:rFonts w:ascii="Segoe UI" w:hAnsi="Segoe UI" w:cs="Segoe UI"/>
        </w:rPr>
      </w:pPr>
      <w:r>
        <w:rPr>
          <w:rFonts w:ascii="Segoe UI" w:hAnsi="Segoe UI" w:cs="Segoe UI"/>
        </w:rPr>
        <w:t>2.8.3 Parcours Fournisseur</w:t>
      </w:r>
    </w:p>
    <w:p w14:paraId="2A4CB35B" w14:textId="64E323D6" w:rsidR="00613CD7" w:rsidRDefault="00D55FEF">
      <w:pPr>
        <w:rPr>
          <w:rFonts w:ascii="Segoe UI" w:hAnsi="Segoe UI" w:cs="Segoe UI"/>
        </w:rPr>
      </w:pPr>
      <w:r w:rsidRPr="00D55FEF">
        <w:rPr>
          <w:noProof/>
        </w:rPr>
        <w:drawing>
          <wp:anchor distT="0" distB="0" distL="114300" distR="114300" simplePos="0" relativeHeight="251682816" behindDoc="1" locked="0" layoutInCell="1" allowOverlap="1" wp14:anchorId="6232D559" wp14:editId="3BF44B05">
            <wp:simplePos x="0" y="0"/>
            <wp:positionH relativeFrom="margin">
              <wp:align>left</wp:align>
            </wp:positionH>
            <wp:positionV relativeFrom="paragraph">
              <wp:posOffset>3943719</wp:posOffset>
            </wp:positionV>
            <wp:extent cx="6033770" cy="2517775"/>
            <wp:effectExtent l="0" t="0" r="5080" b="0"/>
            <wp:wrapTight wrapText="bothSides">
              <wp:wrapPolygon edited="0">
                <wp:start x="0" y="0"/>
                <wp:lineTo x="0" y="21409"/>
                <wp:lineTo x="21550" y="21409"/>
                <wp:lineTo x="21550" y="0"/>
                <wp:lineTo x="0" y="0"/>
              </wp:wrapPolygon>
            </wp:wrapTight>
            <wp:docPr id="172744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4434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033770" cy="251777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1" locked="0" layoutInCell="1" allowOverlap="1" wp14:anchorId="5412BB2E" wp14:editId="2ABD51B5">
            <wp:simplePos x="0" y="0"/>
            <wp:positionH relativeFrom="margin">
              <wp:align>right</wp:align>
            </wp:positionH>
            <wp:positionV relativeFrom="paragraph">
              <wp:posOffset>1188853</wp:posOffset>
            </wp:positionV>
            <wp:extent cx="6080760" cy="2799715"/>
            <wp:effectExtent l="0" t="0" r="0" b="635"/>
            <wp:wrapTight wrapText="bothSides">
              <wp:wrapPolygon edited="0">
                <wp:start x="0" y="0"/>
                <wp:lineTo x="0" y="21458"/>
                <wp:lineTo x="21519" y="21458"/>
                <wp:lineTo x="21519" y="0"/>
                <wp:lineTo x="0" y="0"/>
              </wp:wrapPolygon>
            </wp:wrapTight>
            <wp:docPr id="1289438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3818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80760" cy="2799715"/>
                    </a:xfrm>
                    <a:prstGeom prst="rect">
                      <a:avLst/>
                    </a:prstGeom>
                  </pic:spPr>
                </pic:pic>
              </a:graphicData>
            </a:graphic>
          </wp:anchor>
        </w:drawing>
      </w:r>
      <w:r>
        <w:rPr>
          <w:rFonts w:ascii="Segoe UI" w:hAnsi="Segoe UI" w:cs="Segoe UI"/>
        </w:rPr>
        <w:t>L’espace Fournisseur structure le cycle de vie d’un partenaire B2B : dépôt de la demande d’inscription, validation par l’administrateur, configuration de la boutique et publication des offres produit, puis préparation des commandes agrégées et suivi des statistiques de vente. Le parcours traduit la dimension marketplace de SOUKI, où le fournisseur dispose d’une autonomie encadrée par les contrôles administratifs décrits dans le cas d’utilisation correspondant (Figure 20).</w:t>
      </w:r>
    </w:p>
    <w:p w14:paraId="57171AAD" w14:textId="77777777" w:rsidR="00D55FEF" w:rsidRDefault="00D55FEF">
      <w:pPr>
        <w:pStyle w:val="Heading2"/>
        <w:rPr>
          <w:rFonts w:ascii="Segoe UI" w:hAnsi="Segoe UI" w:cs="Segoe UI"/>
        </w:rPr>
      </w:pPr>
    </w:p>
    <w:p w14:paraId="40D31710" w14:textId="4F67AAFA" w:rsidR="005D7657" w:rsidRPr="007B0991" w:rsidRDefault="002441F6">
      <w:pPr>
        <w:pStyle w:val="Heading2"/>
        <w:rPr>
          <w:rFonts w:ascii="Segoe UI" w:hAnsi="Segoe UI" w:cs="Segoe UI"/>
        </w:rPr>
      </w:pPr>
      <w:r>
        <w:rPr>
          <w:rFonts w:ascii="Segoe UI" w:hAnsi="Segoe UI" w:cs="Segoe UI"/>
        </w:rPr>
        <w:t>2.8.4 Parcours Administrateur</w:t>
      </w:r>
    </w:p>
    <w:p w14:paraId="7D2888D1" w14:textId="77777777" w:rsidR="005D7657" w:rsidRPr="007B0991" w:rsidRDefault="004D1CBA">
      <w:pPr>
        <w:spacing w:before="120" w:after="60"/>
        <w:jc w:val="center"/>
        <w:rPr>
          <w:rFonts w:ascii="Segoe UI" w:hAnsi="Segoe UI" w:cs="Segoe UI"/>
        </w:rPr>
      </w:pPr>
      <w:r>
        <w:rPr>
          <w:rFonts w:ascii="Segoe UI" w:hAnsi="Segoe UI" w:cs="Segoe UI"/>
          <w:noProof/>
        </w:rPr>
        <w:drawing>
          <wp:anchor distT="0" distB="0" distL="114300" distR="114300" simplePos="0" relativeHeight="251663360" behindDoc="0" locked="0" layoutInCell="1" allowOverlap="1" wp14:anchorId="3F877DDB" wp14:editId="0E39CC12">
            <wp:simplePos x="0" y="0"/>
            <wp:positionH relativeFrom="margin">
              <wp:posOffset>162442</wp:posOffset>
            </wp:positionH>
            <wp:positionV relativeFrom="paragraph">
              <wp:posOffset>2942929</wp:posOffset>
            </wp:positionV>
            <wp:extent cx="1371600" cy="1371600"/>
            <wp:effectExtent l="0" t="0" r="0" b="0"/>
            <wp:wrapNone/>
            <wp:docPr id="456054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3166" name="Picture 645323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noProof/>
        </w:rPr>
        <w:drawing>
          <wp:inline distT="0" distB="0" distL="0" distR="0" wp14:anchorId="284616FA" wp14:editId="24453085">
            <wp:extent cx="4922875" cy="3760530"/>
            <wp:effectExtent l="0" t="0" r="0" b="0"/>
            <wp:docPr id="2126421177" name="Picture 212642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gin.png"/>
                    <pic:cNvPicPr/>
                  </pic:nvPicPr>
                  <pic:blipFill>
                    <a:blip r:embed="rId28"/>
                    <a:stretch>
                      <a:fillRect/>
                    </a:stretch>
                  </pic:blipFill>
                  <pic:spPr>
                    <a:xfrm>
                      <a:off x="0" y="0"/>
                      <a:ext cx="4930997" cy="3766734"/>
                    </a:xfrm>
                    <a:prstGeom prst="rect">
                      <a:avLst/>
                    </a:prstGeom>
                  </pic:spPr>
                </pic:pic>
              </a:graphicData>
            </a:graphic>
          </wp:inline>
        </w:drawing>
      </w:r>
    </w:p>
    <w:p w14:paraId="1715A91F"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17 : Écran de connexion au back-office</w:t>
      </w:r>
    </w:p>
    <w:p w14:paraId="42765442" w14:textId="77777777" w:rsidR="00616A9E" w:rsidRDefault="00616A9E">
      <w:pPr>
        <w:rPr>
          <w:rFonts w:ascii="Segoe UI" w:hAnsi="Segoe UI" w:cs="Segoe UI"/>
        </w:rPr>
      </w:pPr>
    </w:p>
    <w:p w14:paraId="3505D305" w14:textId="5A56793F" w:rsidR="00613CD7" w:rsidRDefault="00000000">
      <w:r>
        <w:rPr>
          <w:rFonts w:ascii="Segoe UI" w:hAnsi="Segoe UI" w:cs="Segoe UI"/>
        </w:rPr>
        <w:t>La Figure 17 montre l’écran de connexion au back-office administrateur. Cet espace, isolé du parcours grand public, constitue le point d’entrée sécurisé vers les fonctions de supervision : validation des fournisseurs, gestion du catalogue et de la tarification, pilotage de l’agrégation JIT et du dispatch, et traitement des réclamations. L’authentification y repose sur le même socle JWT/RBAC que le reste de la plateforme, mais ouvre sur un périmètre de permissions élargi réservé au rôle ADMIN.</w:t>
      </w:r>
    </w:p>
    <w:p w14:paraId="3B7D289B" w14:textId="77777777" w:rsidR="005D7657" w:rsidRPr="007B0991" w:rsidRDefault="002441F6">
      <w:pPr>
        <w:pStyle w:val="Heading1"/>
        <w:rPr>
          <w:rFonts w:ascii="Segoe UI" w:hAnsi="Segoe UI" w:cs="Segoe UI"/>
        </w:rPr>
      </w:pPr>
      <w:r>
        <w:rPr>
          <w:rFonts w:ascii="Segoe UI" w:hAnsi="Segoe UI" w:cs="Segoe UI"/>
        </w:rPr>
        <w:t>Conclusion</w:t>
      </w:r>
    </w:p>
    <w:p w14:paraId="4B8B8837" w14:textId="77777777" w:rsidR="005D7657" w:rsidRPr="007B0991" w:rsidRDefault="002441F6">
      <w:pPr>
        <w:rPr>
          <w:rFonts w:ascii="Segoe UI" w:hAnsi="Segoe UI" w:cs="Segoe UI"/>
        </w:rPr>
      </w:pPr>
      <w:r>
        <w:rPr>
          <w:rFonts w:ascii="Segoe UI" w:hAnsi="Segoe UI" w:cs="Segoe UI"/>
        </w:rPr>
        <w:t>La conception montre une couverture fonctionnelle large et une architecture cohérente. Les diagrammes et captures doivent être produits depuis la version réellement exécutée de l’application.</w:t>
      </w:r>
    </w:p>
    <w:p w14:paraId="42F591E1" w14:textId="77777777" w:rsidR="005D7657" w:rsidRPr="007B0991" w:rsidRDefault="002441F6">
      <w:pPr>
        <w:rPr>
          <w:rFonts w:ascii="Segoe UI" w:hAnsi="Segoe UI" w:cs="Segoe UI"/>
        </w:rPr>
      </w:pPr>
      <w:r>
        <w:rPr>
          <w:rFonts w:ascii="Segoe UI" w:hAnsi="Segoe UI" w:cs="Segoe UI"/>
        </w:rPr>
        <w:br w:type="page"/>
      </w:r>
    </w:p>
    <w:p w14:paraId="61EA2DCB" w14:textId="77777777" w:rsidR="004D1CBA" w:rsidRDefault="004D1CBA" w:rsidP="004D1CBA">
      <w:pPr>
        <w:pStyle w:val="chapitre"/>
      </w:pPr>
    </w:p>
    <w:p w14:paraId="06DC3DF5" w14:textId="77777777" w:rsidR="00616A9E" w:rsidRDefault="00616A9E" w:rsidP="004D1CBA">
      <w:pPr>
        <w:pStyle w:val="chapitre"/>
      </w:pPr>
    </w:p>
    <w:p w14:paraId="6FEBA267" w14:textId="508B30CE" w:rsidR="005D7657" w:rsidRPr="007B0991" w:rsidRDefault="002441F6" w:rsidP="004D1CBA">
      <w:pPr>
        <w:pStyle w:val="chapitre"/>
      </w:pPr>
      <w:r>
        <w:t>CHAPITRE 3 : CHOIX TECHNOLOGIQUES ET ARCHITECTURE TECHNIQUE</w:t>
      </w:r>
    </w:p>
    <w:p w14:paraId="3DC24B92" w14:textId="77777777" w:rsidR="005D7657" w:rsidRPr="007B0991" w:rsidRDefault="002441F6">
      <w:pPr>
        <w:rPr>
          <w:rFonts w:ascii="Segoe UI" w:hAnsi="Segoe UI" w:cs="Segoe UI"/>
        </w:rPr>
      </w:pPr>
      <w:r>
        <w:rPr>
          <w:rFonts w:ascii="Segoe UI" w:hAnsi="Segoe UI" w:cs="Segoe UI"/>
        </w:rPr>
        <w:br w:type="page"/>
      </w:r>
    </w:p>
    <w:p w14:paraId="61D9E725" w14:textId="77777777" w:rsidR="004D1CBA" w:rsidRDefault="004D1CBA">
      <w:pPr>
        <w:pStyle w:val="Heading1"/>
        <w:rPr>
          <w:rFonts w:ascii="Segoe UI" w:hAnsi="Segoe UI" w:cs="Segoe UI"/>
        </w:rPr>
      </w:pPr>
    </w:p>
    <w:p w14:paraId="7F855EBD" w14:textId="77777777" w:rsidR="005D7657" w:rsidRPr="007B0991" w:rsidRDefault="002441F6">
      <w:pPr>
        <w:pStyle w:val="Heading1"/>
        <w:rPr>
          <w:rFonts w:ascii="Segoe UI" w:hAnsi="Segoe UI" w:cs="Segoe UI"/>
        </w:rPr>
      </w:pPr>
      <w:r>
        <w:rPr>
          <w:rFonts w:ascii="Segoe UI" w:hAnsi="Segoe UI" w:cs="Segoe UI"/>
        </w:rPr>
        <w:t>Introduction</w:t>
      </w:r>
    </w:p>
    <w:p w14:paraId="3A9072DE" w14:textId="77777777" w:rsidR="005D7657" w:rsidRPr="007B0991" w:rsidRDefault="002441F6">
      <w:pPr>
        <w:rPr>
          <w:rFonts w:ascii="Segoe UI" w:hAnsi="Segoe UI" w:cs="Segoe UI"/>
        </w:rPr>
      </w:pPr>
      <w:r>
        <w:rPr>
          <w:rFonts w:ascii="Segoe UI" w:hAnsi="Segoe UI" w:cs="Segoe UI"/>
        </w:rPr>
        <w:t>Les choix technologiques sont évalués selon leur rôle réel dans le dépôt, sans confondre dépendance déclarée et service effectivement disponible.</w:t>
      </w:r>
    </w:p>
    <w:p w14:paraId="52939261" w14:textId="77777777" w:rsidR="005D7657" w:rsidRPr="007B0991" w:rsidRDefault="002441F6">
      <w:pPr>
        <w:pStyle w:val="Heading1"/>
        <w:rPr>
          <w:rFonts w:ascii="Segoe UI" w:hAnsi="Segoe UI" w:cs="Segoe UI"/>
          <w:lang w:val="en-US"/>
        </w:rPr>
      </w:pPr>
      <w:r>
        <w:rPr>
          <w:rFonts w:ascii="Segoe UI" w:hAnsi="Segoe UI" w:cs="Segoe UI"/>
          <w:lang w:val="en-US"/>
        </w:rPr>
        <w:t>3.1 Architecture Full-Stack</w:t>
      </w:r>
    </w:p>
    <w:p w14:paraId="02636404" w14:textId="77777777" w:rsidR="005D7657" w:rsidRPr="007B0991" w:rsidRDefault="002441F6">
      <w:pPr>
        <w:pStyle w:val="Heading2"/>
        <w:rPr>
          <w:rFonts w:ascii="Segoe UI" w:hAnsi="Segoe UI" w:cs="Segoe UI"/>
          <w:lang w:val="en-US"/>
        </w:rPr>
      </w:pPr>
      <w:r>
        <w:rPr>
          <w:rFonts w:ascii="Segoe UI" w:hAnsi="Segoe UI" w:cs="Segoe UI"/>
          <w:lang w:val="en-US"/>
        </w:rPr>
        <w:t>3.1.1 Architecture Backend (FastAPI/Python)</w:t>
      </w:r>
    </w:p>
    <w:p w14:paraId="3A009996" w14:textId="77777777" w:rsidR="005D7657" w:rsidRPr="007B0991" w:rsidRDefault="002441F6">
      <w:pPr>
        <w:spacing w:before="120" w:after="60"/>
        <w:jc w:val="center"/>
        <w:rPr>
          <w:rFonts w:ascii="Segoe UI" w:hAnsi="Segoe UI" w:cs="Segoe UI"/>
        </w:rPr>
      </w:pPr>
      <w:r>
        <w:rPr>
          <w:rFonts w:ascii="Segoe UI" w:hAnsi="Segoe UI" w:cs="Segoe UI"/>
          <w:noProof/>
        </w:rPr>
        <w:drawing>
          <wp:inline distT="0" distB="0" distL="0" distR="0" wp14:anchorId="3B281FDA" wp14:editId="0D5AC69D">
            <wp:extent cx="5688000" cy="3318000"/>
            <wp:effectExtent l="0" t="0" r="0" b="0"/>
            <wp:docPr id="2126421166" name="Picture 212642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_architecture_backend.png"/>
                    <pic:cNvPicPr/>
                  </pic:nvPicPr>
                  <pic:blipFill>
                    <a:blip r:embed="rId29"/>
                    <a:stretch>
                      <a:fillRect/>
                    </a:stretch>
                  </pic:blipFill>
                  <pic:spPr>
                    <a:xfrm>
                      <a:off x="0" y="0"/>
                      <a:ext cx="5688000" cy="3318000"/>
                    </a:xfrm>
                    <a:prstGeom prst="rect">
                      <a:avLst/>
                    </a:prstGeom>
                  </pic:spPr>
                </pic:pic>
              </a:graphicData>
            </a:graphic>
          </wp:inline>
        </w:drawing>
      </w:r>
    </w:p>
    <w:p w14:paraId="4410E8CF"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5 : Architecture technique backend — FastAPI</w:t>
      </w:r>
    </w:p>
    <w:p w14:paraId="57C02B75" w14:textId="77777777" w:rsidR="005D7657" w:rsidRPr="007B0991" w:rsidRDefault="002441F6">
      <w:pPr>
        <w:rPr>
          <w:rFonts w:ascii="Segoe UI" w:hAnsi="Segoe UI" w:cs="Segoe UI"/>
        </w:rPr>
      </w:pPr>
      <w:r>
        <w:rPr>
          <w:rFonts w:ascii="Segoe UI" w:hAnsi="Segoe UI" w:cs="Segoe UI"/>
        </w:rPr>
        <w:t>FastAPI expose les routeurs REST, valide les entrées et injecte les dépendances. SQLAlchemy assure la persistance PostgreSQL. APScheduler orchestre l’alerte COD à 18 h 00, le JIT à 20 h 00 et le dispatch à 21 h 35, dans le fuseau Africa/Casablanca. La Figure 5 illustre cette architecture technique du backend.</w:t>
      </w:r>
    </w:p>
    <w:p w14:paraId="025014AE" w14:textId="77777777" w:rsidR="004D1CBA" w:rsidRPr="006528FA" w:rsidRDefault="004D1CBA">
      <w:pPr>
        <w:pStyle w:val="Heading2"/>
        <w:rPr>
          <w:rFonts w:ascii="Segoe UI" w:hAnsi="Segoe UI" w:cs="Segoe UI"/>
        </w:rPr>
      </w:pPr>
    </w:p>
    <w:p w14:paraId="5535FD46" w14:textId="77777777" w:rsidR="005D7657" w:rsidRPr="007B0991" w:rsidRDefault="002441F6">
      <w:pPr>
        <w:pStyle w:val="Heading2"/>
        <w:rPr>
          <w:rFonts w:ascii="Segoe UI" w:hAnsi="Segoe UI" w:cs="Segoe UI"/>
          <w:lang w:val="en-US"/>
        </w:rPr>
      </w:pPr>
      <w:r>
        <w:rPr>
          <w:rFonts w:ascii="Segoe UI" w:hAnsi="Segoe UI" w:cs="Segoe UI"/>
          <w:lang w:val="en-US"/>
        </w:rPr>
        <w:t>3.1.2 Architecture Frontend (Next.js/React)</w:t>
      </w:r>
    </w:p>
    <w:p w14:paraId="13424AC4" w14:textId="77777777" w:rsidR="005D7657" w:rsidRPr="007B0991" w:rsidRDefault="002441F6">
      <w:pPr>
        <w:spacing w:before="120" w:after="60"/>
        <w:jc w:val="center"/>
        <w:rPr>
          <w:rFonts w:ascii="Segoe UI" w:hAnsi="Segoe UI" w:cs="Segoe UI"/>
        </w:rPr>
      </w:pPr>
      <w:r>
        <w:rPr>
          <w:rFonts w:ascii="Segoe UI" w:hAnsi="Segoe UI" w:cs="Segoe UI"/>
          <w:noProof/>
        </w:rPr>
        <w:drawing>
          <wp:inline distT="0" distB="0" distL="0" distR="0" wp14:anchorId="6E823565" wp14:editId="14476505">
            <wp:extent cx="5688000" cy="3318000"/>
            <wp:effectExtent l="0" t="0" r="0" b="0"/>
            <wp:docPr id="2126421167" name="Picture 212642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_architecture_frontend.png"/>
                    <pic:cNvPicPr/>
                  </pic:nvPicPr>
                  <pic:blipFill>
                    <a:blip r:embed="rId30"/>
                    <a:stretch>
                      <a:fillRect/>
                    </a:stretch>
                  </pic:blipFill>
                  <pic:spPr>
                    <a:xfrm>
                      <a:off x="0" y="0"/>
                      <a:ext cx="5688000" cy="3318000"/>
                    </a:xfrm>
                    <a:prstGeom prst="rect">
                      <a:avLst/>
                    </a:prstGeom>
                  </pic:spPr>
                </pic:pic>
              </a:graphicData>
            </a:graphic>
          </wp:inline>
        </w:drawing>
      </w:r>
    </w:p>
    <w:p w14:paraId="713AEDA2"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6 : Architecture technique frontend — Next.js / React</w:t>
      </w:r>
    </w:p>
    <w:p w14:paraId="7CBB5509" w14:textId="77777777" w:rsidR="005D7657" w:rsidRDefault="002441F6">
      <w:pPr>
        <w:rPr>
          <w:rFonts w:ascii="Segoe UI" w:hAnsi="Segoe UI" w:cs="Segoe UI"/>
        </w:rPr>
      </w:pPr>
      <w:r>
        <w:rPr>
          <w:rFonts w:ascii="Segoe UI" w:hAnsi="Segoe UI" w:cs="Segoe UI"/>
        </w:rPr>
        <w:t>Le frontend utilise Next.js 16, React 19 et TypeScript. L’App Router organise les espaces client, livreur, fournisseur et administrateur. Les composants Radix/Shadcn, Tailwind CSS, Recharts et Mapbox fournissent l’interface et les visualisations. La Figure 6 schématise l’organisation du frontend Next.js/React.</w:t>
      </w:r>
    </w:p>
    <w:p w14:paraId="2EA36437" w14:textId="77777777" w:rsidR="006834CB" w:rsidRDefault="006834CB">
      <w:pPr>
        <w:rPr>
          <w:rFonts w:ascii="Segoe UI" w:hAnsi="Segoe UI" w:cs="Segoe UI"/>
        </w:rPr>
      </w:pPr>
    </w:p>
    <w:p w14:paraId="6BC246F6" w14:textId="77777777" w:rsidR="006834CB" w:rsidRPr="007B0991" w:rsidRDefault="006834CB">
      <w:pPr>
        <w:rPr>
          <w:rFonts w:ascii="Segoe UI" w:hAnsi="Segoe UI" w:cs="Segoe UI"/>
        </w:rPr>
      </w:pPr>
    </w:p>
    <w:p w14:paraId="39BA3DC5" w14:textId="77777777" w:rsidR="005D7657" w:rsidRPr="007B0991" w:rsidRDefault="002441F6">
      <w:pPr>
        <w:pStyle w:val="Heading2"/>
        <w:rPr>
          <w:rFonts w:ascii="Segoe UI" w:hAnsi="Segoe UI" w:cs="Segoe UI"/>
        </w:rPr>
      </w:pPr>
      <w:r>
        <w:rPr>
          <w:rFonts w:ascii="Segoe UI" w:hAnsi="Segoe UI" w:cs="Segoe UI"/>
        </w:rPr>
        <w:t>3.1.3 Architecture Mobile (PWA)</w:t>
      </w:r>
    </w:p>
    <w:p w14:paraId="38E08004" w14:textId="77777777" w:rsidR="005D7657" w:rsidRPr="007B0991" w:rsidRDefault="002441F6">
      <w:pPr>
        <w:rPr>
          <w:rFonts w:ascii="Segoe UI" w:hAnsi="Segoe UI" w:cs="Segoe UI"/>
        </w:rPr>
      </w:pPr>
      <w:r>
        <w:rPr>
          <w:rFonts w:ascii="Segoe UI" w:hAnsi="Segoe UI" w:cs="Segoe UI"/>
        </w:rPr>
        <w:t>Le dépôt comprend à la fois une PWA web — manifeste, service worker et invite d’installation — et une application mobile React Native/Expo. Il convient donc de parler d’un canal web installable et d’un client mobile natif multiplateforme.</w:t>
      </w:r>
    </w:p>
    <w:p w14:paraId="179BDDF1" w14:textId="77777777" w:rsidR="004D1CBA" w:rsidRDefault="004D1CBA">
      <w:pPr>
        <w:pStyle w:val="Heading1"/>
        <w:rPr>
          <w:rFonts w:ascii="Segoe UI" w:hAnsi="Segoe UI" w:cs="Segoe UI"/>
        </w:rPr>
      </w:pPr>
    </w:p>
    <w:p w14:paraId="519E1AC6" w14:textId="77777777" w:rsidR="005D7657" w:rsidRPr="007B0991" w:rsidRDefault="002441F6">
      <w:pPr>
        <w:pStyle w:val="Heading1"/>
        <w:rPr>
          <w:rFonts w:ascii="Segoe UI" w:hAnsi="Segoe UI" w:cs="Segoe UI"/>
        </w:rPr>
      </w:pPr>
      <w:r>
        <w:rPr>
          <w:rFonts w:ascii="Segoe UI" w:hAnsi="Segoe UI" w:cs="Segoe UI"/>
        </w:rPr>
        <w:t>3.2 Justification des choix technologiques</w:t>
      </w:r>
    </w:p>
    <w:p w14:paraId="39760EEC" w14:textId="77777777" w:rsidR="005D7657" w:rsidRPr="007B0991" w:rsidRDefault="002441F6">
      <w:pPr>
        <w:pStyle w:val="Heading2"/>
        <w:rPr>
          <w:rFonts w:ascii="Segoe UI" w:hAnsi="Segoe UI" w:cs="Segoe UI"/>
        </w:rPr>
      </w:pPr>
      <w:r>
        <w:rPr>
          <w:rFonts w:ascii="Segoe UI" w:hAnsi="Segoe UI" w:cs="Segoe UI"/>
        </w:rPr>
        <w:t>3.2.1 Stack Backend (FastAPI, PostgreSQL, SQLAlchemy)</w:t>
      </w:r>
    </w:p>
    <w:p w14:paraId="01274A48" w14:textId="77777777" w:rsidR="005D7657" w:rsidRPr="007B0991" w:rsidRDefault="002441F6">
      <w:pPr>
        <w:spacing w:before="120" w:after="60"/>
        <w:jc w:val="center"/>
        <w:rPr>
          <w:rFonts w:ascii="Segoe UI" w:hAnsi="Segoe UI" w:cs="Segoe UI"/>
        </w:rPr>
      </w:pPr>
      <w:r>
        <w:rPr>
          <w:rFonts w:ascii="Segoe UI" w:hAnsi="Segoe UI" w:cs="Segoe UI"/>
          <w:noProof/>
        </w:rPr>
        <w:drawing>
          <wp:inline distT="0" distB="0" distL="0" distR="0" wp14:anchorId="11FB3814" wp14:editId="6DA300C6">
            <wp:extent cx="5688000" cy="3318000"/>
            <wp:effectExtent l="0" t="0" r="0" b="0"/>
            <wp:docPr id="2126421168" name="Picture 212642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7_architecture_couches.png"/>
                    <pic:cNvPicPr/>
                  </pic:nvPicPr>
                  <pic:blipFill>
                    <a:blip r:embed="rId31"/>
                    <a:stretch>
                      <a:fillRect/>
                    </a:stretch>
                  </pic:blipFill>
                  <pic:spPr>
                    <a:xfrm>
                      <a:off x="0" y="0"/>
                      <a:ext cx="5688000" cy="3318000"/>
                    </a:xfrm>
                    <a:prstGeom prst="rect">
                      <a:avLst/>
                    </a:prstGeom>
                  </pic:spPr>
                </pic:pic>
              </a:graphicData>
            </a:graphic>
          </wp:inline>
        </w:drawing>
      </w:r>
    </w:p>
    <w:p w14:paraId="5B5957C3"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7 : Architecture en couches du backend</w:t>
      </w:r>
    </w:p>
    <w:p w14:paraId="0D88C91B" w14:textId="77777777" w:rsidR="005D7657" w:rsidRPr="007B0991" w:rsidRDefault="002441F6">
      <w:pPr>
        <w:rPr>
          <w:rFonts w:ascii="Segoe UI" w:hAnsi="Segoe UI" w:cs="Segoe UI"/>
        </w:rPr>
      </w:pPr>
      <w:r>
        <w:rPr>
          <w:rFonts w:ascii="Segoe UI" w:hAnsi="Segoe UI" w:cs="Segoe UI"/>
        </w:rPr>
        <w:t>FastAPI convient à une API typée et modulaire ; PostgreSQL garantit un modèle relationnel adapté aux transactions ; SQLAlchemy permet d’exprimer relations, contraintes et requêtes métier en Python. Les interfaces DAO facilitent les tests et limitent le couplage. La Figure 7 détaille l’architecture en couches du backend ; le Tableau 2 compare les technologies backend envisagées et le Tableau 4 fait de même pour les bases de données.</w:t>
      </w:r>
    </w:p>
    <w:p w14:paraId="5397DA03" w14:textId="77777777" w:rsidR="002441F6" w:rsidRDefault="002441F6">
      <w:pPr>
        <w:pStyle w:val="Heading2"/>
        <w:rPr>
          <w:rFonts w:ascii="Segoe UI" w:hAnsi="Segoe UI" w:cs="Segoe UI"/>
        </w:rPr>
      </w:pPr>
    </w:p>
    <w:p w14:paraId="039390B1" w14:textId="77777777" w:rsidR="002441F6" w:rsidRDefault="002441F6" w:rsidP="002441F6">
      <w:pPr>
        <w:spacing w:before="120" w:after="80"/>
        <w:jc w:val="center"/>
        <w:rPr>
          <w:rFonts w:ascii="Segoe UI" w:hAnsi="Segoe UI" w:cs="Segoe UI"/>
          <w:b/>
          <w:sz w:val="20"/>
        </w:rPr>
      </w:pPr>
      <w:r>
        <w:rPr>
          <w:rFonts w:ascii="Segoe UI" w:hAnsi="Segoe UI" w:cs="Segoe UI"/>
          <w:b/>
          <w:sz w:val="20"/>
        </w:rPr>
        <w:t>Tableau 2 : Comparaison des technologies backend</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000" w:firstRow="0" w:lastRow="0" w:firstColumn="0" w:lastColumn="0" w:noHBand="0" w:noVBand="0"/>
      </w:tblPr>
      <w:tblGrid>
        <w:gridCol w:w="2391"/>
        <w:gridCol w:w="2391"/>
        <w:gridCol w:w="2392"/>
        <w:gridCol w:w="2392"/>
      </w:tblGrid>
      <w:tr w:rsidR="002441F6" w:rsidRPr="002441F6" w14:paraId="3892101D" w14:textId="77777777" w:rsidTr="002441F6">
        <w:trPr>
          <w:tblHeader/>
        </w:trPr>
        <w:tc>
          <w:tcPr>
            <w:tcW w:w="1250" w:type="pct"/>
            <w:shd w:val="clear" w:color="auto" w:fill="0070C0"/>
            <w:vAlign w:val="center"/>
          </w:tcPr>
          <w:p w14:paraId="4F22837B"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Critère</w:t>
            </w:r>
          </w:p>
        </w:tc>
        <w:tc>
          <w:tcPr>
            <w:tcW w:w="1250" w:type="pct"/>
            <w:shd w:val="clear" w:color="auto" w:fill="0070C0"/>
            <w:vAlign w:val="center"/>
          </w:tcPr>
          <w:p w14:paraId="7A1AF3D3"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FastAPI (retenu)</w:t>
            </w:r>
          </w:p>
        </w:tc>
        <w:tc>
          <w:tcPr>
            <w:tcW w:w="1250" w:type="pct"/>
            <w:shd w:val="clear" w:color="auto" w:fill="0070C0"/>
            <w:vAlign w:val="center"/>
          </w:tcPr>
          <w:p w14:paraId="7708E64D"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Django</w:t>
            </w:r>
          </w:p>
        </w:tc>
        <w:tc>
          <w:tcPr>
            <w:tcW w:w="1250" w:type="pct"/>
            <w:shd w:val="clear" w:color="auto" w:fill="0070C0"/>
            <w:vAlign w:val="center"/>
          </w:tcPr>
          <w:p w14:paraId="2B781388"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Express.js</w:t>
            </w:r>
          </w:p>
        </w:tc>
      </w:tr>
      <w:tr w:rsidR="002441F6" w:rsidRPr="002441F6" w14:paraId="62F2ADF8" w14:textId="77777777" w:rsidTr="002441F6">
        <w:tc>
          <w:tcPr>
            <w:tcW w:w="1250" w:type="pct"/>
            <w:vAlign w:val="center"/>
          </w:tcPr>
          <w:p w14:paraId="5680FBDB" w14:textId="77777777" w:rsidR="002441F6" w:rsidRPr="002441F6" w:rsidRDefault="002441F6" w:rsidP="002441F6">
            <w:pPr>
              <w:spacing w:after="40"/>
              <w:jc w:val="left"/>
              <w:rPr>
                <w:rFonts w:ascii="Segoe UI" w:hAnsi="Segoe UI" w:cs="Segoe UI"/>
                <w:sz w:val="16"/>
              </w:rPr>
            </w:pPr>
            <w:r>
              <w:rPr>
                <w:rFonts w:ascii="Segoe UI" w:hAnsi="Segoe UI" w:cs="Segoe UI"/>
                <w:sz w:val="16"/>
              </w:rPr>
              <w:t>Langage</w:t>
            </w:r>
          </w:p>
        </w:tc>
        <w:tc>
          <w:tcPr>
            <w:tcW w:w="1250" w:type="pct"/>
            <w:vAlign w:val="center"/>
          </w:tcPr>
          <w:p w14:paraId="2D4AD9CD" w14:textId="77777777" w:rsidR="002441F6" w:rsidRPr="002441F6" w:rsidRDefault="002441F6" w:rsidP="002441F6">
            <w:pPr>
              <w:spacing w:after="40"/>
              <w:jc w:val="left"/>
              <w:rPr>
                <w:rFonts w:ascii="Segoe UI" w:hAnsi="Segoe UI" w:cs="Segoe UI"/>
                <w:sz w:val="16"/>
              </w:rPr>
            </w:pPr>
            <w:r>
              <w:rPr>
                <w:rFonts w:ascii="Segoe UI" w:hAnsi="Segoe UI" w:cs="Segoe UI"/>
                <w:sz w:val="16"/>
              </w:rPr>
              <w:t>Python</w:t>
            </w:r>
          </w:p>
        </w:tc>
        <w:tc>
          <w:tcPr>
            <w:tcW w:w="1250" w:type="pct"/>
            <w:vAlign w:val="center"/>
          </w:tcPr>
          <w:p w14:paraId="2B924DC3" w14:textId="77777777" w:rsidR="002441F6" w:rsidRPr="002441F6" w:rsidRDefault="002441F6" w:rsidP="002441F6">
            <w:pPr>
              <w:spacing w:after="40"/>
              <w:jc w:val="left"/>
              <w:rPr>
                <w:rFonts w:ascii="Segoe UI" w:hAnsi="Segoe UI" w:cs="Segoe UI"/>
                <w:sz w:val="16"/>
              </w:rPr>
            </w:pPr>
            <w:r>
              <w:rPr>
                <w:rFonts w:ascii="Segoe UI" w:hAnsi="Segoe UI" w:cs="Segoe UI"/>
                <w:sz w:val="16"/>
              </w:rPr>
              <w:t>Python</w:t>
            </w:r>
          </w:p>
        </w:tc>
        <w:tc>
          <w:tcPr>
            <w:tcW w:w="1250" w:type="pct"/>
            <w:vAlign w:val="center"/>
          </w:tcPr>
          <w:p w14:paraId="26BE05D6" w14:textId="77777777" w:rsidR="002441F6" w:rsidRPr="002441F6" w:rsidRDefault="002441F6" w:rsidP="002441F6">
            <w:pPr>
              <w:spacing w:after="40"/>
              <w:jc w:val="left"/>
              <w:rPr>
                <w:rFonts w:ascii="Segoe UI" w:hAnsi="Segoe UI" w:cs="Segoe UI"/>
                <w:sz w:val="16"/>
              </w:rPr>
            </w:pPr>
            <w:r>
              <w:rPr>
                <w:rFonts w:ascii="Segoe UI" w:hAnsi="Segoe UI" w:cs="Segoe UI"/>
                <w:sz w:val="16"/>
              </w:rPr>
              <w:t>Node.js / JavaScript</w:t>
            </w:r>
          </w:p>
        </w:tc>
      </w:tr>
      <w:tr w:rsidR="002441F6" w:rsidRPr="002441F6" w14:paraId="16F30031" w14:textId="77777777" w:rsidTr="002441F6">
        <w:tc>
          <w:tcPr>
            <w:tcW w:w="1250" w:type="pct"/>
            <w:vAlign w:val="center"/>
          </w:tcPr>
          <w:p w14:paraId="1308EB06" w14:textId="77777777" w:rsidR="002441F6" w:rsidRPr="002441F6" w:rsidRDefault="002441F6" w:rsidP="002441F6">
            <w:pPr>
              <w:spacing w:after="40"/>
              <w:jc w:val="left"/>
              <w:rPr>
                <w:rFonts w:ascii="Segoe UI" w:hAnsi="Segoe UI" w:cs="Segoe UI"/>
                <w:sz w:val="16"/>
              </w:rPr>
            </w:pPr>
            <w:r>
              <w:rPr>
                <w:rFonts w:ascii="Segoe UI" w:hAnsi="Segoe UI" w:cs="Segoe UI"/>
                <w:sz w:val="16"/>
              </w:rPr>
              <w:t>Performance</w:t>
            </w:r>
          </w:p>
        </w:tc>
        <w:tc>
          <w:tcPr>
            <w:tcW w:w="1250" w:type="pct"/>
            <w:vAlign w:val="center"/>
          </w:tcPr>
          <w:p w14:paraId="582CF62F" w14:textId="77777777" w:rsidR="002441F6" w:rsidRPr="002441F6" w:rsidRDefault="002441F6" w:rsidP="002441F6">
            <w:pPr>
              <w:spacing w:after="40"/>
              <w:jc w:val="left"/>
              <w:rPr>
                <w:rFonts w:ascii="Segoe UI" w:hAnsi="Segoe UI" w:cs="Segoe UI"/>
                <w:sz w:val="16"/>
              </w:rPr>
            </w:pPr>
            <w:r>
              <w:rPr>
                <w:rFonts w:ascii="Segoe UI" w:hAnsi="Segoe UI" w:cs="Segoe UI"/>
                <w:sz w:val="16"/>
              </w:rPr>
              <w:t>Très élevée (ASGI asynchrone)</w:t>
            </w:r>
          </w:p>
        </w:tc>
        <w:tc>
          <w:tcPr>
            <w:tcW w:w="1250" w:type="pct"/>
            <w:vAlign w:val="center"/>
          </w:tcPr>
          <w:p w14:paraId="4FED3AF8" w14:textId="77777777" w:rsidR="002441F6" w:rsidRPr="002441F6" w:rsidRDefault="002441F6" w:rsidP="002441F6">
            <w:pPr>
              <w:spacing w:after="40"/>
              <w:jc w:val="left"/>
              <w:rPr>
                <w:rFonts w:ascii="Segoe UI" w:hAnsi="Segoe UI" w:cs="Segoe UI"/>
                <w:sz w:val="16"/>
              </w:rPr>
            </w:pPr>
            <w:r>
              <w:rPr>
                <w:rFonts w:ascii="Segoe UI" w:hAnsi="Segoe UI" w:cs="Segoe UI"/>
                <w:sz w:val="16"/>
              </w:rPr>
              <w:t>Moyenne</w:t>
            </w:r>
          </w:p>
        </w:tc>
        <w:tc>
          <w:tcPr>
            <w:tcW w:w="1250" w:type="pct"/>
            <w:vAlign w:val="center"/>
          </w:tcPr>
          <w:p w14:paraId="5AFC2A63" w14:textId="77777777" w:rsidR="002441F6" w:rsidRPr="002441F6" w:rsidRDefault="002441F6" w:rsidP="002441F6">
            <w:pPr>
              <w:spacing w:after="40"/>
              <w:jc w:val="left"/>
              <w:rPr>
                <w:rFonts w:ascii="Segoe UI" w:hAnsi="Segoe UI" w:cs="Segoe UI"/>
                <w:sz w:val="16"/>
              </w:rPr>
            </w:pPr>
            <w:r>
              <w:rPr>
                <w:rFonts w:ascii="Segoe UI" w:hAnsi="Segoe UI" w:cs="Segoe UI"/>
                <w:sz w:val="16"/>
              </w:rPr>
              <w:t>Élevée</w:t>
            </w:r>
          </w:p>
        </w:tc>
      </w:tr>
      <w:tr w:rsidR="002441F6" w:rsidRPr="002441F6" w14:paraId="7A8F46C0" w14:textId="77777777" w:rsidTr="002441F6">
        <w:tc>
          <w:tcPr>
            <w:tcW w:w="1250" w:type="pct"/>
            <w:vAlign w:val="center"/>
          </w:tcPr>
          <w:p w14:paraId="035B24AE" w14:textId="77777777" w:rsidR="002441F6" w:rsidRPr="002441F6" w:rsidRDefault="002441F6" w:rsidP="002441F6">
            <w:pPr>
              <w:spacing w:after="40"/>
              <w:jc w:val="left"/>
              <w:rPr>
                <w:rFonts w:ascii="Segoe UI" w:hAnsi="Segoe UI" w:cs="Segoe UI"/>
                <w:sz w:val="16"/>
              </w:rPr>
            </w:pPr>
            <w:r>
              <w:rPr>
                <w:rFonts w:ascii="Segoe UI" w:hAnsi="Segoe UI" w:cs="Segoe UI"/>
                <w:sz w:val="16"/>
              </w:rPr>
              <w:t>Validation / typage</w:t>
            </w:r>
          </w:p>
        </w:tc>
        <w:tc>
          <w:tcPr>
            <w:tcW w:w="1250" w:type="pct"/>
            <w:vAlign w:val="center"/>
          </w:tcPr>
          <w:p w14:paraId="5A9AE89F" w14:textId="77777777" w:rsidR="002441F6" w:rsidRPr="002441F6" w:rsidRDefault="002441F6" w:rsidP="002441F6">
            <w:pPr>
              <w:spacing w:after="40"/>
              <w:jc w:val="left"/>
              <w:rPr>
                <w:rFonts w:ascii="Segoe UI" w:hAnsi="Segoe UI" w:cs="Segoe UI"/>
                <w:sz w:val="16"/>
              </w:rPr>
            </w:pPr>
            <w:r>
              <w:rPr>
                <w:rFonts w:ascii="Segoe UI" w:hAnsi="Segoe UI" w:cs="Segoe UI"/>
                <w:sz w:val="16"/>
              </w:rPr>
              <w:t>Pydantic intégré</w:t>
            </w:r>
          </w:p>
        </w:tc>
        <w:tc>
          <w:tcPr>
            <w:tcW w:w="1250" w:type="pct"/>
            <w:vAlign w:val="center"/>
          </w:tcPr>
          <w:p w14:paraId="03DB0B8F" w14:textId="77777777" w:rsidR="002441F6" w:rsidRPr="002441F6" w:rsidRDefault="002441F6" w:rsidP="002441F6">
            <w:pPr>
              <w:spacing w:after="40"/>
              <w:jc w:val="left"/>
              <w:rPr>
                <w:rFonts w:ascii="Segoe UI" w:hAnsi="Segoe UI" w:cs="Segoe UI"/>
                <w:sz w:val="16"/>
              </w:rPr>
            </w:pPr>
            <w:r>
              <w:rPr>
                <w:rFonts w:ascii="Segoe UI" w:hAnsi="Segoe UI" w:cs="Segoe UI"/>
                <w:sz w:val="16"/>
              </w:rPr>
              <w:t>Via DRF</w:t>
            </w:r>
          </w:p>
        </w:tc>
        <w:tc>
          <w:tcPr>
            <w:tcW w:w="1250" w:type="pct"/>
            <w:vAlign w:val="center"/>
          </w:tcPr>
          <w:p w14:paraId="055720BB" w14:textId="77777777" w:rsidR="002441F6" w:rsidRPr="002441F6" w:rsidRDefault="002441F6" w:rsidP="002441F6">
            <w:pPr>
              <w:spacing w:after="40"/>
              <w:jc w:val="left"/>
              <w:rPr>
                <w:rFonts w:ascii="Segoe UI" w:hAnsi="Segoe UI" w:cs="Segoe UI"/>
                <w:sz w:val="16"/>
              </w:rPr>
            </w:pPr>
            <w:r>
              <w:rPr>
                <w:rFonts w:ascii="Segoe UI" w:hAnsi="Segoe UI" w:cs="Segoe UI"/>
                <w:sz w:val="16"/>
              </w:rPr>
              <w:t>Manuelle</w:t>
            </w:r>
          </w:p>
        </w:tc>
      </w:tr>
      <w:tr w:rsidR="002441F6" w:rsidRPr="002441F6" w14:paraId="1FEE13B7" w14:textId="77777777" w:rsidTr="002441F6">
        <w:tc>
          <w:tcPr>
            <w:tcW w:w="1250" w:type="pct"/>
            <w:vAlign w:val="center"/>
          </w:tcPr>
          <w:p w14:paraId="659A2304" w14:textId="77777777" w:rsidR="002441F6" w:rsidRPr="002441F6" w:rsidRDefault="002441F6" w:rsidP="002441F6">
            <w:pPr>
              <w:spacing w:after="40"/>
              <w:jc w:val="left"/>
              <w:rPr>
                <w:rFonts w:ascii="Segoe UI" w:hAnsi="Segoe UI" w:cs="Segoe UI"/>
                <w:sz w:val="16"/>
              </w:rPr>
            </w:pPr>
            <w:r>
              <w:rPr>
                <w:rFonts w:ascii="Segoe UI" w:hAnsi="Segoe UI" w:cs="Segoe UI"/>
                <w:sz w:val="16"/>
              </w:rPr>
              <w:t>Documentation API</w:t>
            </w:r>
          </w:p>
        </w:tc>
        <w:tc>
          <w:tcPr>
            <w:tcW w:w="1250" w:type="pct"/>
            <w:vAlign w:val="center"/>
          </w:tcPr>
          <w:p w14:paraId="653E469D" w14:textId="77777777" w:rsidR="002441F6" w:rsidRPr="002441F6" w:rsidRDefault="002441F6" w:rsidP="002441F6">
            <w:pPr>
              <w:spacing w:after="40"/>
              <w:jc w:val="left"/>
              <w:rPr>
                <w:rFonts w:ascii="Segoe UI" w:hAnsi="Segoe UI" w:cs="Segoe UI"/>
                <w:sz w:val="16"/>
              </w:rPr>
            </w:pPr>
            <w:r>
              <w:rPr>
                <w:rFonts w:ascii="Segoe UI" w:hAnsi="Segoe UI" w:cs="Segoe UI"/>
                <w:sz w:val="16"/>
              </w:rPr>
              <w:t>Automatique (OpenAPI / Swagger)</w:t>
            </w:r>
          </w:p>
        </w:tc>
        <w:tc>
          <w:tcPr>
            <w:tcW w:w="1250" w:type="pct"/>
            <w:vAlign w:val="center"/>
          </w:tcPr>
          <w:p w14:paraId="2127E009" w14:textId="77777777" w:rsidR="002441F6" w:rsidRPr="002441F6" w:rsidRDefault="002441F6" w:rsidP="002441F6">
            <w:pPr>
              <w:spacing w:after="40"/>
              <w:jc w:val="left"/>
              <w:rPr>
                <w:rFonts w:ascii="Segoe UI" w:hAnsi="Segoe UI" w:cs="Segoe UI"/>
                <w:sz w:val="16"/>
              </w:rPr>
            </w:pPr>
            <w:r>
              <w:rPr>
                <w:rFonts w:ascii="Segoe UI" w:hAnsi="Segoe UI" w:cs="Segoe UI"/>
                <w:sz w:val="16"/>
              </w:rPr>
              <w:t>Via DRF</w:t>
            </w:r>
          </w:p>
        </w:tc>
        <w:tc>
          <w:tcPr>
            <w:tcW w:w="1250" w:type="pct"/>
            <w:vAlign w:val="center"/>
          </w:tcPr>
          <w:p w14:paraId="11CA7B6F" w14:textId="77777777" w:rsidR="002441F6" w:rsidRPr="002441F6" w:rsidRDefault="002441F6" w:rsidP="002441F6">
            <w:pPr>
              <w:spacing w:after="40"/>
              <w:jc w:val="left"/>
              <w:rPr>
                <w:rFonts w:ascii="Segoe UI" w:hAnsi="Segoe UI" w:cs="Segoe UI"/>
                <w:sz w:val="16"/>
              </w:rPr>
            </w:pPr>
            <w:r>
              <w:rPr>
                <w:rFonts w:ascii="Segoe UI" w:hAnsi="Segoe UI" w:cs="Segoe UI"/>
                <w:sz w:val="16"/>
              </w:rPr>
              <w:t>Manuelle</w:t>
            </w:r>
          </w:p>
        </w:tc>
      </w:tr>
      <w:tr w:rsidR="002441F6" w:rsidRPr="002441F6" w14:paraId="5013D50B" w14:textId="77777777" w:rsidTr="002441F6">
        <w:tc>
          <w:tcPr>
            <w:tcW w:w="1250" w:type="pct"/>
            <w:vAlign w:val="center"/>
          </w:tcPr>
          <w:p w14:paraId="0B77046A" w14:textId="77777777" w:rsidR="002441F6" w:rsidRPr="002441F6" w:rsidRDefault="002441F6" w:rsidP="002441F6">
            <w:pPr>
              <w:spacing w:after="40"/>
              <w:jc w:val="left"/>
              <w:rPr>
                <w:rFonts w:ascii="Segoe UI" w:hAnsi="Segoe UI" w:cs="Segoe UI"/>
                <w:sz w:val="16"/>
              </w:rPr>
            </w:pPr>
            <w:r>
              <w:rPr>
                <w:rFonts w:ascii="Segoe UI" w:hAnsi="Segoe UI" w:cs="Segoe UI"/>
                <w:sz w:val="16"/>
              </w:rPr>
              <w:lastRenderedPageBreak/>
              <w:t>ORM</w:t>
            </w:r>
          </w:p>
        </w:tc>
        <w:tc>
          <w:tcPr>
            <w:tcW w:w="1250" w:type="pct"/>
            <w:vAlign w:val="center"/>
          </w:tcPr>
          <w:p w14:paraId="6FF0FB12" w14:textId="77777777" w:rsidR="002441F6" w:rsidRPr="002441F6" w:rsidRDefault="002441F6" w:rsidP="002441F6">
            <w:pPr>
              <w:spacing w:after="40"/>
              <w:jc w:val="left"/>
              <w:rPr>
                <w:rFonts w:ascii="Segoe UI" w:hAnsi="Segoe UI" w:cs="Segoe UI"/>
                <w:sz w:val="16"/>
              </w:rPr>
            </w:pPr>
            <w:r>
              <w:rPr>
                <w:rFonts w:ascii="Segoe UI" w:hAnsi="Segoe UI" w:cs="Segoe UI"/>
                <w:sz w:val="16"/>
              </w:rPr>
              <w:t>SQLAlchemy</w:t>
            </w:r>
          </w:p>
        </w:tc>
        <w:tc>
          <w:tcPr>
            <w:tcW w:w="1250" w:type="pct"/>
            <w:vAlign w:val="center"/>
          </w:tcPr>
          <w:p w14:paraId="0ADCD3F5" w14:textId="77777777" w:rsidR="002441F6" w:rsidRPr="002441F6" w:rsidRDefault="002441F6" w:rsidP="002441F6">
            <w:pPr>
              <w:spacing w:after="40"/>
              <w:jc w:val="left"/>
              <w:rPr>
                <w:rFonts w:ascii="Segoe UI" w:hAnsi="Segoe UI" w:cs="Segoe UI"/>
                <w:sz w:val="16"/>
              </w:rPr>
            </w:pPr>
            <w:r>
              <w:rPr>
                <w:rFonts w:ascii="Segoe UI" w:hAnsi="Segoe UI" w:cs="Segoe UI"/>
                <w:sz w:val="16"/>
              </w:rPr>
              <w:t>Django ORM</w:t>
            </w:r>
          </w:p>
        </w:tc>
        <w:tc>
          <w:tcPr>
            <w:tcW w:w="1250" w:type="pct"/>
            <w:vAlign w:val="center"/>
          </w:tcPr>
          <w:p w14:paraId="54BC1F91" w14:textId="77777777" w:rsidR="002441F6" w:rsidRPr="002441F6" w:rsidRDefault="002441F6" w:rsidP="002441F6">
            <w:pPr>
              <w:spacing w:after="40"/>
              <w:jc w:val="left"/>
              <w:rPr>
                <w:rFonts w:ascii="Segoe UI" w:hAnsi="Segoe UI" w:cs="Segoe UI"/>
                <w:sz w:val="16"/>
              </w:rPr>
            </w:pPr>
            <w:r>
              <w:rPr>
                <w:rFonts w:ascii="Segoe UI" w:hAnsi="Segoe UI" w:cs="Segoe UI"/>
                <w:sz w:val="16"/>
              </w:rPr>
              <w:t>Sequelize / Prisma</w:t>
            </w:r>
          </w:p>
        </w:tc>
      </w:tr>
      <w:tr w:rsidR="002441F6" w:rsidRPr="002441F6" w14:paraId="3C88CA4C" w14:textId="77777777" w:rsidTr="002441F6">
        <w:tc>
          <w:tcPr>
            <w:tcW w:w="1250" w:type="pct"/>
            <w:vAlign w:val="center"/>
          </w:tcPr>
          <w:p w14:paraId="23E0D8E5" w14:textId="77777777" w:rsidR="002441F6" w:rsidRPr="002441F6" w:rsidRDefault="002441F6" w:rsidP="002441F6">
            <w:pPr>
              <w:spacing w:after="40"/>
              <w:jc w:val="left"/>
              <w:rPr>
                <w:rFonts w:ascii="Segoe UI" w:hAnsi="Segoe UI" w:cs="Segoe UI"/>
                <w:sz w:val="16"/>
              </w:rPr>
            </w:pPr>
            <w:r>
              <w:rPr>
                <w:rFonts w:ascii="Segoe UI" w:hAnsi="Segoe UI" w:cs="Segoe UI"/>
                <w:sz w:val="16"/>
              </w:rPr>
              <w:t>Courbe d'apprentissage</w:t>
            </w:r>
          </w:p>
        </w:tc>
        <w:tc>
          <w:tcPr>
            <w:tcW w:w="1250" w:type="pct"/>
            <w:vAlign w:val="center"/>
          </w:tcPr>
          <w:p w14:paraId="03ED9120" w14:textId="77777777" w:rsidR="002441F6" w:rsidRPr="002441F6" w:rsidRDefault="002441F6" w:rsidP="002441F6">
            <w:pPr>
              <w:spacing w:after="40"/>
              <w:jc w:val="left"/>
              <w:rPr>
                <w:rFonts w:ascii="Segoe UI" w:hAnsi="Segoe UI" w:cs="Segoe UI"/>
                <w:sz w:val="16"/>
              </w:rPr>
            </w:pPr>
            <w:r>
              <w:rPr>
                <w:rFonts w:ascii="Segoe UI" w:hAnsi="Segoe UI" w:cs="Segoe UI"/>
                <w:sz w:val="16"/>
              </w:rPr>
              <w:t>Faible</w:t>
            </w:r>
          </w:p>
        </w:tc>
        <w:tc>
          <w:tcPr>
            <w:tcW w:w="1250" w:type="pct"/>
            <w:vAlign w:val="center"/>
          </w:tcPr>
          <w:p w14:paraId="4BE53A7D" w14:textId="77777777" w:rsidR="002441F6" w:rsidRPr="002441F6" w:rsidRDefault="002441F6" w:rsidP="002441F6">
            <w:pPr>
              <w:spacing w:after="40"/>
              <w:jc w:val="left"/>
              <w:rPr>
                <w:rFonts w:ascii="Segoe UI" w:hAnsi="Segoe UI" w:cs="Segoe UI"/>
                <w:sz w:val="16"/>
              </w:rPr>
            </w:pPr>
            <w:r>
              <w:rPr>
                <w:rFonts w:ascii="Segoe UI" w:hAnsi="Segoe UI" w:cs="Segoe UI"/>
                <w:sz w:val="16"/>
              </w:rPr>
              <w:t>Moyenne</w:t>
            </w:r>
          </w:p>
        </w:tc>
        <w:tc>
          <w:tcPr>
            <w:tcW w:w="1250" w:type="pct"/>
            <w:vAlign w:val="center"/>
          </w:tcPr>
          <w:p w14:paraId="34019A4A" w14:textId="77777777" w:rsidR="002441F6" w:rsidRPr="002441F6" w:rsidRDefault="002441F6" w:rsidP="002441F6">
            <w:pPr>
              <w:spacing w:after="40"/>
              <w:jc w:val="left"/>
              <w:rPr>
                <w:rFonts w:ascii="Segoe UI" w:hAnsi="Segoe UI" w:cs="Segoe UI"/>
                <w:sz w:val="16"/>
              </w:rPr>
            </w:pPr>
            <w:r>
              <w:rPr>
                <w:rFonts w:ascii="Segoe UI" w:hAnsi="Segoe UI" w:cs="Segoe UI"/>
                <w:sz w:val="16"/>
              </w:rPr>
              <w:t>Faible</w:t>
            </w:r>
          </w:p>
        </w:tc>
      </w:tr>
      <w:tr w:rsidR="002441F6" w:rsidRPr="002441F6" w14:paraId="4F1A82C6" w14:textId="77777777" w:rsidTr="002441F6">
        <w:tc>
          <w:tcPr>
            <w:tcW w:w="1250" w:type="pct"/>
            <w:vAlign w:val="center"/>
          </w:tcPr>
          <w:p w14:paraId="66C58F09" w14:textId="77777777" w:rsidR="002441F6" w:rsidRPr="002441F6" w:rsidRDefault="002441F6" w:rsidP="002441F6">
            <w:pPr>
              <w:spacing w:after="40"/>
              <w:jc w:val="left"/>
              <w:rPr>
                <w:rFonts w:ascii="Segoe UI" w:hAnsi="Segoe UI" w:cs="Segoe UI"/>
                <w:sz w:val="16"/>
              </w:rPr>
            </w:pPr>
            <w:r>
              <w:rPr>
                <w:rFonts w:ascii="Segoe UI" w:hAnsi="Segoe UI" w:cs="Segoe UI"/>
                <w:sz w:val="16"/>
              </w:rPr>
              <w:t>Adaptation au projet</w:t>
            </w:r>
          </w:p>
        </w:tc>
        <w:tc>
          <w:tcPr>
            <w:tcW w:w="1250" w:type="pct"/>
            <w:vAlign w:val="center"/>
          </w:tcPr>
          <w:p w14:paraId="440D4CC6" w14:textId="77777777" w:rsidR="002441F6" w:rsidRPr="002441F6" w:rsidRDefault="002441F6" w:rsidP="002441F6">
            <w:pPr>
              <w:spacing w:after="40"/>
              <w:jc w:val="left"/>
              <w:rPr>
                <w:rFonts w:ascii="Segoe UI" w:hAnsi="Segoe UI" w:cs="Segoe UI"/>
                <w:sz w:val="16"/>
              </w:rPr>
            </w:pPr>
            <w:r>
              <w:rPr>
                <w:rFonts w:ascii="Segoe UI" w:hAnsi="Segoe UI" w:cs="Segoe UI"/>
                <w:sz w:val="16"/>
              </w:rPr>
              <w:t>Excellente (API REST rapide, asynchrone)</w:t>
            </w:r>
          </w:p>
        </w:tc>
        <w:tc>
          <w:tcPr>
            <w:tcW w:w="1250" w:type="pct"/>
            <w:vAlign w:val="center"/>
          </w:tcPr>
          <w:p w14:paraId="4D470F1C" w14:textId="77777777" w:rsidR="002441F6" w:rsidRPr="002441F6" w:rsidRDefault="002441F6" w:rsidP="002441F6">
            <w:pPr>
              <w:spacing w:after="40"/>
              <w:jc w:val="left"/>
              <w:rPr>
                <w:rFonts w:ascii="Segoe UI" w:hAnsi="Segoe UI" w:cs="Segoe UI"/>
                <w:sz w:val="16"/>
              </w:rPr>
            </w:pPr>
            <w:r>
              <w:rPr>
                <w:rFonts w:ascii="Segoe UI" w:hAnsi="Segoe UI" w:cs="Segoe UI"/>
                <w:sz w:val="16"/>
              </w:rPr>
              <w:t>Lourd pour une API pure</w:t>
            </w:r>
          </w:p>
        </w:tc>
        <w:tc>
          <w:tcPr>
            <w:tcW w:w="1250" w:type="pct"/>
            <w:vAlign w:val="center"/>
          </w:tcPr>
          <w:p w14:paraId="3A1B9471" w14:textId="77777777" w:rsidR="002441F6" w:rsidRPr="002441F6" w:rsidRDefault="002441F6" w:rsidP="002441F6">
            <w:pPr>
              <w:spacing w:after="40"/>
              <w:jc w:val="left"/>
              <w:rPr>
                <w:rFonts w:ascii="Segoe UI" w:hAnsi="Segoe UI" w:cs="Segoe UI"/>
                <w:sz w:val="16"/>
              </w:rPr>
            </w:pPr>
            <w:r>
              <w:rPr>
                <w:rFonts w:ascii="Segoe UI" w:hAnsi="Segoe UI" w:cs="Segoe UI"/>
                <w:sz w:val="16"/>
              </w:rPr>
              <w:t>Moins structuré</w:t>
            </w:r>
          </w:p>
        </w:tc>
      </w:tr>
      <w:tr w:rsidR="002441F6" w:rsidRPr="002441F6" w14:paraId="11756B96" w14:textId="77777777" w:rsidTr="002441F6">
        <w:tc>
          <w:tcPr>
            <w:tcW w:w="1250" w:type="pct"/>
            <w:vAlign w:val="center"/>
          </w:tcPr>
          <w:p w14:paraId="4717C9F5" w14:textId="77777777" w:rsidR="002441F6" w:rsidRPr="002441F6" w:rsidRDefault="002441F6" w:rsidP="002441F6">
            <w:pPr>
              <w:spacing w:after="40"/>
              <w:jc w:val="left"/>
              <w:rPr>
                <w:rFonts w:ascii="Segoe UI" w:hAnsi="Segoe UI" w:cs="Segoe UI"/>
                <w:sz w:val="16"/>
              </w:rPr>
            </w:pPr>
            <w:r>
              <w:rPr>
                <w:rFonts w:ascii="Segoe UI" w:hAnsi="Segoe UI" w:cs="Segoe UI"/>
                <w:sz w:val="16"/>
              </w:rPr>
              <w:t>Décision</w:t>
            </w:r>
          </w:p>
        </w:tc>
        <w:tc>
          <w:tcPr>
            <w:tcW w:w="1250" w:type="pct"/>
            <w:vAlign w:val="center"/>
          </w:tcPr>
          <w:p w14:paraId="76ABA8A6" w14:textId="77777777" w:rsidR="002441F6" w:rsidRPr="002441F6" w:rsidRDefault="002441F6" w:rsidP="002441F6">
            <w:pPr>
              <w:spacing w:after="40"/>
              <w:jc w:val="left"/>
              <w:rPr>
                <w:rFonts w:ascii="Segoe UI" w:hAnsi="Segoe UI" w:cs="Segoe UI"/>
                <w:sz w:val="16"/>
              </w:rPr>
            </w:pPr>
            <w:r>
              <w:rPr>
                <w:rFonts w:ascii="Segoe UI" w:hAnsi="Segoe UI" w:cs="Segoe UI"/>
                <w:sz w:val="16"/>
              </w:rPr>
              <w:t>Retenu</w:t>
            </w:r>
          </w:p>
        </w:tc>
        <w:tc>
          <w:tcPr>
            <w:tcW w:w="1250" w:type="pct"/>
            <w:vAlign w:val="center"/>
          </w:tcPr>
          <w:p w14:paraId="3271D0AE" w14:textId="77777777" w:rsidR="002441F6" w:rsidRPr="002441F6" w:rsidRDefault="002441F6" w:rsidP="002441F6">
            <w:pPr>
              <w:spacing w:after="40"/>
              <w:jc w:val="left"/>
              <w:rPr>
                <w:rFonts w:ascii="Segoe UI" w:hAnsi="Segoe UI" w:cs="Segoe UI"/>
                <w:sz w:val="16"/>
              </w:rPr>
            </w:pPr>
            <w:r>
              <w:rPr>
                <w:rFonts w:ascii="Segoe UI" w:hAnsi="Segoe UI" w:cs="Segoe UI"/>
                <w:sz w:val="16"/>
              </w:rPr>
              <w:t>Non retenu</w:t>
            </w:r>
          </w:p>
        </w:tc>
        <w:tc>
          <w:tcPr>
            <w:tcW w:w="1250" w:type="pct"/>
            <w:vAlign w:val="center"/>
          </w:tcPr>
          <w:p w14:paraId="535F7E19" w14:textId="77777777" w:rsidR="002441F6" w:rsidRPr="002441F6" w:rsidRDefault="002441F6" w:rsidP="002441F6">
            <w:pPr>
              <w:spacing w:after="40"/>
              <w:jc w:val="left"/>
              <w:rPr>
                <w:rFonts w:ascii="Segoe UI" w:hAnsi="Segoe UI" w:cs="Segoe UI"/>
                <w:sz w:val="16"/>
              </w:rPr>
            </w:pPr>
            <w:r>
              <w:rPr>
                <w:rFonts w:ascii="Segoe UI" w:hAnsi="Segoe UI" w:cs="Segoe UI"/>
                <w:sz w:val="16"/>
              </w:rPr>
              <w:t>Non retenu</w:t>
            </w:r>
          </w:p>
        </w:tc>
      </w:tr>
    </w:tbl>
    <w:p w14:paraId="60AD1F8C" w14:textId="77777777" w:rsidR="002441F6" w:rsidRDefault="002441F6" w:rsidP="002441F6">
      <w:pPr>
        <w:spacing w:before="120" w:after="80"/>
        <w:jc w:val="left"/>
      </w:pPr>
    </w:p>
    <w:p w14:paraId="6CA037B1" w14:textId="77777777" w:rsidR="002441F6" w:rsidRDefault="002441F6" w:rsidP="002441F6">
      <w:pPr>
        <w:pStyle w:val="Heading2"/>
        <w:spacing w:before="120" w:after="80"/>
        <w:jc w:val="center"/>
        <w:rPr>
          <w:rFonts w:ascii="Segoe UI" w:hAnsi="Segoe UI" w:cs="Segoe UI"/>
          <w:sz w:val="20"/>
        </w:rPr>
      </w:pPr>
      <w:r>
        <w:rPr>
          <w:rFonts w:ascii="Segoe UI" w:hAnsi="Segoe UI" w:cs="Segoe UI"/>
          <w:sz w:val="20"/>
        </w:rPr>
        <w:t>Tableau 4 : Comparaison des bases de données</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000" w:firstRow="0" w:lastRow="0" w:firstColumn="0" w:lastColumn="0" w:noHBand="0" w:noVBand="0"/>
      </w:tblPr>
      <w:tblGrid>
        <w:gridCol w:w="2391"/>
        <w:gridCol w:w="2391"/>
        <w:gridCol w:w="2392"/>
        <w:gridCol w:w="2392"/>
      </w:tblGrid>
      <w:tr w:rsidR="002441F6" w:rsidRPr="002441F6" w14:paraId="5381430C" w14:textId="77777777" w:rsidTr="002441F6">
        <w:trPr>
          <w:tblHeader/>
        </w:trPr>
        <w:tc>
          <w:tcPr>
            <w:tcW w:w="1250" w:type="pct"/>
            <w:shd w:val="clear" w:color="auto" w:fill="0070C0"/>
            <w:vAlign w:val="center"/>
          </w:tcPr>
          <w:p w14:paraId="5985687A" w14:textId="77777777" w:rsidR="002441F6" w:rsidRPr="002441F6" w:rsidRDefault="002441F6" w:rsidP="002441F6">
            <w:pPr>
              <w:pStyle w:val="Heading2"/>
              <w:spacing w:before="0" w:after="40"/>
              <w:jc w:val="center"/>
              <w:rPr>
                <w:rFonts w:ascii="Segoe UI" w:hAnsi="Segoe UI" w:cs="Segoe UI"/>
                <w:color w:val="FFFFFF"/>
                <w:sz w:val="16"/>
              </w:rPr>
            </w:pPr>
            <w:r>
              <w:rPr>
                <w:rFonts w:ascii="Segoe UI" w:hAnsi="Segoe UI" w:cs="Segoe UI"/>
                <w:color w:val="FFFFFF"/>
                <w:sz w:val="16"/>
              </w:rPr>
              <w:t>Critère</w:t>
            </w:r>
          </w:p>
        </w:tc>
        <w:tc>
          <w:tcPr>
            <w:tcW w:w="1250" w:type="pct"/>
            <w:shd w:val="clear" w:color="auto" w:fill="0070C0"/>
            <w:vAlign w:val="center"/>
          </w:tcPr>
          <w:p w14:paraId="6E05EECD" w14:textId="77777777" w:rsidR="002441F6" w:rsidRPr="002441F6" w:rsidRDefault="002441F6" w:rsidP="002441F6">
            <w:pPr>
              <w:pStyle w:val="Heading2"/>
              <w:spacing w:before="0" w:after="40"/>
              <w:jc w:val="center"/>
              <w:rPr>
                <w:rFonts w:ascii="Segoe UI" w:hAnsi="Segoe UI" w:cs="Segoe UI"/>
                <w:color w:val="FFFFFF"/>
                <w:sz w:val="16"/>
              </w:rPr>
            </w:pPr>
            <w:r>
              <w:rPr>
                <w:rFonts w:ascii="Segoe UI" w:hAnsi="Segoe UI" w:cs="Segoe UI"/>
                <w:color w:val="FFFFFF"/>
                <w:sz w:val="16"/>
              </w:rPr>
              <w:t>PostgreSQL (retenu)</w:t>
            </w:r>
          </w:p>
        </w:tc>
        <w:tc>
          <w:tcPr>
            <w:tcW w:w="1250" w:type="pct"/>
            <w:shd w:val="clear" w:color="auto" w:fill="0070C0"/>
            <w:vAlign w:val="center"/>
          </w:tcPr>
          <w:p w14:paraId="74A7308C" w14:textId="77777777" w:rsidR="002441F6" w:rsidRPr="002441F6" w:rsidRDefault="002441F6" w:rsidP="002441F6">
            <w:pPr>
              <w:pStyle w:val="Heading2"/>
              <w:spacing w:before="0" w:after="40"/>
              <w:jc w:val="center"/>
              <w:rPr>
                <w:rFonts w:ascii="Segoe UI" w:hAnsi="Segoe UI" w:cs="Segoe UI"/>
                <w:color w:val="FFFFFF"/>
                <w:sz w:val="16"/>
              </w:rPr>
            </w:pPr>
            <w:r>
              <w:rPr>
                <w:rFonts w:ascii="Segoe UI" w:hAnsi="Segoe UI" w:cs="Segoe UI"/>
                <w:color w:val="FFFFFF"/>
                <w:sz w:val="16"/>
              </w:rPr>
              <w:t>MySQL</w:t>
            </w:r>
          </w:p>
        </w:tc>
        <w:tc>
          <w:tcPr>
            <w:tcW w:w="1250" w:type="pct"/>
            <w:shd w:val="clear" w:color="auto" w:fill="0070C0"/>
            <w:vAlign w:val="center"/>
          </w:tcPr>
          <w:p w14:paraId="4CFE5149" w14:textId="77777777" w:rsidR="002441F6" w:rsidRPr="002441F6" w:rsidRDefault="002441F6" w:rsidP="002441F6">
            <w:pPr>
              <w:pStyle w:val="Heading2"/>
              <w:spacing w:before="0" w:after="40"/>
              <w:jc w:val="center"/>
              <w:rPr>
                <w:rFonts w:ascii="Segoe UI" w:hAnsi="Segoe UI" w:cs="Segoe UI"/>
                <w:color w:val="FFFFFF"/>
                <w:sz w:val="16"/>
              </w:rPr>
            </w:pPr>
            <w:r>
              <w:rPr>
                <w:rFonts w:ascii="Segoe UI" w:hAnsi="Segoe UI" w:cs="Segoe UI"/>
                <w:color w:val="FFFFFF"/>
                <w:sz w:val="16"/>
              </w:rPr>
              <w:t>MongoDB</w:t>
            </w:r>
          </w:p>
        </w:tc>
      </w:tr>
      <w:tr w:rsidR="002441F6" w:rsidRPr="002441F6" w14:paraId="2B7C8A95" w14:textId="77777777" w:rsidTr="002441F6">
        <w:tc>
          <w:tcPr>
            <w:tcW w:w="1250" w:type="pct"/>
            <w:vAlign w:val="center"/>
          </w:tcPr>
          <w:p w14:paraId="20F601EC"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Modèle de données</w:t>
            </w:r>
          </w:p>
        </w:tc>
        <w:tc>
          <w:tcPr>
            <w:tcW w:w="1250" w:type="pct"/>
            <w:vAlign w:val="center"/>
          </w:tcPr>
          <w:p w14:paraId="18B4770E"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Relationnel</w:t>
            </w:r>
          </w:p>
        </w:tc>
        <w:tc>
          <w:tcPr>
            <w:tcW w:w="1250" w:type="pct"/>
            <w:vAlign w:val="center"/>
          </w:tcPr>
          <w:p w14:paraId="5E481007"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Relationnel</w:t>
            </w:r>
          </w:p>
        </w:tc>
        <w:tc>
          <w:tcPr>
            <w:tcW w:w="1250" w:type="pct"/>
            <w:vAlign w:val="center"/>
          </w:tcPr>
          <w:p w14:paraId="0D9BC260"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NoSQL orienté document</w:t>
            </w:r>
          </w:p>
        </w:tc>
      </w:tr>
      <w:tr w:rsidR="002441F6" w:rsidRPr="002441F6" w14:paraId="4A199087" w14:textId="77777777" w:rsidTr="002441F6">
        <w:tc>
          <w:tcPr>
            <w:tcW w:w="1250" w:type="pct"/>
            <w:vAlign w:val="center"/>
          </w:tcPr>
          <w:p w14:paraId="63DD4853"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Transactions ACID</w:t>
            </w:r>
          </w:p>
        </w:tc>
        <w:tc>
          <w:tcPr>
            <w:tcW w:w="1250" w:type="pct"/>
            <w:vAlign w:val="center"/>
          </w:tcPr>
          <w:p w14:paraId="3B2C7BF5"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Oui (complètes)</w:t>
            </w:r>
          </w:p>
        </w:tc>
        <w:tc>
          <w:tcPr>
            <w:tcW w:w="1250" w:type="pct"/>
            <w:vAlign w:val="center"/>
          </w:tcPr>
          <w:p w14:paraId="349C3DBF"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Oui</w:t>
            </w:r>
          </w:p>
        </w:tc>
        <w:tc>
          <w:tcPr>
            <w:tcW w:w="1250" w:type="pct"/>
            <w:vAlign w:val="center"/>
          </w:tcPr>
          <w:p w14:paraId="68F996C2"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Limitées</w:t>
            </w:r>
          </w:p>
        </w:tc>
      </w:tr>
      <w:tr w:rsidR="002441F6" w:rsidRPr="002441F6" w14:paraId="30BE2847" w14:textId="77777777" w:rsidTr="002441F6">
        <w:tc>
          <w:tcPr>
            <w:tcW w:w="1250" w:type="pct"/>
            <w:vAlign w:val="center"/>
          </w:tcPr>
          <w:p w14:paraId="51CA7524"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Types avancés</w:t>
            </w:r>
          </w:p>
        </w:tc>
        <w:tc>
          <w:tcPr>
            <w:tcW w:w="1250" w:type="pct"/>
            <w:vAlign w:val="center"/>
          </w:tcPr>
          <w:p w14:paraId="5EFCC7B5"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JSONB, UUID, géospatial</w:t>
            </w:r>
          </w:p>
        </w:tc>
        <w:tc>
          <w:tcPr>
            <w:tcW w:w="1250" w:type="pct"/>
            <w:vAlign w:val="center"/>
          </w:tcPr>
          <w:p w14:paraId="22865E98"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Limités</w:t>
            </w:r>
          </w:p>
        </w:tc>
        <w:tc>
          <w:tcPr>
            <w:tcW w:w="1250" w:type="pct"/>
            <w:vAlign w:val="center"/>
          </w:tcPr>
          <w:p w14:paraId="17E7C004"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JSON natif</w:t>
            </w:r>
          </w:p>
        </w:tc>
      </w:tr>
      <w:tr w:rsidR="002441F6" w:rsidRPr="002441F6" w14:paraId="0060FA11" w14:textId="77777777" w:rsidTr="002441F6">
        <w:tc>
          <w:tcPr>
            <w:tcW w:w="1250" w:type="pct"/>
            <w:vAlign w:val="center"/>
          </w:tcPr>
          <w:p w14:paraId="0A1C08EF"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Intégrité référentielle</w:t>
            </w:r>
          </w:p>
        </w:tc>
        <w:tc>
          <w:tcPr>
            <w:tcW w:w="1250" w:type="pct"/>
            <w:vAlign w:val="center"/>
          </w:tcPr>
          <w:p w14:paraId="708F63D5"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Forte (clés étrangères, contraintes)</w:t>
            </w:r>
          </w:p>
        </w:tc>
        <w:tc>
          <w:tcPr>
            <w:tcW w:w="1250" w:type="pct"/>
            <w:vAlign w:val="center"/>
          </w:tcPr>
          <w:p w14:paraId="47F5C642"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Bonne</w:t>
            </w:r>
          </w:p>
        </w:tc>
        <w:tc>
          <w:tcPr>
            <w:tcW w:w="1250" w:type="pct"/>
            <w:vAlign w:val="center"/>
          </w:tcPr>
          <w:p w14:paraId="3AC3B0C3"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Faible</w:t>
            </w:r>
          </w:p>
        </w:tc>
      </w:tr>
      <w:tr w:rsidR="002441F6" w:rsidRPr="002441F6" w14:paraId="244694DC" w14:textId="77777777" w:rsidTr="002441F6">
        <w:tc>
          <w:tcPr>
            <w:tcW w:w="1250" w:type="pct"/>
            <w:vAlign w:val="center"/>
          </w:tcPr>
          <w:p w14:paraId="23660DC2"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Hébergement utilisé</w:t>
            </w:r>
          </w:p>
        </w:tc>
        <w:tc>
          <w:tcPr>
            <w:tcW w:w="1250" w:type="pct"/>
            <w:vAlign w:val="center"/>
          </w:tcPr>
          <w:p w14:paraId="1D2A8C12"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Supabase</w:t>
            </w:r>
          </w:p>
        </w:tc>
        <w:tc>
          <w:tcPr>
            <w:tcW w:w="1250" w:type="pct"/>
            <w:vAlign w:val="center"/>
          </w:tcPr>
          <w:p w14:paraId="044C4012"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Divers</w:t>
            </w:r>
          </w:p>
        </w:tc>
        <w:tc>
          <w:tcPr>
            <w:tcW w:w="1250" w:type="pct"/>
            <w:vAlign w:val="center"/>
          </w:tcPr>
          <w:p w14:paraId="7C42A87C"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Atlas</w:t>
            </w:r>
          </w:p>
        </w:tc>
      </w:tr>
      <w:tr w:rsidR="002441F6" w:rsidRPr="002441F6" w14:paraId="499A1B1A" w14:textId="77777777" w:rsidTr="002441F6">
        <w:tc>
          <w:tcPr>
            <w:tcW w:w="1250" w:type="pct"/>
            <w:vAlign w:val="center"/>
          </w:tcPr>
          <w:p w14:paraId="42C9807B"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Adaptation au projet</w:t>
            </w:r>
          </w:p>
        </w:tc>
        <w:tc>
          <w:tcPr>
            <w:tcW w:w="1250" w:type="pct"/>
            <w:vAlign w:val="center"/>
          </w:tcPr>
          <w:p w14:paraId="4752D03D"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Excellente (relations fortes + JSONB)</w:t>
            </w:r>
          </w:p>
        </w:tc>
        <w:tc>
          <w:tcPr>
            <w:tcW w:w="1250" w:type="pct"/>
            <w:vAlign w:val="center"/>
          </w:tcPr>
          <w:p w14:paraId="4F0BA108"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Possible</w:t>
            </w:r>
          </w:p>
        </w:tc>
        <w:tc>
          <w:tcPr>
            <w:tcW w:w="1250" w:type="pct"/>
            <w:vAlign w:val="center"/>
          </w:tcPr>
          <w:p w14:paraId="0C2D86D4"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Inadaptée</w:t>
            </w:r>
          </w:p>
        </w:tc>
      </w:tr>
      <w:tr w:rsidR="002441F6" w:rsidRPr="002441F6" w14:paraId="604265DF" w14:textId="77777777" w:rsidTr="002441F6">
        <w:tc>
          <w:tcPr>
            <w:tcW w:w="1250" w:type="pct"/>
            <w:vAlign w:val="center"/>
          </w:tcPr>
          <w:p w14:paraId="380E951B"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Décision</w:t>
            </w:r>
          </w:p>
        </w:tc>
        <w:tc>
          <w:tcPr>
            <w:tcW w:w="1250" w:type="pct"/>
            <w:vAlign w:val="center"/>
          </w:tcPr>
          <w:p w14:paraId="227AEC6D"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Retenu</w:t>
            </w:r>
          </w:p>
        </w:tc>
        <w:tc>
          <w:tcPr>
            <w:tcW w:w="1250" w:type="pct"/>
            <w:vAlign w:val="center"/>
          </w:tcPr>
          <w:p w14:paraId="60CCCD3D"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Non retenu</w:t>
            </w:r>
          </w:p>
        </w:tc>
        <w:tc>
          <w:tcPr>
            <w:tcW w:w="1250" w:type="pct"/>
            <w:vAlign w:val="center"/>
          </w:tcPr>
          <w:p w14:paraId="2BEA8D7B" w14:textId="77777777" w:rsidR="002441F6" w:rsidRPr="002441F6" w:rsidRDefault="002441F6" w:rsidP="002441F6">
            <w:pPr>
              <w:pStyle w:val="Heading2"/>
              <w:spacing w:before="0" w:after="40"/>
              <w:jc w:val="left"/>
              <w:rPr>
                <w:rFonts w:ascii="Segoe UI" w:hAnsi="Segoe UI" w:cs="Segoe UI"/>
                <w:sz w:val="16"/>
              </w:rPr>
            </w:pPr>
            <w:r>
              <w:rPr>
                <w:rFonts w:ascii="Segoe UI" w:hAnsi="Segoe UI" w:cs="Segoe UI"/>
                <w:sz w:val="16"/>
              </w:rPr>
              <w:t>Non retenu</w:t>
            </w:r>
          </w:p>
        </w:tc>
      </w:tr>
    </w:tbl>
    <w:p w14:paraId="6E4B1312" w14:textId="77777777" w:rsidR="002441F6" w:rsidRDefault="002441F6" w:rsidP="002441F6">
      <w:pPr>
        <w:pStyle w:val="Heading2"/>
        <w:spacing w:before="120" w:after="80"/>
        <w:jc w:val="left"/>
        <w:rPr>
          <w:rFonts w:ascii="Segoe UI" w:hAnsi="Segoe UI" w:cs="Segoe UI"/>
        </w:rPr>
      </w:pPr>
    </w:p>
    <w:p w14:paraId="51278B6E" w14:textId="52E8AEA7" w:rsidR="005D7657" w:rsidRPr="006528FA" w:rsidRDefault="002441F6" w:rsidP="00616A9E">
      <w:pPr>
        <w:pStyle w:val="Heading2"/>
        <w:spacing w:before="120" w:after="80"/>
        <w:rPr>
          <w:rFonts w:ascii="Segoe UI" w:hAnsi="Segoe UI" w:cs="Segoe UI"/>
          <w:lang w:val="en-US"/>
        </w:rPr>
      </w:pPr>
      <w:r>
        <w:rPr>
          <w:rFonts w:ascii="Segoe UI" w:hAnsi="Segoe UI" w:cs="Segoe UI"/>
          <w:lang w:val="en-US"/>
        </w:rPr>
        <w:t>3.2.2 Stack Frontend (Next.js, TypeScript, Shadcn/UI, TailwindCSS)</w:t>
      </w:r>
    </w:p>
    <w:p w14:paraId="751CD865" w14:textId="77777777" w:rsidR="005D7657" w:rsidRDefault="002441F6">
      <w:pPr>
        <w:rPr>
          <w:rFonts w:ascii="Segoe UI" w:hAnsi="Segoe UI" w:cs="Segoe UI"/>
        </w:rPr>
      </w:pPr>
      <w:r>
        <w:rPr>
          <w:rFonts w:ascii="Segoe UI" w:hAnsi="Segoe UI" w:cs="Segoe UI"/>
        </w:rPr>
        <w:t>Next.js fournit routage, rendu et proxy backend. TypeScript réduit les incohérences de contrats. Les composants accessibles de Radix/Shadcn et les classes Tailwind accélèrent la construction d’écrans homogènes. Le Tableau 3 récapitule la comparaison des technologies frontend retenues.</w:t>
      </w:r>
    </w:p>
    <w:p w14:paraId="6EA687EF" w14:textId="77777777" w:rsidR="004D1CBA" w:rsidRDefault="004D1CBA">
      <w:pPr>
        <w:rPr>
          <w:rFonts w:ascii="Segoe UI" w:hAnsi="Segoe UI" w:cs="Segoe UI"/>
        </w:rPr>
      </w:pPr>
    </w:p>
    <w:p w14:paraId="05B9D5BD" w14:textId="77777777" w:rsidR="002441F6" w:rsidRDefault="002441F6" w:rsidP="002441F6">
      <w:pPr>
        <w:spacing w:before="120" w:after="80"/>
        <w:jc w:val="center"/>
        <w:rPr>
          <w:rFonts w:ascii="Segoe UI" w:hAnsi="Segoe UI" w:cs="Segoe UI"/>
          <w:b/>
          <w:sz w:val="20"/>
        </w:rPr>
      </w:pPr>
      <w:r>
        <w:rPr>
          <w:rFonts w:ascii="Segoe UI" w:hAnsi="Segoe UI" w:cs="Segoe UI"/>
          <w:b/>
          <w:sz w:val="20"/>
        </w:rPr>
        <w:t>Tableau 3 : Comparaison des technologies frontend</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000" w:firstRow="0" w:lastRow="0" w:firstColumn="0" w:lastColumn="0" w:noHBand="0" w:noVBand="0"/>
      </w:tblPr>
      <w:tblGrid>
        <w:gridCol w:w="2391"/>
        <w:gridCol w:w="2391"/>
        <w:gridCol w:w="2392"/>
        <w:gridCol w:w="2392"/>
      </w:tblGrid>
      <w:tr w:rsidR="002441F6" w:rsidRPr="002441F6" w14:paraId="40D6AEB7" w14:textId="77777777" w:rsidTr="002441F6">
        <w:trPr>
          <w:tblHeader/>
        </w:trPr>
        <w:tc>
          <w:tcPr>
            <w:tcW w:w="1250" w:type="pct"/>
            <w:shd w:val="clear" w:color="auto" w:fill="0070C0"/>
            <w:vAlign w:val="center"/>
          </w:tcPr>
          <w:p w14:paraId="45495527"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Critère</w:t>
            </w:r>
          </w:p>
        </w:tc>
        <w:tc>
          <w:tcPr>
            <w:tcW w:w="1250" w:type="pct"/>
            <w:shd w:val="clear" w:color="auto" w:fill="0070C0"/>
            <w:vAlign w:val="center"/>
          </w:tcPr>
          <w:p w14:paraId="29549A6D"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Next.js / React (retenu)</w:t>
            </w:r>
          </w:p>
        </w:tc>
        <w:tc>
          <w:tcPr>
            <w:tcW w:w="1250" w:type="pct"/>
            <w:shd w:val="clear" w:color="auto" w:fill="0070C0"/>
            <w:vAlign w:val="center"/>
          </w:tcPr>
          <w:p w14:paraId="2DB51899"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Angular</w:t>
            </w:r>
          </w:p>
        </w:tc>
        <w:tc>
          <w:tcPr>
            <w:tcW w:w="1250" w:type="pct"/>
            <w:shd w:val="clear" w:color="auto" w:fill="0070C0"/>
            <w:vAlign w:val="center"/>
          </w:tcPr>
          <w:p w14:paraId="177D669F"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Vue.js</w:t>
            </w:r>
          </w:p>
        </w:tc>
      </w:tr>
      <w:tr w:rsidR="002441F6" w:rsidRPr="002441F6" w14:paraId="0DE3C6BF" w14:textId="77777777" w:rsidTr="002441F6">
        <w:tc>
          <w:tcPr>
            <w:tcW w:w="1250" w:type="pct"/>
            <w:vAlign w:val="center"/>
          </w:tcPr>
          <w:p w14:paraId="06F96ADD" w14:textId="77777777" w:rsidR="002441F6" w:rsidRPr="002441F6" w:rsidRDefault="002441F6" w:rsidP="002441F6">
            <w:pPr>
              <w:spacing w:after="40"/>
              <w:jc w:val="left"/>
              <w:rPr>
                <w:rFonts w:ascii="Segoe UI" w:hAnsi="Segoe UI" w:cs="Segoe UI"/>
                <w:sz w:val="16"/>
              </w:rPr>
            </w:pPr>
            <w:r>
              <w:rPr>
                <w:rFonts w:ascii="Segoe UI" w:hAnsi="Segoe UI" w:cs="Segoe UI"/>
                <w:sz w:val="16"/>
              </w:rPr>
              <w:t>Langage</w:t>
            </w:r>
          </w:p>
        </w:tc>
        <w:tc>
          <w:tcPr>
            <w:tcW w:w="1250" w:type="pct"/>
            <w:vAlign w:val="center"/>
          </w:tcPr>
          <w:p w14:paraId="29856598" w14:textId="77777777" w:rsidR="002441F6" w:rsidRPr="002441F6" w:rsidRDefault="002441F6" w:rsidP="002441F6">
            <w:pPr>
              <w:spacing w:after="40"/>
              <w:jc w:val="left"/>
              <w:rPr>
                <w:rFonts w:ascii="Segoe UI" w:hAnsi="Segoe UI" w:cs="Segoe UI"/>
                <w:sz w:val="16"/>
              </w:rPr>
            </w:pPr>
            <w:r>
              <w:rPr>
                <w:rFonts w:ascii="Segoe UI" w:hAnsi="Segoe UI" w:cs="Segoe UI"/>
                <w:sz w:val="16"/>
              </w:rPr>
              <w:t>TypeScript</w:t>
            </w:r>
          </w:p>
        </w:tc>
        <w:tc>
          <w:tcPr>
            <w:tcW w:w="1250" w:type="pct"/>
            <w:vAlign w:val="center"/>
          </w:tcPr>
          <w:p w14:paraId="7D9752BB" w14:textId="77777777" w:rsidR="002441F6" w:rsidRPr="002441F6" w:rsidRDefault="002441F6" w:rsidP="002441F6">
            <w:pPr>
              <w:spacing w:after="40"/>
              <w:jc w:val="left"/>
              <w:rPr>
                <w:rFonts w:ascii="Segoe UI" w:hAnsi="Segoe UI" w:cs="Segoe UI"/>
                <w:sz w:val="16"/>
              </w:rPr>
            </w:pPr>
            <w:r>
              <w:rPr>
                <w:rFonts w:ascii="Segoe UI" w:hAnsi="Segoe UI" w:cs="Segoe UI"/>
                <w:sz w:val="16"/>
              </w:rPr>
              <w:t>TypeScript</w:t>
            </w:r>
          </w:p>
        </w:tc>
        <w:tc>
          <w:tcPr>
            <w:tcW w:w="1250" w:type="pct"/>
            <w:vAlign w:val="center"/>
          </w:tcPr>
          <w:p w14:paraId="314DB9F5" w14:textId="77777777" w:rsidR="002441F6" w:rsidRPr="002441F6" w:rsidRDefault="002441F6" w:rsidP="002441F6">
            <w:pPr>
              <w:spacing w:after="40"/>
              <w:jc w:val="left"/>
              <w:rPr>
                <w:rFonts w:ascii="Segoe UI" w:hAnsi="Segoe UI" w:cs="Segoe UI"/>
                <w:sz w:val="16"/>
              </w:rPr>
            </w:pPr>
            <w:r>
              <w:rPr>
                <w:rFonts w:ascii="Segoe UI" w:hAnsi="Segoe UI" w:cs="Segoe UI"/>
                <w:sz w:val="16"/>
              </w:rPr>
              <w:t>JavaScript / TypeScript</w:t>
            </w:r>
          </w:p>
        </w:tc>
      </w:tr>
      <w:tr w:rsidR="002441F6" w:rsidRPr="002441F6" w14:paraId="22664ABE" w14:textId="77777777" w:rsidTr="002441F6">
        <w:tc>
          <w:tcPr>
            <w:tcW w:w="1250" w:type="pct"/>
            <w:vAlign w:val="center"/>
          </w:tcPr>
          <w:p w14:paraId="764C3F96" w14:textId="77777777" w:rsidR="002441F6" w:rsidRPr="002441F6" w:rsidRDefault="002441F6" w:rsidP="002441F6">
            <w:pPr>
              <w:spacing w:after="40"/>
              <w:jc w:val="left"/>
              <w:rPr>
                <w:rFonts w:ascii="Segoe UI" w:hAnsi="Segoe UI" w:cs="Segoe UI"/>
                <w:sz w:val="16"/>
              </w:rPr>
            </w:pPr>
            <w:r>
              <w:rPr>
                <w:rFonts w:ascii="Segoe UI" w:hAnsi="Segoe UI" w:cs="Segoe UI"/>
                <w:sz w:val="16"/>
              </w:rPr>
              <w:t>Mode de rendu</w:t>
            </w:r>
          </w:p>
        </w:tc>
        <w:tc>
          <w:tcPr>
            <w:tcW w:w="1250" w:type="pct"/>
            <w:vAlign w:val="center"/>
          </w:tcPr>
          <w:p w14:paraId="66305227" w14:textId="77777777" w:rsidR="002441F6" w:rsidRPr="002441F6" w:rsidRDefault="002441F6" w:rsidP="002441F6">
            <w:pPr>
              <w:spacing w:after="40"/>
              <w:jc w:val="left"/>
              <w:rPr>
                <w:rFonts w:ascii="Segoe UI" w:hAnsi="Segoe UI" w:cs="Segoe UI"/>
                <w:sz w:val="16"/>
              </w:rPr>
            </w:pPr>
            <w:r>
              <w:rPr>
                <w:rFonts w:ascii="Segoe UI" w:hAnsi="Segoe UI" w:cs="Segoe UI"/>
                <w:sz w:val="16"/>
              </w:rPr>
              <w:t>SSR / SSG / streaming</w:t>
            </w:r>
          </w:p>
        </w:tc>
        <w:tc>
          <w:tcPr>
            <w:tcW w:w="1250" w:type="pct"/>
            <w:vAlign w:val="center"/>
          </w:tcPr>
          <w:p w14:paraId="66CC9B53" w14:textId="77777777" w:rsidR="002441F6" w:rsidRPr="002441F6" w:rsidRDefault="002441F6" w:rsidP="002441F6">
            <w:pPr>
              <w:spacing w:after="40"/>
              <w:jc w:val="left"/>
              <w:rPr>
                <w:rFonts w:ascii="Segoe UI" w:hAnsi="Segoe UI" w:cs="Segoe UI"/>
                <w:sz w:val="16"/>
              </w:rPr>
            </w:pPr>
            <w:r>
              <w:rPr>
                <w:rFonts w:ascii="Segoe UI" w:hAnsi="Segoe UI" w:cs="Segoe UI"/>
                <w:sz w:val="16"/>
              </w:rPr>
              <w:t>SPA</w:t>
            </w:r>
          </w:p>
        </w:tc>
        <w:tc>
          <w:tcPr>
            <w:tcW w:w="1250" w:type="pct"/>
            <w:vAlign w:val="center"/>
          </w:tcPr>
          <w:p w14:paraId="526FB457" w14:textId="77777777" w:rsidR="002441F6" w:rsidRPr="002441F6" w:rsidRDefault="002441F6" w:rsidP="002441F6">
            <w:pPr>
              <w:spacing w:after="40"/>
              <w:jc w:val="left"/>
              <w:rPr>
                <w:rFonts w:ascii="Segoe UI" w:hAnsi="Segoe UI" w:cs="Segoe UI"/>
                <w:sz w:val="16"/>
              </w:rPr>
            </w:pPr>
            <w:r>
              <w:rPr>
                <w:rFonts w:ascii="Segoe UI" w:hAnsi="Segoe UI" w:cs="Segoe UI"/>
                <w:sz w:val="16"/>
              </w:rPr>
              <w:t>SPA / SSR</w:t>
            </w:r>
          </w:p>
        </w:tc>
      </w:tr>
      <w:tr w:rsidR="002441F6" w:rsidRPr="002441F6" w14:paraId="4593516D" w14:textId="77777777" w:rsidTr="002441F6">
        <w:tc>
          <w:tcPr>
            <w:tcW w:w="1250" w:type="pct"/>
            <w:vAlign w:val="center"/>
          </w:tcPr>
          <w:p w14:paraId="494E2C65" w14:textId="77777777" w:rsidR="002441F6" w:rsidRPr="002441F6" w:rsidRDefault="002441F6" w:rsidP="002441F6">
            <w:pPr>
              <w:spacing w:after="40"/>
              <w:jc w:val="left"/>
              <w:rPr>
                <w:rFonts w:ascii="Segoe UI" w:hAnsi="Segoe UI" w:cs="Segoe UI"/>
                <w:sz w:val="16"/>
              </w:rPr>
            </w:pPr>
            <w:r>
              <w:rPr>
                <w:rFonts w:ascii="Segoe UI" w:hAnsi="Segoe UI" w:cs="Segoe UI"/>
                <w:sz w:val="16"/>
              </w:rPr>
              <w:t>Écosystème</w:t>
            </w:r>
          </w:p>
        </w:tc>
        <w:tc>
          <w:tcPr>
            <w:tcW w:w="1250" w:type="pct"/>
            <w:vAlign w:val="center"/>
          </w:tcPr>
          <w:p w14:paraId="570A0292" w14:textId="77777777" w:rsidR="002441F6" w:rsidRPr="002441F6" w:rsidRDefault="002441F6" w:rsidP="002441F6">
            <w:pPr>
              <w:spacing w:after="40"/>
              <w:jc w:val="left"/>
              <w:rPr>
                <w:rFonts w:ascii="Segoe UI" w:hAnsi="Segoe UI" w:cs="Segoe UI"/>
                <w:sz w:val="16"/>
              </w:rPr>
            </w:pPr>
            <w:r>
              <w:rPr>
                <w:rFonts w:ascii="Segoe UI" w:hAnsi="Segoe UI" w:cs="Segoe UI"/>
                <w:sz w:val="16"/>
              </w:rPr>
              <w:t>Très riche</w:t>
            </w:r>
          </w:p>
        </w:tc>
        <w:tc>
          <w:tcPr>
            <w:tcW w:w="1250" w:type="pct"/>
            <w:vAlign w:val="center"/>
          </w:tcPr>
          <w:p w14:paraId="361179C0" w14:textId="77777777" w:rsidR="002441F6" w:rsidRPr="002441F6" w:rsidRDefault="002441F6" w:rsidP="002441F6">
            <w:pPr>
              <w:spacing w:after="40"/>
              <w:jc w:val="left"/>
              <w:rPr>
                <w:rFonts w:ascii="Segoe UI" w:hAnsi="Segoe UI" w:cs="Segoe UI"/>
                <w:sz w:val="16"/>
              </w:rPr>
            </w:pPr>
            <w:r>
              <w:rPr>
                <w:rFonts w:ascii="Segoe UI" w:hAnsi="Segoe UI" w:cs="Segoe UI"/>
                <w:sz w:val="16"/>
              </w:rPr>
              <w:t>Riche</w:t>
            </w:r>
          </w:p>
        </w:tc>
        <w:tc>
          <w:tcPr>
            <w:tcW w:w="1250" w:type="pct"/>
            <w:vAlign w:val="center"/>
          </w:tcPr>
          <w:p w14:paraId="57788501" w14:textId="77777777" w:rsidR="002441F6" w:rsidRPr="002441F6" w:rsidRDefault="002441F6" w:rsidP="002441F6">
            <w:pPr>
              <w:spacing w:after="40"/>
              <w:jc w:val="left"/>
              <w:rPr>
                <w:rFonts w:ascii="Segoe UI" w:hAnsi="Segoe UI" w:cs="Segoe UI"/>
                <w:sz w:val="16"/>
              </w:rPr>
            </w:pPr>
            <w:r>
              <w:rPr>
                <w:rFonts w:ascii="Segoe UI" w:hAnsi="Segoe UI" w:cs="Segoe UI"/>
                <w:sz w:val="16"/>
              </w:rPr>
              <w:t>Moyen</w:t>
            </w:r>
          </w:p>
        </w:tc>
      </w:tr>
      <w:tr w:rsidR="002441F6" w:rsidRPr="002441F6" w14:paraId="34EB1ADE" w14:textId="77777777" w:rsidTr="002441F6">
        <w:tc>
          <w:tcPr>
            <w:tcW w:w="1250" w:type="pct"/>
            <w:vAlign w:val="center"/>
          </w:tcPr>
          <w:p w14:paraId="3FA7A92D" w14:textId="77777777" w:rsidR="002441F6" w:rsidRPr="002441F6" w:rsidRDefault="002441F6" w:rsidP="002441F6">
            <w:pPr>
              <w:spacing w:after="40"/>
              <w:jc w:val="left"/>
              <w:rPr>
                <w:rFonts w:ascii="Segoe UI" w:hAnsi="Segoe UI" w:cs="Segoe UI"/>
                <w:sz w:val="16"/>
              </w:rPr>
            </w:pPr>
            <w:r>
              <w:rPr>
                <w:rFonts w:ascii="Segoe UI" w:hAnsi="Segoe UI" w:cs="Segoe UI"/>
                <w:sz w:val="16"/>
              </w:rPr>
              <w:t>Composants UI</w:t>
            </w:r>
          </w:p>
        </w:tc>
        <w:tc>
          <w:tcPr>
            <w:tcW w:w="1250" w:type="pct"/>
            <w:vAlign w:val="center"/>
          </w:tcPr>
          <w:p w14:paraId="1E11F060" w14:textId="77777777" w:rsidR="002441F6" w:rsidRPr="002441F6" w:rsidRDefault="002441F6" w:rsidP="002441F6">
            <w:pPr>
              <w:spacing w:after="40"/>
              <w:jc w:val="left"/>
              <w:rPr>
                <w:rFonts w:ascii="Segoe UI" w:hAnsi="Segoe UI" w:cs="Segoe UI"/>
                <w:sz w:val="16"/>
              </w:rPr>
            </w:pPr>
            <w:r>
              <w:rPr>
                <w:rFonts w:ascii="Segoe UI" w:hAnsi="Segoe UI" w:cs="Segoe UI"/>
                <w:sz w:val="16"/>
              </w:rPr>
              <w:t>shadcn/ui + Radix UI</w:t>
            </w:r>
          </w:p>
        </w:tc>
        <w:tc>
          <w:tcPr>
            <w:tcW w:w="1250" w:type="pct"/>
            <w:vAlign w:val="center"/>
          </w:tcPr>
          <w:p w14:paraId="313F623A" w14:textId="77777777" w:rsidR="002441F6" w:rsidRPr="002441F6" w:rsidRDefault="002441F6" w:rsidP="002441F6">
            <w:pPr>
              <w:spacing w:after="40"/>
              <w:jc w:val="left"/>
              <w:rPr>
                <w:rFonts w:ascii="Segoe UI" w:hAnsi="Segoe UI" w:cs="Segoe UI"/>
                <w:sz w:val="16"/>
              </w:rPr>
            </w:pPr>
            <w:r>
              <w:rPr>
                <w:rFonts w:ascii="Segoe UI" w:hAnsi="Segoe UI" w:cs="Segoe UI"/>
                <w:sz w:val="16"/>
              </w:rPr>
              <w:t>Angular Material</w:t>
            </w:r>
          </w:p>
        </w:tc>
        <w:tc>
          <w:tcPr>
            <w:tcW w:w="1250" w:type="pct"/>
            <w:vAlign w:val="center"/>
          </w:tcPr>
          <w:p w14:paraId="67A80C41" w14:textId="77777777" w:rsidR="002441F6" w:rsidRPr="002441F6" w:rsidRDefault="002441F6" w:rsidP="002441F6">
            <w:pPr>
              <w:spacing w:after="40"/>
              <w:jc w:val="left"/>
              <w:rPr>
                <w:rFonts w:ascii="Segoe UI" w:hAnsi="Segoe UI" w:cs="Segoe UI"/>
                <w:sz w:val="16"/>
              </w:rPr>
            </w:pPr>
            <w:r>
              <w:rPr>
                <w:rFonts w:ascii="Segoe UI" w:hAnsi="Segoe UI" w:cs="Segoe UI"/>
                <w:sz w:val="16"/>
              </w:rPr>
              <w:t>Vuetify</w:t>
            </w:r>
          </w:p>
        </w:tc>
      </w:tr>
      <w:tr w:rsidR="002441F6" w:rsidRPr="002441F6" w14:paraId="149E0030" w14:textId="77777777" w:rsidTr="002441F6">
        <w:tc>
          <w:tcPr>
            <w:tcW w:w="1250" w:type="pct"/>
            <w:vAlign w:val="center"/>
          </w:tcPr>
          <w:p w14:paraId="3A7276CA" w14:textId="77777777" w:rsidR="002441F6" w:rsidRPr="002441F6" w:rsidRDefault="002441F6" w:rsidP="002441F6">
            <w:pPr>
              <w:spacing w:after="40"/>
              <w:jc w:val="left"/>
              <w:rPr>
                <w:rFonts w:ascii="Segoe UI" w:hAnsi="Segoe UI" w:cs="Segoe UI"/>
                <w:sz w:val="16"/>
              </w:rPr>
            </w:pPr>
            <w:r>
              <w:rPr>
                <w:rFonts w:ascii="Segoe UI" w:hAnsi="Segoe UI" w:cs="Segoe UI"/>
                <w:sz w:val="16"/>
              </w:rPr>
              <w:t>Référencement (SEO)</w:t>
            </w:r>
          </w:p>
        </w:tc>
        <w:tc>
          <w:tcPr>
            <w:tcW w:w="1250" w:type="pct"/>
            <w:vAlign w:val="center"/>
          </w:tcPr>
          <w:p w14:paraId="5443E971" w14:textId="77777777" w:rsidR="002441F6" w:rsidRPr="002441F6" w:rsidRDefault="002441F6" w:rsidP="002441F6">
            <w:pPr>
              <w:spacing w:after="40"/>
              <w:jc w:val="left"/>
              <w:rPr>
                <w:rFonts w:ascii="Segoe UI" w:hAnsi="Segoe UI" w:cs="Segoe UI"/>
                <w:sz w:val="16"/>
              </w:rPr>
            </w:pPr>
            <w:r>
              <w:rPr>
                <w:rFonts w:ascii="Segoe UI" w:hAnsi="Segoe UI" w:cs="Segoe UI"/>
                <w:sz w:val="16"/>
              </w:rPr>
              <w:t>Excellent (rendu serveur)</w:t>
            </w:r>
          </w:p>
        </w:tc>
        <w:tc>
          <w:tcPr>
            <w:tcW w:w="1250" w:type="pct"/>
            <w:vAlign w:val="center"/>
          </w:tcPr>
          <w:p w14:paraId="4C5F6785" w14:textId="77777777" w:rsidR="002441F6" w:rsidRPr="002441F6" w:rsidRDefault="002441F6" w:rsidP="002441F6">
            <w:pPr>
              <w:spacing w:after="40"/>
              <w:jc w:val="left"/>
              <w:rPr>
                <w:rFonts w:ascii="Segoe UI" w:hAnsi="Segoe UI" w:cs="Segoe UI"/>
                <w:sz w:val="16"/>
              </w:rPr>
            </w:pPr>
            <w:r>
              <w:rPr>
                <w:rFonts w:ascii="Segoe UI" w:hAnsi="Segoe UI" w:cs="Segoe UI"/>
                <w:sz w:val="16"/>
              </w:rPr>
              <w:t>Faible</w:t>
            </w:r>
          </w:p>
        </w:tc>
        <w:tc>
          <w:tcPr>
            <w:tcW w:w="1250" w:type="pct"/>
            <w:vAlign w:val="center"/>
          </w:tcPr>
          <w:p w14:paraId="0313407F" w14:textId="77777777" w:rsidR="002441F6" w:rsidRPr="002441F6" w:rsidRDefault="002441F6" w:rsidP="002441F6">
            <w:pPr>
              <w:spacing w:after="40"/>
              <w:jc w:val="left"/>
              <w:rPr>
                <w:rFonts w:ascii="Segoe UI" w:hAnsi="Segoe UI" w:cs="Segoe UI"/>
                <w:sz w:val="16"/>
              </w:rPr>
            </w:pPr>
            <w:r>
              <w:rPr>
                <w:rFonts w:ascii="Segoe UI" w:hAnsi="Segoe UI" w:cs="Segoe UI"/>
                <w:sz w:val="16"/>
              </w:rPr>
              <w:t>Moyen</w:t>
            </w:r>
          </w:p>
        </w:tc>
      </w:tr>
      <w:tr w:rsidR="002441F6" w:rsidRPr="002441F6" w14:paraId="0EFD50E6" w14:textId="77777777" w:rsidTr="002441F6">
        <w:tc>
          <w:tcPr>
            <w:tcW w:w="1250" w:type="pct"/>
            <w:vAlign w:val="center"/>
          </w:tcPr>
          <w:p w14:paraId="0C79DFD3" w14:textId="77777777" w:rsidR="002441F6" w:rsidRPr="002441F6" w:rsidRDefault="002441F6" w:rsidP="002441F6">
            <w:pPr>
              <w:spacing w:after="40"/>
              <w:jc w:val="left"/>
              <w:rPr>
                <w:rFonts w:ascii="Segoe UI" w:hAnsi="Segoe UI" w:cs="Segoe UI"/>
                <w:sz w:val="16"/>
              </w:rPr>
            </w:pPr>
            <w:r>
              <w:rPr>
                <w:rFonts w:ascii="Segoe UI" w:hAnsi="Segoe UI" w:cs="Segoe UI"/>
                <w:sz w:val="16"/>
              </w:rPr>
              <w:t>Courbe d'apprentissage</w:t>
            </w:r>
          </w:p>
        </w:tc>
        <w:tc>
          <w:tcPr>
            <w:tcW w:w="1250" w:type="pct"/>
            <w:vAlign w:val="center"/>
          </w:tcPr>
          <w:p w14:paraId="3A8C567A" w14:textId="77777777" w:rsidR="002441F6" w:rsidRPr="002441F6" w:rsidRDefault="002441F6" w:rsidP="002441F6">
            <w:pPr>
              <w:spacing w:after="40"/>
              <w:jc w:val="left"/>
              <w:rPr>
                <w:rFonts w:ascii="Segoe UI" w:hAnsi="Segoe UI" w:cs="Segoe UI"/>
                <w:sz w:val="16"/>
              </w:rPr>
            </w:pPr>
            <w:r>
              <w:rPr>
                <w:rFonts w:ascii="Segoe UI" w:hAnsi="Segoe UI" w:cs="Segoe UI"/>
                <w:sz w:val="16"/>
              </w:rPr>
              <w:t>Moyenne</w:t>
            </w:r>
          </w:p>
        </w:tc>
        <w:tc>
          <w:tcPr>
            <w:tcW w:w="1250" w:type="pct"/>
            <w:vAlign w:val="center"/>
          </w:tcPr>
          <w:p w14:paraId="34DE6255" w14:textId="77777777" w:rsidR="002441F6" w:rsidRPr="002441F6" w:rsidRDefault="002441F6" w:rsidP="002441F6">
            <w:pPr>
              <w:spacing w:after="40"/>
              <w:jc w:val="left"/>
              <w:rPr>
                <w:rFonts w:ascii="Segoe UI" w:hAnsi="Segoe UI" w:cs="Segoe UI"/>
                <w:sz w:val="16"/>
              </w:rPr>
            </w:pPr>
            <w:r>
              <w:rPr>
                <w:rFonts w:ascii="Segoe UI" w:hAnsi="Segoe UI" w:cs="Segoe UI"/>
                <w:sz w:val="16"/>
              </w:rPr>
              <w:t>Élevée</w:t>
            </w:r>
          </w:p>
        </w:tc>
        <w:tc>
          <w:tcPr>
            <w:tcW w:w="1250" w:type="pct"/>
            <w:vAlign w:val="center"/>
          </w:tcPr>
          <w:p w14:paraId="526F32D1" w14:textId="77777777" w:rsidR="002441F6" w:rsidRPr="002441F6" w:rsidRDefault="002441F6" w:rsidP="002441F6">
            <w:pPr>
              <w:spacing w:after="40"/>
              <w:jc w:val="left"/>
              <w:rPr>
                <w:rFonts w:ascii="Segoe UI" w:hAnsi="Segoe UI" w:cs="Segoe UI"/>
                <w:sz w:val="16"/>
              </w:rPr>
            </w:pPr>
            <w:r>
              <w:rPr>
                <w:rFonts w:ascii="Segoe UI" w:hAnsi="Segoe UI" w:cs="Segoe UI"/>
                <w:sz w:val="16"/>
              </w:rPr>
              <w:t>Faible</w:t>
            </w:r>
          </w:p>
        </w:tc>
      </w:tr>
      <w:tr w:rsidR="002441F6" w:rsidRPr="002441F6" w14:paraId="76242E68" w14:textId="77777777" w:rsidTr="002441F6">
        <w:tc>
          <w:tcPr>
            <w:tcW w:w="1250" w:type="pct"/>
            <w:vAlign w:val="center"/>
          </w:tcPr>
          <w:p w14:paraId="27153A48" w14:textId="77777777" w:rsidR="002441F6" w:rsidRPr="002441F6" w:rsidRDefault="002441F6" w:rsidP="002441F6">
            <w:pPr>
              <w:spacing w:after="40"/>
              <w:jc w:val="left"/>
              <w:rPr>
                <w:rFonts w:ascii="Segoe UI" w:hAnsi="Segoe UI" w:cs="Segoe UI"/>
                <w:sz w:val="16"/>
              </w:rPr>
            </w:pPr>
            <w:r>
              <w:rPr>
                <w:rFonts w:ascii="Segoe UI" w:hAnsi="Segoe UI" w:cs="Segoe UI"/>
                <w:sz w:val="16"/>
              </w:rPr>
              <w:t>Décision</w:t>
            </w:r>
          </w:p>
        </w:tc>
        <w:tc>
          <w:tcPr>
            <w:tcW w:w="1250" w:type="pct"/>
            <w:vAlign w:val="center"/>
          </w:tcPr>
          <w:p w14:paraId="7469B4DE" w14:textId="77777777" w:rsidR="002441F6" w:rsidRPr="002441F6" w:rsidRDefault="002441F6" w:rsidP="002441F6">
            <w:pPr>
              <w:spacing w:after="40"/>
              <w:jc w:val="left"/>
              <w:rPr>
                <w:rFonts w:ascii="Segoe UI" w:hAnsi="Segoe UI" w:cs="Segoe UI"/>
                <w:sz w:val="16"/>
              </w:rPr>
            </w:pPr>
            <w:r>
              <w:rPr>
                <w:rFonts w:ascii="Segoe UI" w:hAnsi="Segoe UI" w:cs="Segoe UI"/>
                <w:sz w:val="16"/>
              </w:rPr>
              <w:t>Retenu</w:t>
            </w:r>
          </w:p>
        </w:tc>
        <w:tc>
          <w:tcPr>
            <w:tcW w:w="1250" w:type="pct"/>
            <w:vAlign w:val="center"/>
          </w:tcPr>
          <w:p w14:paraId="164CAB40" w14:textId="77777777" w:rsidR="002441F6" w:rsidRPr="002441F6" w:rsidRDefault="002441F6" w:rsidP="002441F6">
            <w:pPr>
              <w:spacing w:after="40"/>
              <w:jc w:val="left"/>
              <w:rPr>
                <w:rFonts w:ascii="Segoe UI" w:hAnsi="Segoe UI" w:cs="Segoe UI"/>
                <w:sz w:val="16"/>
              </w:rPr>
            </w:pPr>
            <w:r>
              <w:rPr>
                <w:rFonts w:ascii="Segoe UI" w:hAnsi="Segoe UI" w:cs="Segoe UI"/>
                <w:sz w:val="16"/>
              </w:rPr>
              <w:t>Non retenu</w:t>
            </w:r>
          </w:p>
        </w:tc>
        <w:tc>
          <w:tcPr>
            <w:tcW w:w="1250" w:type="pct"/>
            <w:vAlign w:val="center"/>
          </w:tcPr>
          <w:p w14:paraId="165280CE" w14:textId="77777777" w:rsidR="002441F6" w:rsidRPr="002441F6" w:rsidRDefault="002441F6" w:rsidP="002441F6">
            <w:pPr>
              <w:spacing w:after="40"/>
              <w:jc w:val="left"/>
              <w:rPr>
                <w:rFonts w:ascii="Segoe UI" w:hAnsi="Segoe UI" w:cs="Segoe UI"/>
                <w:sz w:val="16"/>
              </w:rPr>
            </w:pPr>
            <w:r>
              <w:rPr>
                <w:rFonts w:ascii="Segoe UI" w:hAnsi="Segoe UI" w:cs="Segoe UI"/>
                <w:sz w:val="16"/>
              </w:rPr>
              <w:t>Non retenu</w:t>
            </w:r>
          </w:p>
        </w:tc>
      </w:tr>
    </w:tbl>
    <w:p w14:paraId="6515483C" w14:textId="77777777" w:rsidR="002441F6" w:rsidRDefault="002441F6" w:rsidP="002441F6">
      <w:pPr>
        <w:spacing w:before="120" w:after="80"/>
        <w:jc w:val="left"/>
        <w:rPr>
          <w:rFonts w:ascii="Segoe UI" w:hAnsi="Segoe UI" w:cs="Segoe UI"/>
        </w:rPr>
      </w:pPr>
    </w:p>
    <w:p w14:paraId="4CFE0BBB" w14:textId="77777777" w:rsidR="00616A9E" w:rsidRDefault="00616A9E">
      <w:pPr>
        <w:pStyle w:val="Heading2"/>
        <w:rPr>
          <w:rFonts w:ascii="Segoe UI" w:hAnsi="Segoe UI" w:cs="Segoe UI"/>
        </w:rPr>
      </w:pPr>
    </w:p>
    <w:p w14:paraId="7C811AC2" w14:textId="43812891" w:rsidR="005D7657" w:rsidRPr="007B0991" w:rsidRDefault="002441F6">
      <w:pPr>
        <w:pStyle w:val="Heading2"/>
        <w:rPr>
          <w:rFonts w:ascii="Segoe UI" w:hAnsi="Segoe UI" w:cs="Segoe UI"/>
        </w:rPr>
      </w:pPr>
      <w:r>
        <w:rPr>
          <w:rFonts w:ascii="Segoe UI" w:hAnsi="Segoe UI" w:cs="Segoe UI"/>
        </w:rPr>
        <w:t>3.2.3 Services tiers (Hugging Face, Gemini AI, Google OAuth, Supabase, PayZone)</w:t>
      </w:r>
    </w:p>
    <w:p w14:paraId="3AC9A915" w14:textId="77777777" w:rsidR="006834CB" w:rsidRPr="006834CB" w:rsidRDefault="006834CB" w:rsidP="006834CB">
      <w:pPr>
        <w:rPr>
          <w:rFonts w:ascii="Segoe UI" w:hAnsi="Segoe UI" w:cs="Segoe UI"/>
        </w:rPr>
      </w:pPr>
      <w:r w:rsidRPr="006834CB">
        <w:rPr>
          <w:rFonts w:ascii="Segoe UI" w:hAnsi="Segoe UI" w:cs="Segoe UI"/>
        </w:rPr>
        <w:t>Pour se concentrer sur son cœur métier, SOUKI délègue à des services tiers spécialisés les fonctions transverses que sont l'intelligence artificielle, la gestion d'identité, le stockage des médias et le paiement en ligne. Chaque intégration est isolée dans un service ou une librairie dédiée, afin de limiter le couplage avec le reste de l'application et de pouvoir remplacer un fournisseur sans refondre la logique métier.</w:t>
      </w:r>
    </w:p>
    <w:p w14:paraId="65684EBD" w14:textId="77777777" w:rsidR="006834CB" w:rsidRPr="006834CB" w:rsidRDefault="006834CB" w:rsidP="006834CB">
      <w:pPr>
        <w:rPr>
          <w:rFonts w:ascii="Segoe UI" w:hAnsi="Segoe UI" w:cs="Segoe UI"/>
        </w:rPr>
      </w:pPr>
      <w:r w:rsidRPr="006834CB">
        <w:rPr>
          <w:rFonts w:ascii="Segoe UI" w:hAnsi="Segoe UI" w:cs="Segoe UI"/>
          <w:b/>
          <w:bCs/>
        </w:rPr>
        <w:t>Hugging Face Inference</w:t>
      </w:r>
      <w:r w:rsidRPr="006834CB">
        <w:rPr>
          <w:rFonts w:ascii="Segoe UI" w:hAnsi="Segoe UI" w:cs="Segoe UI"/>
        </w:rPr>
        <w:t xml:space="preserve"> héberge et exécute le modèle Gemma</w:t>
      </w:r>
      <w:r w:rsidRPr="006834CB">
        <w:rPr>
          <w:rFonts w:ascii="Segoe UI" w:hAnsi="Segoe UI" w:cs="Segoe UI"/>
        </w:rPr>
        <w:noBreakHyphen/>
        <w:t>2</w:t>
      </w:r>
      <w:r w:rsidRPr="006834CB">
        <w:rPr>
          <w:rFonts w:ascii="Segoe UI" w:hAnsi="Segoe UI" w:cs="Segoe UI"/>
        </w:rPr>
        <w:noBreakHyphen/>
        <w:t>2B affiné par QLoRA, utilisé pour la génération assistée de paniers. Ce choix évite d'héberger soi</w:t>
      </w:r>
      <w:r w:rsidRPr="006834CB">
        <w:rPr>
          <w:rFonts w:ascii="Segoe UI" w:hAnsi="Segoe UI" w:cs="Segoe UI"/>
        </w:rPr>
        <w:noBreakHyphen/>
        <w:t>même un grand modèle de langage — et d'en supporter le coût en ressources GPU — tout en conservant un modèle spécialisé, adapté au vocabulaire des produits frais en français et en darija.</w:t>
      </w:r>
    </w:p>
    <w:p w14:paraId="6DA186C5" w14:textId="77777777" w:rsidR="006834CB" w:rsidRPr="006834CB" w:rsidRDefault="006834CB" w:rsidP="006834CB">
      <w:pPr>
        <w:rPr>
          <w:rFonts w:ascii="Segoe UI" w:hAnsi="Segoe UI" w:cs="Segoe UI"/>
        </w:rPr>
      </w:pPr>
      <w:r w:rsidRPr="006834CB">
        <w:rPr>
          <w:rFonts w:ascii="Segoe UI" w:hAnsi="Segoe UI" w:cs="Segoe UI"/>
          <w:b/>
          <w:bCs/>
        </w:rPr>
        <w:t>Google Gemini AI</w:t>
      </w:r>
      <w:r w:rsidRPr="006834CB">
        <w:rPr>
          <w:rFonts w:ascii="Segoe UI" w:hAnsi="Segoe UI" w:cs="Segoe UI"/>
        </w:rPr>
        <w:t xml:space="preserve"> assure l'extraction multimodale des intentions d'achat, à partir d'une requête textuelle ou d'un fichier audio. Le service a été retenu pour sa capacité native à traiter directement l'audio et à renvoyer une sortie structurée, immédiatement exploitable pour rapprocher les produits reconnus du catalogue. Un mécanisme de repli prend le relais en cas d'indisponibilité du service.</w:t>
      </w:r>
    </w:p>
    <w:p w14:paraId="68BC12CC" w14:textId="77777777" w:rsidR="006834CB" w:rsidRPr="006834CB" w:rsidRDefault="006834CB" w:rsidP="006834CB">
      <w:pPr>
        <w:rPr>
          <w:rFonts w:ascii="Segoe UI" w:hAnsi="Segoe UI" w:cs="Segoe UI"/>
        </w:rPr>
      </w:pPr>
      <w:r w:rsidRPr="006834CB">
        <w:rPr>
          <w:rFonts w:ascii="Segoe UI" w:hAnsi="Segoe UI" w:cs="Segoe UI"/>
          <w:b/>
          <w:bCs/>
        </w:rPr>
        <w:t>Google OAuth</w:t>
      </w:r>
      <w:r w:rsidRPr="006834CB">
        <w:rPr>
          <w:rFonts w:ascii="Segoe UI" w:hAnsi="Segoe UI" w:cs="Segoe UI"/>
        </w:rPr>
        <w:t xml:space="preserve"> prend en charge l'authentification fédérée. En déléguant la preuve d'identité au fournisseur Google, SOUKI n'a aucun mot de passe à stocker pour les comptes concernés, ce qui réduit la surface d'exposition aux fuites de secrets et accélère le parcours d'inscription. La gestion des rôles et des permissions reste, quant à elle, appliquée par le backend selon le modèle RBAC présenté au Tableau 6.</w:t>
      </w:r>
    </w:p>
    <w:p w14:paraId="122A1738" w14:textId="77777777" w:rsidR="006834CB" w:rsidRPr="006834CB" w:rsidRDefault="006834CB" w:rsidP="006834CB">
      <w:pPr>
        <w:rPr>
          <w:rFonts w:ascii="Segoe UI" w:hAnsi="Segoe UI" w:cs="Segoe UI"/>
        </w:rPr>
      </w:pPr>
      <w:r w:rsidRPr="006834CB">
        <w:rPr>
          <w:rFonts w:ascii="Segoe UI" w:hAnsi="Segoe UI" w:cs="Segoe UI"/>
          <w:b/>
          <w:bCs/>
        </w:rPr>
        <w:t>Supabase Storage</w:t>
      </w:r>
      <w:r w:rsidRPr="006834CB">
        <w:rPr>
          <w:rFonts w:ascii="Segoe UI" w:hAnsi="Segoe UI" w:cs="Segoe UI"/>
        </w:rPr>
        <w:t xml:space="preserve"> héberge les médias de l'application, principalement les images des produits du catalogue. Son intégration simple et son socle compatible PostgreSQL en font un choix cohérent avec la base de données relationnelle déjà retenue pour le projet.</w:t>
      </w:r>
    </w:p>
    <w:p w14:paraId="73C98387" w14:textId="77777777" w:rsidR="006834CB" w:rsidRPr="006834CB" w:rsidRDefault="006834CB" w:rsidP="006834CB">
      <w:pPr>
        <w:rPr>
          <w:rFonts w:ascii="Segoe UI" w:hAnsi="Segoe UI" w:cs="Segoe UI"/>
        </w:rPr>
      </w:pPr>
      <w:r w:rsidRPr="006834CB">
        <w:rPr>
          <w:rFonts w:ascii="Segoe UI" w:hAnsi="Segoe UI" w:cs="Segoe UI"/>
        </w:rPr>
        <w:t xml:space="preserve">À ces services s'ajoutent </w:t>
      </w:r>
      <w:r w:rsidRPr="006834CB">
        <w:rPr>
          <w:rFonts w:ascii="Segoe UI" w:hAnsi="Segoe UI" w:cs="Segoe UI"/>
          <w:b/>
          <w:bCs/>
        </w:rPr>
        <w:t>SMTP</w:t>
      </w:r>
      <w:r w:rsidRPr="006834CB">
        <w:rPr>
          <w:rFonts w:ascii="Segoe UI" w:hAnsi="Segoe UI" w:cs="Segoe UI"/>
        </w:rPr>
        <w:t xml:space="preserve">, utilisé pour l'acheminement des courriels de vérification (codes OTP), et </w:t>
      </w:r>
      <w:r w:rsidRPr="006834CB">
        <w:rPr>
          <w:rFonts w:ascii="Segoe UI" w:hAnsi="Segoe UI" w:cs="Segoe UI"/>
          <w:b/>
          <w:bCs/>
        </w:rPr>
        <w:t>Mapbox</w:t>
      </w:r>
      <w:r w:rsidRPr="006834CB">
        <w:rPr>
          <w:rFonts w:ascii="Segoe UI" w:hAnsi="Segoe UI" w:cs="Segoe UI"/>
        </w:rPr>
        <w:t>, qui fournit la cartographie et le calcul des distances exploités par l'optimisation des tournées de livraison.</w:t>
      </w:r>
    </w:p>
    <w:p w14:paraId="6E3125E6" w14:textId="77777777" w:rsidR="006834CB" w:rsidRDefault="006834CB" w:rsidP="006834CB">
      <w:pPr>
        <w:rPr>
          <w:rFonts w:ascii="Segoe UI" w:hAnsi="Segoe UI" w:cs="Segoe UI"/>
        </w:rPr>
      </w:pPr>
      <w:r w:rsidRPr="006834CB">
        <w:rPr>
          <w:rFonts w:ascii="Segoe UI" w:hAnsi="Segoe UI" w:cs="Segoe UI"/>
          <w:b/>
          <w:bCs/>
        </w:rPr>
        <w:t>PayZone</w:t>
      </w:r>
      <w:r w:rsidRPr="006834CB">
        <w:rPr>
          <w:rFonts w:ascii="Segoe UI" w:hAnsi="Segoe UI" w:cs="Segoe UI"/>
        </w:rPr>
        <w:t xml:space="preserve"> constitue la passerelle retenue pour le paiement par carte bancaire. Contrairement aux autres services, dont l'activation relève d'une simple configuration technique, son intégration a nécessité une démarche contractuelle avec le prestataire. Nous avons d'abord pris contact avec le support technique de PayZone, puis, après plusieurs échanges par courriel, nous sommes parvenus à organiser une réunion au cours de laquelle ont été fixés le traitement administratif du dossier ainsi </w:t>
      </w:r>
    </w:p>
    <w:p w14:paraId="6DCE39AC" w14:textId="77777777" w:rsidR="006834CB" w:rsidRDefault="006834CB" w:rsidP="006834CB">
      <w:pPr>
        <w:rPr>
          <w:rFonts w:ascii="Segoe UI" w:hAnsi="Segoe UI" w:cs="Segoe UI"/>
        </w:rPr>
      </w:pPr>
    </w:p>
    <w:p w14:paraId="14C7B720" w14:textId="6E87E0F6" w:rsidR="006834CB" w:rsidRPr="006834CB" w:rsidRDefault="006834CB" w:rsidP="006834CB">
      <w:pPr>
        <w:rPr>
          <w:rFonts w:ascii="Segoe UI" w:hAnsi="Segoe UI" w:cs="Segoe UI"/>
        </w:rPr>
      </w:pPr>
      <w:r w:rsidRPr="006834CB">
        <w:rPr>
          <w:rFonts w:ascii="Segoe UI" w:hAnsi="Segoe UI" w:cs="Segoe UI"/>
        </w:rPr>
        <w:t>que les conditions tarifaires associées. Cette étape a abouti à la remise des identifiants (credentials) et du code d'intégration permettant d'exploiter leur solution de paiement.</w:t>
      </w:r>
    </w:p>
    <w:p w14:paraId="556346CA" w14:textId="2708CFF6" w:rsidR="006834CB" w:rsidRPr="006834CB" w:rsidRDefault="006834CB" w:rsidP="006834CB">
      <w:pPr>
        <w:rPr>
          <w:rFonts w:ascii="Segoe UI" w:hAnsi="Segoe UI" w:cs="Segoe UI"/>
        </w:rPr>
      </w:pPr>
      <w:r>
        <w:rPr>
          <w:noProof/>
        </w:rPr>
        <w:drawing>
          <wp:inline distT="0" distB="0" distL="0" distR="0" wp14:anchorId="6D06BD09" wp14:editId="368EF656">
            <wp:extent cx="6080760" cy="2999105"/>
            <wp:effectExtent l="0" t="0" r="0" b="0"/>
            <wp:docPr id="97955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57280" name=""/>
                    <pic:cNvPicPr/>
                  </pic:nvPicPr>
                  <pic:blipFill>
                    <a:blip r:embed="rId32"/>
                    <a:stretch>
                      <a:fillRect/>
                    </a:stretch>
                  </pic:blipFill>
                  <pic:spPr>
                    <a:xfrm>
                      <a:off x="0" y="0"/>
                      <a:ext cx="6080760" cy="2999105"/>
                    </a:xfrm>
                    <a:prstGeom prst="rect">
                      <a:avLst/>
                    </a:prstGeom>
                  </pic:spPr>
                </pic:pic>
              </a:graphicData>
            </a:graphic>
          </wp:inline>
        </w:drawing>
      </w:r>
      <w:r w:rsidRPr="006834CB">
        <w:rPr>
          <w:rFonts w:ascii="Segoe UI" w:hAnsi="Segoe UI" w:cs="Segoe UI"/>
          <w:i/>
          <w:iCs/>
        </w:rPr>
        <w:t xml:space="preserve"> </w:t>
      </w:r>
      <w:r>
        <w:rPr>
          <w:noProof/>
        </w:rPr>
        <w:drawing>
          <wp:inline distT="0" distB="0" distL="0" distR="0" wp14:anchorId="181EDC6C" wp14:editId="4951E83F">
            <wp:extent cx="6080760" cy="3018155"/>
            <wp:effectExtent l="0" t="0" r="0" b="0"/>
            <wp:docPr id="133716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64691" name=""/>
                    <pic:cNvPicPr/>
                  </pic:nvPicPr>
                  <pic:blipFill>
                    <a:blip r:embed="rId33"/>
                    <a:stretch>
                      <a:fillRect/>
                    </a:stretch>
                  </pic:blipFill>
                  <pic:spPr>
                    <a:xfrm>
                      <a:off x="0" y="0"/>
                      <a:ext cx="6080760" cy="3018155"/>
                    </a:xfrm>
                    <a:prstGeom prst="rect">
                      <a:avLst/>
                    </a:prstGeom>
                  </pic:spPr>
                </pic:pic>
              </a:graphicData>
            </a:graphic>
          </wp:inline>
        </w:drawing>
      </w:r>
    </w:p>
    <w:p w14:paraId="704A11C1" w14:textId="77777777" w:rsidR="006834CB" w:rsidRPr="006834CB" w:rsidRDefault="006834CB" w:rsidP="006834CB">
      <w:pPr>
        <w:rPr>
          <w:rFonts w:ascii="Segoe UI" w:hAnsi="Segoe UI" w:cs="Segoe UI"/>
        </w:rPr>
      </w:pPr>
      <w:r w:rsidRPr="006834CB">
        <w:rPr>
          <w:rFonts w:ascii="Segoe UI" w:hAnsi="Segoe UI" w:cs="Segoe UI"/>
        </w:rPr>
        <w:t>Au stade actuel, le paiement par carte via PayZone est intégré au niveau du code mais demeure désactivé en production, dans l'attente de la finalisation de la certification ; les modes de paiement à la livraison (COD) et par portefeuille SoukiWallet assurent l'ensemble des transactions en attendant sa mise en service.</w:t>
      </w:r>
    </w:p>
    <w:p w14:paraId="7FEC7311" w14:textId="77777777" w:rsidR="005D7657" w:rsidRPr="007B0991" w:rsidRDefault="005D7657">
      <w:pPr>
        <w:rPr>
          <w:rFonts w:ascii="Segoe UI" w:hAnsi="Segoe UI" w:cs="Segoe UI"/>
        </w:rPr>
      </w:pPr>
    </w:p>
    <w:p w14:paraId="2D075747" w14:textId="77777777" w:rsidR="005D7657" w:rsidRPr="007B0991" w:rsidRDefault="002441F6">
      <w:pPr>
        <w:pStyle w:val="Heading1"/>
        <w:rPr>
          <w:rFonts w:ascii="Segoe UI" w:hAnsi="Segoe UI" w:cs="Segoe UI"/>
        </w:rPr>
      </w:pPr>
      <w:r>
        <w:rPr>
          <w:rFonts w:ascii="Segoe UI" w:hAnsi="Segoe UI" w:cs="Segoe UI"/>
        </w:rPr>
        <w:t>3.3 Sécurité et authentification</w:t>
      </w:r>
    </w:p>
    <w:p w14:paraId="0DABFB43" w14:textId="77777777" w:rsidR="005D7657" w:rsidRPr="007B0991" w:rsidRDefault="002441F6">
      <w:pPr>
        <w:rPr>
          <w:rFonts w:ascii="Segoe UI" w:hAnsi="Segoe UI" w:cs="Segoe UI"/>
        </w:rPr>
      </w:pPr>
      <w:r>
        <w:rPr>
          <w:rFonts w:ascii="Segoe UI" w:hAnsi="Segoe UI" w:cs="Segoe UI"/>
        </w:rPr>
        <w:t>Le backend applique bcrypt pour les secrets, JWT pour l’authentification stateless et un modèle RBAC persistant. Les OTP expirent après quinze minutes, sont limités en tentatives et en renvois, et sont stockés sous forme hachée. Les routes utilisent require_auth ou require_permission. La configuration CORS est limitée aux origines déclarées. Pour une mise en production, la gestion du JWT côté navigateur devra être durcie et complétée par une politique de rotation, des cookies HttpOnly et des tests de sécurité. Le Tableau 6 présente la matrice des rôles et des permissions (RBAC) appliquée par la plateforme.</w:t>
      </w:r>
    </w:p>
    <w:p w14:paraId="19D30339" w14:textId="77777777" w:rsidR="004D1CBA" w:rsidRDefault="004D1CBA">
      <w:pPr>
        <w:pStyle w:val="Heading1"/>
        <w:rPr>
          <w:rFonts w:ascii="Segoe UI" w:hAnsi="Segoe UI" w:cs="Segoe UI"/>
        </w:rPr>
      </w:pPr>
    </w:p>
    <w:p w14:paraId="4F2F58EE" w14:textId="77777777" w:rsidR="002441F6" w:rsidRDefault="002441F6" w:rsidP="002441F6">
      <w:pPr>
        <w:spacing w:before="120" w:after="80"/>
        <w:jc w:val="center"/>
        <w:rPr>
          <w:rFonts w:ascii="Segoe UI" w:hAnsi="Segoe UI" w:cs="Segoe UI"/>
          <w:b/>
          <w:sz w:val="20"/>
        </w:rPr>
      </w:pPr>
      <w:r>
        <w:rPr>
          <w:rFonts w:ascii="Segoe UI" w:hAnsi="Segoe UI" w:cs="Segoe UI"/>
          <w:b/>
          <w:sz w:val="20"/>
        </w:rPr>
        <w:t>Tableau 6 : Matrice des rôles et permissions (RBAC)</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000" w:firstRow="0" w:lastRow="0" w:firstColumn="0" w:lastColumn="0" w:noHBand="0" w:noVBand="0"/>
      </w:tblPr>
      <w:tblGrid>
        <w:gridCol w:w="4783"/>
        <w:gridCol w:w="4783"/>
      </w:tblGrid>
      <w:tr w:rsidR="002441F6" w:rsidRPr="002441F6" w14:paraId="6B4B47A7" w14:textId="77777777" w:rsidTr="002441F6">
        <w:trPr>
          <w:tblHeader/>
        </w:trPr>
        <w:tc>
          <w:tcPr>
            <w:tcW w:w="2500" w:type="pct"/>
            <w:shd w:val="clear" w:color="auto" w:fill="0070C0"/>
            <w:vAlign w:val="center"/>
          </w:tcPr>
          <w:p w14:paraId="66737747"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Rôle</w:t>
            </w:r>
          </w:p>
        </w:tc>
        <w:tc>
          <w:tcPr>
            <w:tcW w:w="2500" w:type="pct"/>
            <w:shd w:val="clear" w:color="auto" w:fill="0070C0"/>
            <w:vAlign w:val="center"/>
          </w:tcPr>
          <w:p w14:paraId="76B3D04E"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Permissions accordées</w:t>
            </w:r>
          </w:p>
        </w:tc>
      </w:tr>
      <w:tr w:rsidR="002441F6" w:rsidRPr="002A352E" w14:paraId="78B0C535" w14:textId="77777777" w:rsidTr="002441F6">
        <w:tc>
          <w:tcPr>
            <w:tcW w:w="2500" w:type="pct"/>
            <w:vAlign w:val="center"/>
          </w:tcPr>
          <w:p w14:paraId="4208D3AB" w14:textId="77777777" w:rsidR="002441F6" w:rsidRPr="002441F6" w:rsidRDefault="002441F6" w:rsidP="002441F6">
            <w:pPr>
              <w:spacing w:after="40"/>
              <w:jc w:val="left"/>
              <w:rPr>
                <w:rFonts w:ascii="Segoe UI" w:hAnsi="Segoe UI" w:cs="Segoe UI"/>
                <w:sz w:val="16"/>
              </w:rPr>
            </w:pPr>
            <w:r>
              <w:rPr>
                <w:rFonts w:ascii="Segoe UI" w:hAnsi="Segoe UI" w:cs="Segoe UI"/>
                <w:sz w:val="16"/>
              </w:rPr>
              <w:t>CLIENT</w:t>
            </w:r>
          </w:p>
        </w:tc>
        <w:tc>
          <w:tcPr>
            <w:tcW w:w="2500" w:type="pct"/>
            <w:vAlign w:val="center"/>
          </w:tcPr>
          <w:p w14:paraId="67AD26A7" w14:textId="77777777" w:rsidR="002441F6" w:rsidRPr="006528FA" w:rsidRDefault="002441F6" w:rsidP="002441F6">
            <w:pPr>
              <w:spacing w:after="40"/>
              <w:jc w:val="left"/>
              <w:rPr>
                <w:rFonts w:ascii="Segoe UI" w:hAnsi="Segoe UI" w:cs="Segoe UI"/>
                <w:sz w:val="16"/>
                <w:lang w:val="en-US"/>
              </w:rPr>
            </w:pPr>
            <w:r>
              <w:rPr>
                <w:rFonts w:ascii="Segoe UI" w:hAnsi="Segoe UI" w:cs="Segoe UI"/>
                <w:sz w:val="16"/>
                <w:lang w:val="en-US"/>
              </w:rPr>
              <w:t>client.dashboard.access ; profile.manage_self ; checkout.create ; orders.read_self ; supplier.request.create</w:t>
            </w:r>
          </w:p>
        </w:tc>
      </w:tr>
      <w:tr w:rsidR="002441F6" w:rsidRPr="002A352E" w14:paraId="0E720174" w14:textId="77777777" w:rsidTr="002441F6">
        <w:tc>
          <w:tcPr>
            <w:tcW w:w="2500" w:type="pct"/>
            <w:vAlign w:val="center"/>
          </w:tcPr>
          <w:p w14:paraId="308A7BB7" w14:textId="77777777" w:rsidR="002441F6" w:rsidRPr="002441F6" w:rsidRDefault="002441F6" w:rsidP="002441F6">
            <w:pPr>
              <w:spacing w:after="40"/>
              <w:jc w:val="left"/>
              <w:rPr>
                <w:rFonts w:ascii="Segoe UI" w:hAnsi="Segoe UI" w:cs="Segoe UI"/>
                <w:sz w:val="16"/>
              </w:rPr>
            </w:pPr>
            <w:r>
              <w:rPr>
                <w:rFonts w:ascii="Segoe UI" w:hAnsi="Segoe UI" w:cs="Segoe UI"/>
                <w:sz w:val="16"/>
              </w:rPr>
              <w:t>PARENT</w:t>
            </w:r>
          </w:p>
        </w:tc>
        <w:tc>
          <w:tcPr>
            <w:tcW w:w="2500" w:type="pct"/>
            <w:vAlign w:val="center"/>
          </w:tcPr>
          <w:p w14:paraId="4BB8DFE4" w14:textId="77777777" w:rsidR="002441F6" w:rsidRPr="006528FA" w:rsidRDefault="002441F6" w:rsidP="002441F6">
            <w:pPr>
              <w:spacing w:after="40"/>
              <w:jc w:val="left"/>
              <w:rPr>
                <w:rFonts w:ascii="Segoe UI" w:hAnsi="Segoe UI" w:cs="Segoe UI"/>
                <w:sz w:val="16"/>
                <w:lang w:val="en-US"/>
              </w:rPr>
            </w:pPr>
            <w:r>
              <w:rPr>
                <w:rFonts w:ascii="Segoe UI" w:hAnsi="Segoe UI" w:cs="Segoe UI"/>
                <w:sz w:val="16"/>
                <w:lang w:val="en-US"/>
              </w:rPr>
              <w:t>parent.dashboard.access ; profile.manage_self ; checkout.create ; orders.read_self</w:t>
            </w:r>
          </w:p>
        </w:tc>
      </w:tr>
      <w:tr w:rsidR="002441F6" w:rsidRPr="002A352E" w14:paraId="7897F91B" w14:textId="77777777" w:rsidTr="002441F6">
        <w:tc>
          <w:tcPr>
            <w:tcW w:w="2500" w:type="pct"/>
            <w:vAlign w:val="center"/>
          </w:tcPr>
          <w:p w14:paraId="46AE6787" w14:textId="77777777" w:rsidR="002441F6" w:rsidRPr="002441F6" w:rsidRDefault="002441F6" w:rsidP="002441F6">
            <w:pPr>
              <w:spacing w:after="40"/>
              <w:jc w:val="left"/>
              <w:rPr>
                <w:rFonts w:ascii="Segoe UI" w:hAnsi="Segoe UI" w:cs="Segoe UI"/>
                <w:sz w:val="16"/>
              </w:rPr>
            </w:pPr>
            <w:r>
              <w:rPr>
                <w:rFonts w:ascii="Segoe UI" w:hAnsi="Segoe UI" w:cs="Segoe UI"/>
                <w:sz w:val="16"/>
              </w:rPr>
              <w:t>LIVREUR</w:t>
            </w:r>
          </w:p>
        </w:tc>
        <w:tc>
          <w:tcPr>
            <w:tcW w:w="2500" w:type="pct"/>
            <w:vAlign w:val="center"/>
          </w:tcPr>
          <w:p w14:paraId="2BC67C36" w14:textId="77777777" w:rsidR="002441F6" w:rsidRPr="006528FA" w:rsidRDefault="002441F6" w:rsidP="002441F6">
            <w:pPr>
              <w:spacing w:after="40"/>
              <w:jc w:val="left"/>
              <w:rPr>
                <w:rFonts w:ascii="Segoe UI" w:hAnsi="Segoe UI" w:cs="Segoe UI"/>
                <w:sz w:val="16"/>
                <w:lang w:val="en-US"/>
              </w:rPr>
            </w:pPr>
            <w:r>
              <w:rPr>
                <w:rFonts w:ascii="Segoe UI" w:hAnsi="Segoe UI" w:cs="Segoe UI"/>
                <w:sz w:val="16"/>
                <w:lang w:val="en-US"/>
              </w:rPr>
              <w:t>livreur.dashboard.access ; profile.manage_self ; deliveries.read ; deliveries.start_tour</w:t>
            </w:r>
          </w:p>
        </w:tc>
      </w:tr>
      <w:tr w:rsidR="002441F6" w:rsidRPr="002A352E" w14:paraId="134D6B34" w14:textId="77777777" w:rsidTr="002441F6">
        <w:tc>
          <w:tcPr>
            <w:tcW w:w="2500" w:type="pct"/>
            <w:vAlign w:val="center"/>
          </w:tcPr>
          <w:p w14:paraId="793C8AAC" w14:textId="77777777" w:rsidR="002441F6" w:rsidRPr="002441F6" w:rsidRDefault="002441F6" w:rsidP="002441F6">
            <w:pPr>
              <w:spacing w:after="40"/>
              <w:jc w:val="left"/>
              <w:rPr>
                <w:rFonts w:ascii="Segoe UI" w:hAnsi="Segoe UI" w:cs="Segoe UI"/>
                <w:sz w:val="16"/>
              </w:rPr>
            </w:pPr>
            <w:r>
              <w:rPr>
                <w:rFonts w:ascii="Segoe UI" w:hAnsi="Segoe UI" w:cs="Segoe UI"/>
                <w:sz w:val="16"/>
              </w:rPr>
              <w:t>FOURNISSEUR</w:t>
            </w:r>
          </w:p>
        </w:tc>
        <w:tc>
          <w:tcPr>
            <w:tcW w:w="2500" w:type="pct"/>
            <w:vAlign w:val="center"/>
          </w:tcPr>
          <w:p w14:paraId="22A0F115" w14:textId="77777777" w:rsidR="002441F6" w:rsidRPr="006528FA" w:rsidRDefault="002441F6" w:rsidP="002441F6">
            <w:pPr>
              <w:spacing w:after="40"/>
              <w:jc w:val="left"/>
              <w:rPr>
                <w:rFonts w:ascii="Segoe UI" w:hAnsi="Segoe UI" w:cs="Segoe UI"/>
                <w:sz w:val="16"/>
                <w:lang w:val="en-US"/>
              </w:rPr>
            </w:pPr>
            <w:r>
              <w:rPr>
                <w:rFonts w:ascii="Segoe UI" w:hAnsi="Segoe UI" w:cs="Segoe UI"/>
                <w:sz w:val="16"/>
                <w:lang w:val="en-US"/>
              </w:rPr>
              <w:t>supplier.dashboard.view ; supplier.products.read/create/update/delete ; supplier.orders.read ; supplier.orders.update_status ; supplier.profile.read/update ; supplier.stats.read ; supplier.request.create</w:t>
            </w:r>
          </w:p>
        </w:tc>
      </w:tr>
      <w:tr w:rsidR="002441F6" w:rsidRPr="002A352E" w14:paraId="7AFB9FEA" w14:textId="77777777" w:rsidTr="002441F6">
        <w:tc>
          <w:tcPr>
            <w:tcW w:w="2500" w:type="pct"/>
            <w:vAlign w:val="center"/>
          </w:tcPr>
          <w:p w14:paraId="1C1662B0" w14:textId="77777777" w:rsidR="002441F6" w:rsidRPr="002441F6" w:rsidRDefault="002441F6" w:rsidP="002441F6">
            <w:pPr>
              <w:spacing w:after="40"/>
              <w:jc w:val="left"/>
              <w:rPr>
                <w:rFonts w:ascii="Segoe UI" w:hAnsi="Segoe UI" w:cs="Segoe UI"/>
                <w:sz w:val="16"/>
              </w:rPr>
            </w:pPr>
            <w:r>
              <w:rPr>
                <w:rFonts w:ascii="Segoe UI" w:hAnsi="Segoe UI" w:cs="Segoe UI"/>
                <w:sz w:val="16"/>
              </w:rPr>
              <w:t>ADMIN</w:t>
            </w:r>
          </w:p>
        </w:tc>
        <w:tc>
          <w:tcPr>
            <w:tcW w:w="2500" w:type="pct"/>
            <w:vAlign w:val="center"/>
          </w:tcPr>
          <w:p w14:paraId="21D4C7A4" w14:textId="77777777" w:rsidR="002441F6" w:rsidRPr="006528FA" w:rsidRDefault="002441F6" w:rsidP="002441F6">
            <w:pPr>
              <w:spacing w:after="40"/>
              <w:jc w:val="left"/>
              <w:rPr>
                <w:rFonts w:ascii="Segoe UI" w:hAnsi="Segoe UI" w:cs="Segoe UI"/>
                <w:sz w:val="16"/>
                <w:lang w:val="en-US"/>
              </w:rPr>
            </w:pPr>
            <w:r>
              <w:rPr>
                <w:rFonts w:ascii="Segoe UI" w:hAnsi="Segoe UI" w:cs="Segoe UI"/>
                <w:sz w:val="16"/>
                <w:lang w:val="en-US"/>
              </w:rPr>
              <w:t>admin.panel.access ; orders.read ; deliveries.read ; products.read ; payments.read ; clients.read ; clients.blacklist ; stats.read</w:t>
            </w:r>
          </w:p>
        </w:tc>
      </w:tr>
      <w:tr w:rsidR="002441F6" w:rsidRPr="002A352E" w14:paraId="32E4DB42" w14:textId="77777777" w:rsidTr="002441F6">
        <w:tc>
          <w:tcPr>
            <w:tcW w:w="2500" w:type="pct"/>
            <w:vAlign w:val="center"/>
          </w:tcPr>
          <w:p w14:paraId="2232BCD6" w14:textId="77777777" w:rsidR="002441F6" w:rsidRPr="002441F6" w:rsidRDefault="002441F6" w:rsidP="002441F6">
            <w:pPr>
              <w:spacing w:after="40"/>
              <w:jc w:val="left"/>
              <w:rPr>
                <w:rFonts w:ascii="Segoe UI" w:hAnsi="Segoe UI" w:cs="Segoe UI"/>
                <w:sz w:val="16"/>
              </w:rPr>
            </w:pPr>
            <w:r>
              <w:rPr>
                <w:rFonts w:ascii="Segoe UI" w:hAnsi="Segoe UI" w:cs="Segoe UI"/>
                <w:sz w:val="16"/>
              </w:rPr>
              <w:t>OPS_MANAGER</w:t>
            </w:r>
          </w:p>
        </w:tc>
        <w:tc>
          <w:tcPr>
            <w:tcW w:w="2500" w:type="pct"/>
            <w:vAlign w:val="center"/>
          </w:tcPr>
          <w:p w14:paraId="0F8315B8" w14:textId="77777777" w:rsidR="002441F6" w:rsidRPr="006528FA" w:rsidRDefault="002441F6" w:rsidP="002441F6">
            <w:pPr>
              <w:spacing w:after="40"/>
              <w:jc w:val="left"/>
              <w:rPr>
                <w:rFonts w:ascii="Segoe UI" w:hAnsi="Segoe UI" w:cs="Segoe UI"/>
                <w:sz w:val="16"/>
                <w:lang w:val="en-US"/>
              </w:rPr>
            </w:pPr>
            <w:r>
              <w:rPr>
                <w:rFonts w:ascii="Segoe UI" w:hAnsi="Segoe UI" w:cs="Segoe UI"/>
                <w:sz w:val="16"/>
                <w:lang w:val="en-US"/>
              </w:rPr>
              <w:t>admin.panel.access ; orders.read ; orders.assign_livreur ; deliveries.read ; deliveries.manage ; clients.read ; stats.read</w:t>
            </w:r>
          </w:p>
        </w:tc>
      </w:tr>
      <w:tr w:rsidR="002441F6" w:rsidRPr="002A352E" w14:paraId="16F55F8F" w14:textId="77777777" w:rsidTr="002441F6">
        <w:tc>
          <w:tcPr>
            <w:tcW w:w="2500" w:type="pct"/>
            <w:vAlign w:val="center"/>
          </w:tcPr>
          <w:p w14:paraId="10BC3B49" w14:textId="77777777" w:rsidR="002441F6" w:rsidRPr="002441F6" w:rsidRDefault="002441F6" w:rsidP="002441F6">
            <w:pPr>
              <w:spacing w:after="40"/>
              <w:jc w:val="left"/>
              <w:rPr>
                <w:rFonts w:ascii="Segoe UI" w:hAnsi="Segoe UI" w:cs="Segoe UI"/>
                <w:sz w:val="16"/>
              </w:rPr>
            </w:pPr>
            <w:r>
              <w:rPr>
                <w:rFonts w:ascii="Segoe UI" w:hAnsi="Segoe UI" w:cs="Segoe UI"/>
                <w:sz w:val="16"/>
              </w:rPr>
              <w:t>CATALOG_MANAGER</w:t>
            </w:r>
          </w:p>
        </w:tc>
        <w:tc>
          <w:tcPr>
            <w:tcW w:w="2500" w:type="pct"/>
            <w:vAlign w:val="center"/>
          </w:tcPr>
          <w:p w14:paraId="203B1DDD" w14:textId="77777777" w:rsidR="002441F6" w:rsidRPr="006528FA" w:rsidRDefault="002441F6" w:rsidP="002441F6">
            <w:pPr>
              <w:spacing w:after="40"/>
              <w:jc w:val="left"/>
              <w:rPr>
                <w:rFonts w:ascii="Segoe UI" w:hAnsi="Segoe UI" w:cs="Segoe UI"/>
                <w:sz w:val="16"/>
                <w:lang w:val="en-US"/>
              </w:rPr>
            </w:pPr>
            <w:r>
              <w:rPr>
                <w:rFonts w:ascii="Segoe UI" w:hAnsi="Segoe UI" w:cs="Segoe UI"/>
                <w:sz w:val="16"/>
                <w:lang w:val="en-US"/>
              </w:rPr>
              <w:t>admin.panel.access ; products.read ; products.manage</w:t>
            </w:r>
          </w:p>
        </w:tc>
      </w:tr>
      <w:tr w:rsidR="002441F6" w:rsidRPr="002A352E" w14:paraId="3DAD6663" w14:textId="77777777" w:rsidTr="002441F6">
        <w:tc>
          <w:tcPr>
            <w:tcW w:w="2500" w:type="pct"/>
            <w:vAlign w:val="center"/>
          </w:tcPr>
          <w:p w14:paraId="5E5FB43C" w14:textId="77777777" w:rsidR="002441F6" w:rsidRPr="002441F6" w:rsidRDefault="002441F6" w:rsidP="002441F6">
            <w:pPr>
              <w:spacing w:after="40"/>
              <w:jc w:val="left"/>
              <w:rPr>
                <w:rFonts w:ascii="Segoe UI" w:hAnsi="Segoe UI" w:cs="Segoe UI"/>
                <w:sz w:val="16"/>
              </w:rPr>
            </w:pPr>
            <w:r>
              <w:rPr>
                <w:rFonts w:ascii="Segoe UI" w:hAnsi="Segoe UI" w:cs="Segoe UI"/>
                <w:sz w:val="16"/>
              </w:rPr>
              <w:t>FINANCE_MANAGER</w:t>
            </w:r>
          </w:p>
        </w:tc>
        <w:tc>
          <w:tcPr>
            <w:tcW w:w="2500" w:type="pct"/>
            <w:vAlign w:val="center"/>
          </w:tcPr>
          <w:p w14:paraId="18923FFC" w14:textId="77777777" w:rsidR="002441F6" w:rsidRPr="006528FA" w:rsidRDefault="002441F6" w:rsidP="002441F6">
            <w:pPr>
              <w:spacing w:after="40"/>
              <w:jc w:val="left"/>
              <w:rPr>
                <w:rFonts w:ascii="Segoe UI" w:hAnsi="Segoe UI" w:cs="Segoe UI"/>
                <w:sz w:val="16"/>
                <w:lang w:val="en-US"/>
              </w:rPr>
            </w:pPr>
            <w:r>
              <w:rPr>
                <w:rFonts w:ascii="Segoe UI" w:hAnsi="Segoe UI" w:cs="Segoe UI"/>
                <w:sz w:val="16"/>
                <w:lang w:val="en-US"/>
              </w:rPr>
              <w:t>admin.panel.access ; payments.read ; wallets.read ; stats.read</w:t>
            </w:r>
          </w:p>
        </w:tc>
      </w:tr>
      <w:tr w:rsidR="002441F6" w:rsidRPr="002A352E" w14:paraId="14065F2D" w14:textId="77777777" w:rsidTr="002441F6">
        <w:tc>
          <w:tcPr>
            <w:tcW w:w="2500" w:type="pct"/>
            <w:vAlign w:val="center"/>
          </w:tcPr>
          <w:p w14:paraId="403DB483" w14:textId="77777777" w:rsidR="002441F6" w:rsidRPr="002441F6" w:rsidRDefault="002441F6" w:rsidP="002441F6">
            <w:pPr>
              <w:spacing w:after="40"/>
              <w:jc w:val="left"/>
              <w:rPr>
                <w:rFonts w:ascii="Segoe UI" w:hAnsi="Segoe UI" w:cs="Segoe UI"/>
                <w:sz w:val="16"/>
              </w:rPr>
            </w:pPr>
            <w:r>
              <w:rPr>
                <w:rFonts w:ascii="Segoe UI" w:hAnsi="Segoe UI" w:cs="Segoe UI"/>
                <w:sz w:val="16"/>
              </w:rPr>
              <w:t>SUPPORT_AGENT</w:t>
            </w:r>
          </w:p>
        </w:tc>
        <w:tc>
          <w:tcPr>
            <w:tcW w:w="2500" w:type="pct"/>
            <w:vAlign w:val="center"/>
          </w:tcPr>
          <w:p w14:paraId="1A42E98C" w14:textId="77777777" w:rsidR="002441F6" w:rsidRPr="006528FA" w:rsidRDefault="002441F6" w:rsidP="002441F6">
            <w:pPr>
              <w:spacing w:after="40"/>
              <w:jc w:val="left"/>
              <w:rPr>
                <w:rFonts w:ascii="Segoe UI" w:hAnsi="Segoe UI" w:cs="Segoe UI"/>
                <w:sz w:val="16"/>
                <w:lang w:val="en-US"/>
              </w:rPr>
            </w:pPr>
            <w:r>
              <w:rPr>
                <w:rFonts w:ascii="Segoe UI" w:hAnsi="Segoe UI" w:cs="Segoe UI"/>
                <w:sz w:val="16"/>
                <w:lang w:val="en-US"/>
              </w:rPr>
              <w:t>admin.panel.access ; clients.read ; clients.blacklist ; orders.read</w:t>
            </w:r>
          </w:p>
        </w:tc>
      </w:tr>
      <w:tr w:rsidR="002441F6" w:rsidRPr="002441F6" w14:paraId="6C638C51" w14:textId="77777777" w:rsidTr="002441F6">
        <w:tc>
          <w:tcPr>
            <w:tcW w:w="2500" w:type="pct"/>
            <w:vAlign w:val="center"/>
          </w:tcPr>
          <w:p w14:paraId="537E077B" w14:textId="77777777" w:rsidR="002441F6" w:rsidRPr="002441F6" w:rsidRDefault="002441F6" w:rsidP="002441F6">
            <w:pPr>
              <w:spacing w:after="40"/>
              <w:jc w:val="left"/>
              <w:rPr>
                <w:rFonts w:ascii="Segoe UI" w:hAnsi="Segoe UI" w:cs="Segoe UI"/>
                <w:sz w:val="16"/>
              </w:rPr>
            </w:pPr>
            <w:r>
              <w:rPr>
                <w:rFonts w:ascii="Segoe UI" w:hAnsi="Segoe UI" w:cs="Segoe UI"/>
                <w:sz w:val="16"/>
              </w:rPr>
              <w:t>ADMIN_SUPER</w:t>
            </w:r>
          </w:p>
        </w:tc>
        <w:tc>
          <w:tcPr>
            <w:tcW w:w="2500" w:type="pct"/>
            <w:vAlign w:val="center"/>
          </w:tcPr>
          <w:p w14:paraId="24F1D420" w14:textId="77777777" w:rsidR="002441F6" w:rsidRPr="002441F6" w:rsidRDefault="002441F6" w:rsidP="002441F6">
            <w:pPr>
              <w:spacing w:after="40"/>
              <w:jc w:val="left"/>
              <w:rPr>
                <w:rFonts w:ascii="Segoe UI" w:hAnsi="Segoe UI" w:cs="Segoe UI"/>
                <w:sz w:val="16"/>
              </w:rPr>
            </w:pPr>
            <w:r>
              <w:rPr>
                <w:rFonts w:ascii="Segoe UI" w:hAnsi="Segoe UI" w:cs="Segoe UI"/>
                <w:sz w:val="16"/>
              </w:rPr>
              <w:t>Toutes les permissions (accès complet à la plateforme)</w:t>
            </w:r>
          </w:p>
        </w:tc>
      </w:tr>
    </w:tbl>
    <w:p w14:paraId="420ADE36" w14:textId="77777777" w:rsidR="002441F6" w:rsidRDefault="002441F6" w:rsidP="002441F6">
      <w:pPr>
        <w:spacing w:before="120" w:after="80"/>
        <w:jc w:val="left"/>
      </w:pPr>
    </w:p>
    <w:p w14:paraId="65E577EF" w14:textId="77777777" w:rsidR="006834CB" w:rsidRDefault="006834CB">
      <w:pPr>
        <w:pStyle w:val="Heading1"/>
        <w:rPr>
          <w:rFonts w:ascii="Segoe UI" w:hAnsi="Segoe UI" w:cs="Segoe UI"/>
        </w:rPr>
      </w:pPr>
    </w:p>
    <w:p w14:paraId="35FB8EEA" w14:textId="6647A72E" w:rsidR="005D7657" w:rsidRPr="007B0991" w:rsidRDefault="002441F6">
      <w:pPr>
        <w:pStyle w:val="Heading1"/>
        <w:rPr>
          <w:rFonts w:ascii="Segoe UI" w:hAnsi="Segoe UI" w:cs="Segoe UI"/>
        </w:rPr>
      </w:pPr>
      <w:r>
        <w:rPr>
          <w:rFonts w:ascii="Segoe UI" w:hAnsi="Segoe UI" w:cs="Segoe UI"/>
        </w:rPr>
        <w:t>Conclusion</w:t>
      </w:r>
    </w:p>
    <w:p w14:paraId="0EA683EC" w14:textId="77777777" w:rsidR="005D7657" w:rsidRPr="007B0991" w:rsidRDefault="002441F6">
      <w:pPr>
        <w:rPr>
          <w:rFonts w:ascii="Segoe UI" w:hAnsi="Segoe UI" w:cs="Segoe UI"/>
        </w:rPr>
      </w:pPr>
      <w:r>
        <w:rPr>
          <w:rFonts w:ascii="Segoe UI" w:hAnsi="Segoe UI" w:cs="Segoe UI"/>
        </w:rPr>
        <w:t>La stack retenue est cohérente avec une application multi-clients et fortement orientée API. Les services externes restent découplés grâce aux variables d’environnement et aux mécanismes de repli.</w:t>
      </w:r>
    </w:p>
    <w:p w14:paraId="251FB134" w14:textId="77777777" w:rsidR="005D7657" w:rsidRPr="007B0991" w:rsidRDefault="002441F6">
      <w:pPr>
        <w:rPr>
          <w:rFonts w:ascii="Segoe UI" w:hAnsi="Segoe UI" w:cs="Segoe UI"/>
        </w:rPr>
      </w:pPr>
      <w:r>
        <w:rPr>
          <w:rFonts w:ascii="Segoe UI" w:hAnsi="Segoe UI" w:cs="Segoe UI"/>
        </w:rPr>
        <w:br w:type="page"/>
      </w:r>
    </w:p>
    <w:p w14:paraId="4BDDE1C5" w14:textId="77777777" w:rsidR="004D1CBA" w:rsidRDefault="004D1CBA" w:rsidP="004D1CBA">
      <w:pPr>
        <w:pStyle w:val="chapitre"/>
      </w:pPr>
    </w:p>
    <w:p w14:paraId="24CC0BAD" w14:textId="77777777" w:rsidR="00616A9E" w:rsidRDefault="00616A9E" w:rsidP="004D1CBA">
      <w:pPr>
        <w:pStyle w:val="chapitre"/>
      </w:pPr>
    </w:p>
    <w:p w14:paraId="1A2B2028" w14:textId="38AECBC5" w:rsidR="005D7657" w:rsidRPr="007B0991" w:rsidRDefault="002441F6" w:rsidP="004D1CBA">
      <w:pPr>
        <w:pStyle w:val="chapitre"/>
      </w:pPr>
      <w:r>
        <w:t>CHAPITRE 4 : RÉALISATION ET IMPLÉMENTATION</w:t>
      </w:r>
    </w:p>
    <w:p w14:paraId="037D4CFE" w14:textId="77777777" w:rsidR="005D7657" w:rsidRPr="007B0991" w:rsidRDefault="002441F6">
      <w:pPr>
        <w:rPr>
          <w:rFonts w:ascii="Segoe UI" w:hAnsi="Segoe UI" w:cs="Segoe UI"/>
        </w:rPr>
      </w:pPr>
      <w:r>
        <w:rPr>
          <w:rFonts w:ascii="Segoe UI" w:hAnsi="Segoe UI" w:cs="Segoe UI"/>
        </w:rPr>
        <w:br w:type="page"/>
      </w:r>
    </w:p>
    <w:p w14:paraId="78FF510F" w14:textId="77777777" w:rsidR="004D1CBA" w:rsidRDefault="004D1CBA">
      <w:pPr>
        <w:pStyle w:val="Heading1"/>
        <w:rPr>
          <w:rFonts w:ascii="Segoe UI" w:hAnsi="Segoe UI" w:cs="Segoe UI"/>
        </w:rPr>
      </w:pPr>
    </w:p>
    <w:p w14:paraId="75D5B3C4" w14:textId="77777777" w:rsidR="005D7657" w:rsidRPr="007B0991" w:rsidRDefault="002441F6">
      <w:pPr>
        <w:pStyle w:val="Heading1"/>
        <w:rPr>
          <w:rFonts w:ascii="Segoe UI" w:hAnsi="Segoe UI" w:cs="Segoe UI"/>
        </w:rPr>
      </w:pPr>
      <w:r>
        <w:rPr>
          <w:rFonts w:ascii="Segoe UI" w:hAnsi="Segoe UI" w:cs="Segoe UI"/>
        </w:rPr>
        <w:t>Introduction</w:t>
      </w:r>
    </w:p>
    <w:p w14:paraId="225E6835" w14:textId="77777777" w:rsidR="005D7657" w:rsidRPr="007B0991" w:rsidRDefault="002441F6">
      <w:pPr>
        <w:rPr>
          <w:rFonts w:ascii="Segoe UI" w:hAnsi="Segoe UI" w:cs="Segoe UI"/>
        </w:rPr>
      </w:pPr>
      <w:r>
        <w:rPr>
          <w:rFonts w:ascii="Segoe UI" w:hAnsi="Segoe UI" w:cs="Segoe UI"/>
        </w:rPr>
        <w:t>La réalisation est présentée module par module. Les descriptions ci-dessous correspondent aux contrôleurs, services, DAO, entités et écrans présents dans le dépôt.</w:t>
      </w:r>
    </w:p>
    <w:p w14:paraId="1AD0726D" w14:textId="77777777" w:rsidR="005D7657" w:rsidRPr="007B0991" w:rsidRDefault="002441F6">
      <w:pPr>
        <w:pStyle w:val="Heading1"/>
        <w:rPr>
          <w:rFonts w:ascii="Segoe UI" w:hAnsi="Segoe UI" w:cs="Segoe UI"/>
        </w:rPr>
      </w:pPr>
      <w:r>
        <w:rPr>
          <w:rFonts w:ascii="Segoe UI" w:hAnsi="Segoe UI" w:cs="Segoe UI"/>
        </w:rPr>
        <w:t>4.1 Modules développés</w:t>
      </w:r>
    </w:p>
    <w:p w14:paraId="49C289C7" w14:textId="77777777" w:rsidR="005D7657" w:rsidRPr="007B0991" w:rsidRDefault="002441F6">
      <w:pPr>
        <w:pStyle w:val="Heading2"/>
        <w:rPr>
          <w:rFonts w:ascii="Segoe UI" w:hAnsi="Segoe UI" w:cs="Segoe UI"/>
        </w:rPr>
      </w:pPr>
      <w:r>
        <w:rPr>
          <w:rFonts w:ascii="Segoe UI" w:hAnsi="Segoe UI" w:cs="Segoe UI"/>
        </w:rPr>
        <w:t>4.1.1 Module d'authentification et gestion multi-rôles</w:t>
      </w:r>
    </w:p>
    <w:p w14:paraId="472C6A63" w14:textId="77777777" w:rsidR="005D7657" w:rsidRPr="007B0991" w:rsidRDefault="002441F6">
      <w:pPr>
        <w:rPr>
          <w:rFonts w:ascii="Segoe UI" w:hAnsi="Segoe UI" w:cs="Segoe UI"/>
        </w:rPr>
      </w:pPr>
      <w:r>
        <w:rPr>
          <w:rFonts w:ascii="Segoe UI" w:hAnsi="Segoe UI" w:cs="Segoe UI"/>
        </w:rPr>
        <w:t>Inscription email ou téléphone, OTP, connexion locale, Google OAuth, JWT, profils spécialisés et RBAC. Les rôles CLIENT, PARENT, LIVREUR, FOURNISSEUR et ADMIN déterminent les tableaux de bord et permissions.</w:t>
      </w:r>
    </w:p>
    <w:p w14:paraId="0DFA42AB" w14:textId="77777777" w:rsidR="005D7657" w:rsidRPr="007B0991" w:rsidRDefault="004D1CBA">
      <w:pPr>
        <w:spacing w:before="120" w:after="60"/>
        <w:jc w:val="center"/>
        <w:rPr>
          <w:rFonts w:ascii="Segoe UI" w:hAnsi="Segoe UI" w:cs="Segoe UI"/>
        </w:rPr>
      </w:pPr>
      <w:r>
        <w:rPr>
          <w:rFonts w:ascii="Segoe UI" w:hAnsi="Segoe UI" w:cs="Segoe UI"/>
          <w:noProof/>
        </w:rPr>
        <w:drawing>
          <wp:anchor distT="0" distB="0" distL="114300" distR="114300" simplePos="0" relativeHeight="251665408" behindDoc="0" locked="0" layoutInCell="1" allowOverlap="1" wp14:anchorId="78853BC9" wp14:editId="2A0F724E">
            <wp:simplePos x="0" y="0"/>
            <wp:positionH relativeFrom="margin">
              <wp:posOffset>-177800</wp:posOffset>
            </wp:positionH>
            <wp:positionV relativeFrom="paragraph">
              <wp:posOffset>3451225</wp:posOffset>
            </wp:positionV>
            <wp:extent cx="1371600" cy="1371600"/>
            <wp:effectExtent l="0" t="0" r="0" b="0"/>
            <wp:wrapNone/>
            <wp:docPr id="6787410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3166" name="Picture 645323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noProof/>
        </w:rPr>
        <w:drawing>
          <wp:inline distT="0" distB="0" distL="0" distR="0" wp14:anchorId="21619DE6" wp14:editId="38F33EAC">
            <wp:extent cx="5688000" cy="4345000"/>
            <wp:effectExtent l="0" t="0" r="0" b="0"/>
            <wp:docPr id="2126421178" name="Picture 212642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xion.png"/>
                    <pic:cNvPicPr/>
                  </pic:nvPicPr>
                  <pic:blipFill>
                    <a:blip r:embed="rId34"/>
                    <a:stretch>
                      <a:fillRect/>
                    </a:stretch>
                  </pic:blipFill>
                  <pic:spPr>
                    <a:xfrm>
                      <a:off x="0" y="0"/>
                      <a:ext cx="5688000" cy="4345000"/>
                    </a:xfrm>
                    <a:prstGeom prst="rect">
                      <a:avLst/>
                    </a:prstGeom>
                  </pic:spPr>
                </pic:pic>
              </a:graphicData>
            </a:graphic>
          </wp:inline>
        </w:drawing>
      </w:r>
    </w:p>
    <w:p w14:paraId="54DC4069"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16 : Écran de sélection du profil de connexion</w:t>
      </w:r>
    </w:p>
    <w:p w14:paraId="6BE3F096" w14:textId="77777777" w:rsidR="006834CB" w:rsidRDefault="006834CB">
      <w:pPr>
        <w:rPr>
          <w:rFonts w:ascii="Segoe UI" w:hAnsi="Segoe UI" w:cs="Segoe UI"/>
        </w:rPr>
      </w:pPr>
    </w:p>
    <w:p w14:paraId="46D8BCA8" w14:textId="77777777" w:rsidR="006834CB" w:rsidRDefault="006834CB">
      <w:pPr>
        <w:rPr>
          <w:rFonts w:ascii="Segoe UI" w:hAnsi="Segoe UI" w:cs="Segoe UI"/>
        </w:rPr>
      </w:pPr>
    </w:p>
    <w:p w14:paraId="209FCF04" w14:textId="22919A4A" w:rsidR="00613CD7" w:rsidRDefault="00000000">
      <w:r>
        <w:rPr>
          <w:rFonts w:ascii="Segoe UI" w:hAnsi="Segoe UI" w:cs="Segoe UI"/>
        </w:rPr>
        <w:t>La Figure 16 présente l’écran de sélection du profil de connexion, qui aiguille l’utilisateur vers l’espace correspondant à son rôle (client, livreur, fournisseur ou administrateur). Ce point d’entrée unique applique en amont la logique multi-rôles : selon le profil choisi et les permissions associées, l’utilisateur est dirigé vers le tableau de bord adapté à ses responsabilités.</w:t>
      </w:r>
    </w:p>
    <w:p w14:paraId="2DD5A23F" w14:textId="77777777" w:rsidR="004D1CBA" w:rsidRDefault="004D1CBA">
      <w:pPr>
        <w:pStyle w:val="Heading2"/>
        <w:rPr>
          <w:rFonts w:ascii="Segoe UI" w:hAnsi="Segoe UI" w:cs="Segoe UI"/>
        </w:rPr>
      </w:pPr>
    </w:p>
    <w:p w14:paraId="77BE23E6" w14:textId="77777777" w:rsidR="005D7657" w:rsidRPr="007B0991" w:rsidRDefault="002441F6">
      <w:pPr>
        <w:pStyle w:val="Heading2"/>
        <w:rPr>
          <w:rFonts w:ascii="Segoe UI" w:hAnsi="Segoe UI" w:cs="Segoe UI"/>
        </w:rPr>
      </w:pPr>
      <w:r>
        <w:rPr>
          <w:rFonts w:ascii="Segoe UI" w:hAnsi="Segoe UI" w:cs="Segoe UI"/>
        </w:rPr>
        <w:t>4.1.2 Module Catalogue et gestion des produits</w:t>
      </w:r>
    </w:p>
    <w:p w14:paraId="547426AA" w14:textId="77777777" w:rsidR="005D7657" w:rsidRPr="007B0991" w:rsidRDefault="002441F6">
      <w:pPr>
        <w:rPr>
          <w:rFonts w:ascii="Segoe UI" w:hAnsi="Segoe UI" w:cs="Segoe UI"/>
        </w:rPr>
      </w:pPr>
      <w:r>
        <w:rPr>
          <w:rFonts w:ascii="Segoe UI" w:hAnsi="Segoe UI" w:cs="Segoe UI"/>
        </w:rPr>
        <w:t>Catalogue actif, noms français/darija, prix, stock, unité, image, niveau tarifaire et rattachement fournisseur. L’administration gère produits et paramètres de pricing.</w:t>
      </w:r>
    </w:p>
    <w:p w14:paraId="06FC2832" w14:textId="77777777" w:rsidR="005D7657" w:rsidRPr="007B0991" w:rsidRDefault="006528FA">
      <w:pPr>
        <w:spacing w:before="120" w:after="60"/>
        <w:jc w:val="center"/>
        <w:rPr>
          <w:rFonts w:ascii="Segoe UI" w:hAnsi="Segoe UI" w:cs="Segoe UI"/>
        </w:rPr>
      </w:pPr>
      <w:r>
        <w:rPr>
          <w:rFonts w:ascii="Segoe UI" w:hAnsi="Segoe UI" w:cs="Segoe UI"/>
          <w:noProof/>
        </w:rPr>
        <w:drawing>
          <wp:anchor distT="0" distB="0" distL="114300" distR="114300" simplePos="0" relativeHeight="251669504" behindDoc="0" locked="0" layoutInCell="1" allowOverlap="1" wp14:anchorId="1CEBFD54" wp14:editId="4B8B2A43">
            <wp:simplePos x="0" y="0"/>
            <wp:positionH relativeFrom="margin">
              <wp:posOffset>-163195</wp:posOffset>
            </wp:positionH>
            <wp:positionV relativeFrom="paragraph">
              <wp:posOffset>3465195</wp:posOffset>
            </wp:positionV>
            <wp:extent cx="1371600" cy="1371600"/>
            <wp:effectExtent l="0" t="0" r="0" b="0"/>
            <wp:wrapNone/>
            <wp:docPr id="16295266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3166" name="Picture 645323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noProof/>
        </w:rPr>
        <w:drawing>
          <wp:inline distT="0" distB="0" distL="0" distR="0" wp14:anchorId="66B81636" wp14:editId="3F390BA1">
            <wp:extent cx="5688000" cy="4345000"/>
            <wp:effectExtent l="0" t="0" r="0" b="0"/>
            <wp:docPr id="2126421179" name="Picture 212642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ue.png"/>
                    <pic:cNvPicPr/>
                  </pic:nvPicPr>
                  <pic:blipFill>
                    <a:blip r:embed="rId21"/>
                    <a:stretch>
                      <a:fillRect/>
                    </a:stretch>
                  </pic:blipFill>
                  <pic:spPr>
                    <a:xfrm>
                      <a:off x="0" y="0"/>
                      <a:ext cx="5688000" cy="4345000"/>
                    </a:xfrm>
                    <a:prstGeom prst="rect">
                      <a:avLst/>
                    </a:prstGeom>
                  </pic:spPr>
                </pic:pic>
              </a:graphicData>
            </a:graphic>
          </wp:inline>
        </w:drawing>
      </w:r>
    </w:p>
    <w:p w14:paraId="129EB0E0" w14:textId="77777777" w:rsidR="005D7657" w:rsidRPr="007B0991" w:rsidRDefault="002441F6">
      <w:pPr>
        <w:spacing w:after="160"/>
        <w:jc w:val="center"/>
        <w:rPr>
          <w:rFonts w:ascii="Segoe UI" w:hAnsi="Segoe UI" w:cs="Segoe UI"/>
        </w:rPr>
      </w:pPr>
      <w:r>
        <w:rPr>
          <w:rFonts w:ascii="Segoe UI" w:hAnsi="Segoe UI" w:cs="Segoe UI"/>
          <w:i/>
          <w:color w:val="3C3C3C"/>
          <w:sz w:val="20"/>
        </w:rPr>
        <w:t>Vue réelle du catalogue de produits</w:t>
      </w:r>
    </w:p>
    <w:p w14:paraId="6CF44961" w14:textId="77777777" w:rsidR="00613CD7" w:rsidRDefault="00000000">
      <w:r>
        <w:rPr>
          <w:rFonts w:ascii="Segoe UI" w:hAnsi="Segoe UI" w:cs="Segoe UI"/>
        </w:rPr>
        <w:t>Cette capture confirme l’exposition effective du catalogue : produits actifs, libellés bilingues (français et darija), prix, unité et rattachement au fournisseur y sont restitués tels qu’ils sont administrés dans le back-office.</w:t>
      </w:r>
    </w:p>
    <w:p w14:paraId="735FCBDD" w14:textId="77777777" w:rsidR="00616A9E" w:rsidRDefault="00616A9E">
      <w:pPr>
        <w:pStyle w:val="Heading2"/>
        <w:rPr>
          <w:rFonts w:ascii="Segoe UI" w:hAnsi="Segoe UI" w:cs="Segoe UI"/>
        </w:rPr>
      </w:pPr>
    </w:p>
    <w:p w14:paraId="72AFFD6E" w14:textId="42E8ADC9" w:rsidR="005D7657" w:rsidRPr="007B0991" w:rsidRDefault="002441F6">
      <w:pPr>
        <w:pStyle w:val="Heading2"/>
        <w:rPr>
          <w:rFonts w:ascii="Segoe UI" w:hAnsi="Segoe UI" w:cs="Segoe UI"/>
        </w:rPr>
      </w:pPr>
      <w:r>
        <w:rPr>
          <w:rFonts w:ascii="Segoe UI" w:hAnsi="Segoe UI" w:cs="Segoe UI"/>
        </w:rPr>
        <w:t>4.1.3 Module Panier (manuel, texte, vocal)</w:t>
      </w:r>
    </w:p>
    <w:p w14:paraId="649A5414" w14:textId="77777777" w:rsidR="005D7657" w:rsidRPr="007B0991" w:rsidRDefault="002441F6">
      <w:pPr>
        <w:rPr>
          <w:rFonts w:ascii="Segoe UI" w:hAnsi="Segoe UI" w:cs="Segoe UI"/>
        </w:rPr>
      </w:pPr>
      <w:r>
        <w:rPr>
          <w:rFonts w:ascii="Segoe UI" w:hAnsi="Segoe UI" w:cs="Segoe UI"/>
        </w:rPr>
        <w:t>Ajout et modification des lignes, calcul des sous-totaux et frais de livraison, génération d’un panier par critères, ainsi que création de brouillons à partir de texte ou audio.</w:t>
      </w:r>
    </w:p>
    <w:p w14:paraId="0F986B7F" w14:textId="77777777" w:rsidR="005D7657" w:rsidRDefault="002441F6">
      <w:pPr>
        <w:spacing w:before="160" w:after="160"/>
        <w:rPr>
          <w:rFonts w:ascii="Segoe UI" w:hAnsi="Segoe UI" w:cs="Segoe UI"/>
        </w:rPr>
      </w:pPr>
      <w:r>
        <w:rPr>
          <w:rFonts w:ascii="Segoe UI" w:hAnsi="Segoe UI" w:cs="Segoe UI"/>
        </w:rPr>
        <w:t>Le catalogue présenté à la figure 15 expose les entrées du panier manuel, du panier intelligent et de l’assistant vocal.</w:t>
      </w:r>
    </w:p>
    <w:p w14:paraId="1322A782" w14:textId="6F8F0E9B" w:rsidR="00616A9E" w:rsidRDefault="00D56C6A">
      <w:pPr>
        <w:spacing w:before="160" w:after="160"/>
        <w:rPr>
          <w:rFonts w:ascii="Segoe UI" w:hAnsi="Segoe UI" w:cs="Segoe UI"/>
        </w:rPr>
      </w:pPr>
      <w:r w:rsidRPr="00D56C6A">
        <w:rPr>
          <w:rFonts w:ascii="Segoe UI" w:hAnsi="Segoe UI" w:cs="Segoe UI"/>
          <w:noProof/>
        </w:rPr>
        <w:drawing>
          <wp:inline distT="0" distB="0" distL="0" distR="0" wp14:anchorId="5E304D4A" wp14:editId="3AA04916">
            <wp:extent cx="6080760" cy="2836545"/>
            <wp:effectExtent l="0" t="0" r="0" b="1905"/>
            <wp:docPr id="80756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66382" name=""/>
                    <pic:cNvPicPr/>
                  </pic:nvPicPr>
                  <pic:blipFill>
                    <a:blip r:embed="rId35"/>
                    <a:stretch>
                      <a:fillRect/>
                    </a:stretch>
                  </pic:blipFill>
                  <pic:spPr>
                    <a:xfrm>
                      <a:off x="0" y="0"/>
                      <a:ext cx="6080760" cy="2836545"/>
                    </a:xfrm>
                    <a:prstGeom prst="rect">
                      <a:avLst/>
                    </a:prstGeom>
                  </pic:spPr>
                </pic:pic>
              </a:graphicData>
            </a:graphic>
          </wp:inline>
        </w:drawing>
      </w:r>
    </w:p>
    <w:p w14:paraId="2AE1B812" w14:textId="01C4585B" w:rsidR="00D56C6A" w:rsidRDefault="00D56C6A">
      <w:pPr>
        <w:spacing w:before="160" w:after="160"/>
        <w:rPr>
          <w:rFonts w:ascii="Segoe UI" w:hAnsi="Segoe UI" w:cs="Segoe UI"/>
        </w:rPr>
      </w:pPr>
      <w:r w:rsidRPr="00D56C6A">
        <w:rPr>
          <w:rFonts w:ascii="Segoe UI" w:hAnsi="Segoe UI" w:cs="Segoe UI"/>
          <w:noProof/>
        </w:rPr>
        <w:drawing>
          <wp:inline distT="0" distB="0" distL="0" distR="0" wp14:anchorId="647E5188" wp14:editId="1696C838">
            <wp:extent cx="6080760" cy="2809240"/>
            <wp:effectExtent l="0" t="0" r="0" b="0"/>
            <wp:docPr id="19138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1274" name=""/>
                    <pic:cNvPicPr/>
                  </pic:nvPicPr>
                  <pic:blipFill>
                    <a:blip r:embed="rId36"/>
                    <a:stretch>
                      <a:fillRect/>
                    </a:stretch>
                  </pic:blipFill>
                  <pic:spPr>
                    <a:xfrm>
                      <a:off x="0" y="0"/>
                      <a:ext cx="6080760" cy="2809240"/>
                    </a:xfrm>
                    <a:prstGeom prst="rect">
                      <a:avLst/>
                    </a:prstGeom>
                  </pic:spPr>
                </pic:pic>
              </a:graphicData>
            </a:graphic>
          </wp:inline>
        </w:drawing>
      </w:r>
    </w:p>
    <w:p w14:paraId="0150AFF9" w14:textId="29918BC3" w:rsidR="008A368E" w:rsidRPr="007B0991" w:rsidRDefault="008A368E">
      <w:pPr>
        <w:spacing w:before="160" w:after="160"/>
        <w:rPr>
          <w:rFonts w:ascii="Segoe UI" w:hAnsi="Segoe UI" w:cs="Segoe UI"/>
        </w:rPr>
      </w:pPr>
      <w:r w:rsidRPr="008A368E">
        <w:rPr>
          <w:rFonts w:ascii="Segoe UI" w:hAnsi="Segoe UI" w:cs="Segoe UI"/>
          <w:noProof/>
        </w:rPr>
        <w:lastRenderedPageBreak/>
        <w:drawing>
          <wp:anchor distT="0" distB="0" distL="114300" distR="114300" simplePos="0" relativeHeight="251685888" behindDoc="1" locked="0" layoutInCell="1" allowOverlap="1" wp14:anchorId="4FAB743B" wp14:editId="4C2AFEAB">
            <wp:simplePos x="0" y="0"/>
            <wp:positionH relativeFrom="margin">
              <wp:align>right</wp:align>
            </wp:positionH>
            <wp:positionV relativeFrom="paragraph">
              <wp:posOffset>414670</wp:posOffset>
            </wp:positionV>
            <wp:extent cx="6080760" cy="2824480"/>
            <wp:effectExtent l="0" t="0" r="0" b="0"/>
            <wp:wrapTight wrapText="bothSides">
              <wp:wrapPolygon edited="0">
                <wp:start x="0" y="0"/>
                <wp:lineTo x="0" y="21415"/>
                <wp:lineTo x="21519" y="21415"/>
                <wp:lineTo x="21519" y="0"/>
                <wp:lineTo x="0" y="0"/>
              </wp:wrapPolygon>
            </wp:wrapTight>
            <wp:docPr id="314461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461464"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80760" cy="2824480"/>
                    </a:xfrm>
                    <a:prstGeom prst="rect">
                      <a:avLst/>
                    </a:prstGeom>
                  </pic:spPr>
                </pic:pic>
              </a:graphicData>
            </a:graphic>
          </wp:anchor>
        </w:drawing>
      </w:r>
    </w:p>
    <w:p w14:paraId="65608DA6" w14:textId="77777777" w:rsidR="004D1CBA" w:rsidRPr="006528FA" w:rsidRDefault="004D1CBA">
      <w:pPr>
        <w:pStyle w:val="Heading2"/>
        <w:rPr>
          <w:rFonts w:ascii="Segoe UI" w:hAnsi="Segoe UI" w:cs="Segoe UI"/>
        </w:rPr>
      </w:pPr>
    </w:p>
    <w:p w14:paraId="44270115" w14:textId="77777777" w:rsidR="005D7657" w:rsidRPr="007B0991" w:rsidRDefault="002441F6">
      <w:pPr>
        <w:pStyle w:val="Heading2"/>
        <w:rPr>
          <w:rFonts w:ascii="Segoe UI" w:hAnsi="Segoe UI" w:cs="Segoe UI"/>
          <w:lang w:val="en-US"/>
        </w:rPr>
      </w:pPr>
      <w:r>
        <w:rPr>
          <w:rFonts w:ascii="Segoe UI" w:hAnsi="Segoe UI" w:cs="Segoe UI"/>
          <w:lang w:val="en-US"/>
        </w:rPr>
        <w:t>4.1.4 Module IA - Assistant vocal (Gemma-2-2B fine-tune QLoRA)</w:t>
      </w:r>
    </w:p>
    <w:p w14:paraId="27614C0F" w14:textId="77777777" w:rsidR="005D7657" w:rsidRPr="007B0991" w:rsidRDefault="002441F6">
      <w:pPr>
        <w:rPr>
          <w:rFonts w:ascii="Segoe UI" w:hAnsi="Segoe UI" w:cs="Segoe UI"/>
        </w:rPr>
      </w:pPr>
      <w:r>
        <w:rPr>
          <w:rFonts w:ascii="Segoe UI" w:hAnsi="Segoe UI" w:cs="Segoe UI"/>
        </w:rPr>
        <w:t>Deux chaînes coexistent : Gemini extrait les produits d’un texte ou d’un audio ; Gemma-2 génère une composition de panier depuis un budget, un nombre de personnes, une durée et un profil. Le dépôt prouve l’appel au modèle fusionné, mais pas le protocole d’entraînement QLoRA ; celui-ci doit être documenté par le notebook et les artefacts d’apprentissage.</w:t>
      </w:r>
    </w:p>
    <w:p w14:paraId="5AAFB596" w14:textId="77777777" w:rsidR="005D7657" w:rsidRDefault="002441F6">
      <w:pPr>
        <w:spacing w:before="160" w:after="160"/>
        <w:rPr>
          <w:rFonts w:ascii="Segoe UI" w:hAnsi="Segoe UI" w:cs="Segoe UI"/>
        </w:rPr>
      </w:pPr>
      <w:r>
        <w:rPr>
          <w:rFonts w:ascii="Segoe UI" w:hAnsi="Segoe UI" w:cs="Segoe UI"/>
        </w:rPr>
        <w:t>L’interface publique de la figure 15 présente l’accès au panier intelligent et à l’assistant IA.</w:t>
      </w:r>
    </w:p>
    <w:p w14:paraId="4C736EAE" w14:textId="4B82FC8F" w:rsidR="00B335E5" w:rsidRDefault="00B335E5">
      <w:pPr>
        <w:spacing w:before="160" w:after="160"/>
        <w:rPr>
          <w:rFonts w:ascii="Segoe UI" w:hAnsi="Segoe UI" w:cs="Segoe UI"/>
        </w:rPr>
      </w:pPr>
      <w:r>
        <w:rPr>
          <w:noProof/>
        </w:rPr>
        <w:drawing>
          <wp:inline distT="0" distB="0" distL="0" distR="0" wp14:anchorId="7B1FE65E" wp14:editId="79726190">
            <wp:extent cx="5550196" cy="2572240"/>
            <wp:effectExtent l="0" t="0" r="0" b="0"/>
            <wp:docPr id="134404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47850" name=""/>
                    <pic:cNvPicPr/>
                  </pic:nvPicPr>
                  <pic:blipFill>
                    <a:blip r:embed="rId38"/>
                    <a:stretch>
                      <a:fillRect/>
                    </a:stretch>
                  </pic:blipFill>
                  <pic:spPr>
                    <a:xfrm>
                      <a:off x="0" y="0"/>
                      <a:ext cx="5555503" cy="2574699"/>
                    </a:xfrm>
                    <a:prstGeom prst="rect">
                      <a:avLst/>
                    </a:prstGeom>
                  </pic:spPr>
                </pic:pic>
              </a:graphicData>
            </a:graphic>
          </wp:inline>
        </w:drawing>
      </w:r>
    </w:p>
    <w:p w14:paraId="0327E00A" w14:textId="77777777" w:rsidR="00B335E5" w:rsidRDefault="00B335E5">
      <w:pPr>
        <w:spacing w:before="160" w:after="160"/>
        <w:rPr>
          <w:rFonts w:ascii="Segoe UI" w:hAnsi="Segoe UI" w:cs="Segoe UI"/>
        </w:rPr>
      </w:pPr>
    </w:p>
    <w:p w14:paraId="44868187" w14:textId="13F8DDAB" w:rsidR="00B335E5" w:rsidRPr="007B0991" w:rsidRDefault="00B335E5">
      <w:pPr>
        <w:spacing w:before="160" w:after="160"/>
        <w:rPr>
          <w:rFonts w:ascii="Segoe UI" w:hAnsi="Segoe UI" w:cs="Segoe UI"/>
        </w:rPr>
      </w:pPr>
      <w:r>
        <w:rPr>
          <w:noProof/>
        </w:rPr>
        <w:drawing>
          <wp:inline distT="0" distB="0" distL="0" distR="0" wp14:anchorId="4D5CAE81" wp14:editId="38EEF89D">
            <wp:extent cx="6080760" cy="2827655"/>
            <wp:effectExtent l="0" t="0" r="0" b="0"/>
            <wp:docPr id="54240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408811" name=""/>
                    <pic:cNvPicPr/>
                  </pic:nvPicPr>
                  <pic:blipFill>
                    <a:blip r:embed="rId39"/>
                    <a:stretch>
                      <a:fillRect/>
                    </a:stretch>
                  </pic:blipFill>
                  <pic:spPr>
                    <a:xfrm>
                      <a:off x="0" y="0"/>
                      <a:ext cx="6080760" cy="2827655"/>
                    </a:xfrm>
                    <a:prstGeom prst="rect">
                      <a:avLst/>
                    </a:prstGeom>
                  </pic:spPr>
                </pic:pic>
              </a:graphicData>
            </a:graphic>
          </wp:inline>
        </w:drawing>
      </w:r>
    </w:p>
    <w:p w14:paraId="21D6290A" w14:textId="77777777" w:rsidR="005D7657" w:rsidRPr="007B0991" w:rsidRDefault="002441F6">
      <w:pPr>
        <w:pStyle w:val="Heading2"/>
        <w:rPr>
          <w:rFonts w:ascii="Segoe UI" w:hAnsi="Segoe UI" w:cs="Segoe UI"/>
        </w:rPr>
      </w:pPr>
      <w:r>
        <w:rPr>
          <w:rFonts w:ascii="Segoe UI" w:hAnsi="Segoe UI" w:cs="Segoe UI"/>
        </w:rPr>
        <w:t>4.1.5 Module Checkout et paiement</w:t>
      </w:r>
    </w:p>
    <w:p w14:paraId="2FF12D8A" w14:textId="77777777" w:rsidR="005D7657" w:rsidRDefault="002441F6">
      <w:pPr>
        <w:rPr>
          <w:rFonts w:ascii="Segoe UI" w:hAnsi="Segoe UI" w:cs="Segoe UI"/>
        </w:rPr>
      </w:pPr>
      <w:r>
        <w:rPr>
          <w:rFonts w:ascii="Segoe UI" w:hAnsi="Segoe UI" w:cs="Segoe UI"/>
        </w:rPr>
        <w:t>Le checkout contrôle panier, adresse, créneau, blacklist COD et mode de paiement. Le COD et le wallet sont représentés. Le paiement CMI est annoncé dans l’interface mais désactivé et ne doit pas être présenté comme opérationnel. Le Tableau 8 énumère les statuts du cycle de vie d’une commande.</w:t>
      </w:r>
    </w:p>
    <w:p w14:paraId="13D0FDFD" w14:textId="06BB142A" w:rsidR="00B335E5" w:rsidRDefault="00B335E5">
      <w:pPr>
        <w:rPr>
          <w:rFonts w:ascii="Segoe UI" w:hAnsi="Segoe UI" w:cs="Segoe UI"/>
        </w:rPr>
      </w:pPr>
      <w:r>
        <w:rPr>
          <w:noProof/>
        </w:rPr>
        <w:drawing>
          <wp:inline distT="0" distB="0" distL="0" distR="0" wp14:anchorId="5201510C" wp14:editId="2E9ABB89">
            <wp:extent cx="6080760" cy="2818130"/>
            <wp:effectExtent l="0" t="0" r="0" b="1270"/>
            <wp:docPr id="1434222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22935" name=""/>
                    <pic:cNvPicPr/>
                  </pic:nvPicPr>
                  <pic:blipFill>
                    <a:blip r:embed="rId40"/>
                    <a:stretch>
                      <a:fillRect/>
                    </a:stretch>
                  </pic:blipFill>
                  <pic:spPr>
                    <a:xfrm>
                      <a:off x="0" y="0"/>
                      <a:ext cx="6080760" cy="2818130"/>
                    </a:xfrm>
                    <a:prstGeom prst="rect">
                      <a:avLst/>
                    </a:prstGeom>
                  </pic:spPr>
                </pic:pic>
              </a:graphicData>
            </a:graphic>
          </wp:inline>
        </w:drawing>
      </w:r>
    </w:p>
    <w:p w14:paraId="43DFDAB7" w14:textId="77777777" w:rsidR="00B335E5" w:rsidRDefault="00B335E5">
      <w:pPr>
        <w:rPr>
          <w:rFonts w:ascii="Segoe UI" w:hAnsi="Segoe UI" w:cs="Segoe UI"/>
        </w:rPr>
      </w:pPr>
    </w:p>
    <w:p w14:paraId="25D03614" w14:textId="77777777" w:rsidR="00B335E5" w:rsidRDefault="00B335E5">
      <w:pPr>
        <w:rPr>
          <w:rFonts w:ascii="Segoe UI" w:hAnsi="Segoe UI" w:cs="Segoe UI"/>
        </w:rPr>
      </w:pPr>
    </w:p>
    <w:p w14:paraId="76ACDA2D" w14:textId="77777777" w:rsidR="00B335E5" w:rsidRDefault="00B335E5">
      <w:pPr>
        <w:rPr>
          <w:rFonts w:ascii="Segoe UI" w:hAnsi="Segoe UI" w:cs="Segoe UI"/>
        </w:rPr>
      </w:pPr>
    </w:p>
    <w:p w14:paraId="4DA18032" w14:textId="34682A60" w:rsidR="00B335E5" w:rsidRDefault="00B335E5">
      <w:pPr>
        <w:rPr>
          <w:noProof/>
        </w:rPr>
      </w:pPr>
    </w:p>
    <w:p w14:paraId="2E08F1C8" w14:textId="77777777" w:rsidR="00B335E5" w:rsidRPr="00B335E5" w:rsidRDefault="00B335E5" w:rsidP="00B335E5">
      <w:pPr>
        <w:rPr>
          <w:rFonts w:ascii="Segoe UI" w:hAnsi="Segoe UI" w:cs="Segoe UI"/>
        </w:rPr>
      </w:pPr>
    </w:p>
    <w:p w14:paraId="5F62841F" w14:textId="6DF151F9" w:rsidR="00B335E5" w:rsidRPr="00B335E5" w:rsidRDefault="00B335E5" w:rsidP="00B335E5">
      <w:pPr>
        <w:rPr>
          <w:rFonts w:ascii="Segoe UI" w:hAnsi="Segoe UI" w:cs="Segoe UI"/>
        </w:rPr>
      </w:pPr>
      <w:r>
        <w:rPr>
          <w:noProof/>
        </w:rPr>
        <w:drawing>
          <wp:inline distT="0" distB="0" distL="0" distR="0" wp14:anchorId="5DE2B963" wp14:editId="0BE86F89">
            <wp:extent cx="6080760" cy="2818130"/>
            <wp:effectExtent l="0" t="0" r="0" b="1270"/>
            <wp:docPr id="4690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03023" name=""/>
                    <pic:cNvPicPr/>
                  </pic:nvPicPr>
                  <pic:blipFill>
                    <a:blip r:embed="rId41"/>
                    <a:stretch>
                      <a:fillRect/>
                    </a:stretch>
                  </pic:blipFill>
                  <pic:spPr>
                    <a:xfrm>
                      <a:off x="0" y="0"/>
                      <a:ext cx="6080760" cy="2818130"/>
                    </a:xfrm>
                    <a:prstGeom prst="rect">
                      <a:avLst/>
                    </a:prstGeom>
                  </pic:spPr>
                </pic:pic>
              </a:graphicData>
            </a:graphic>
          </wp:inline>
        </w:drawing>
      </w:r>
    </w:p>
    <w:p w14:paraId="1ED0F39C" w14:textId="77777777" w:rsidR="00B335E5" w:rsidRDefault="00B335E5" w:rsidP="00B335E5">
      <w:pPr>
        <w:pStyle w:val="Heading2"/>
        <w:spacing w:before="120" w:after="80"/>
        <w:jc w:val="center"/>
        <w:rPr>
          <w:rFonts w:ascii="Segoe UI" w:hAnsi="Segoe UI" w:cs="Segoe UI"/>
          <w:sz w:val="20"/>
        </w:rPr>
      </w:pPr>
      <w:r>
        <w:rPr>
          <w:rFonts w:ascii="Segoe UI" w:hAnsi="Segoe UI" w:cs="Segoe UI"/>
          <w:sz w:val="20"/>
        </w:rPr>
        <w:t>Tableau 8 : Statuts du cycle de vie d'une commande</w:t>
      </w:r>
    </w:p>
    <w:tbl>
      <w:tblPr>
        <w:tblW w:w="5008"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000" w:firstRow="0" w:lastRow="0" w:firstColumn="0" w:lastColumn="0" w:noHBand="0" w:noVBand="0"/>
      </w:tblPr>
      <w:tblGrid>
        <w:gridCol w:w="3195"/>
        <w:gridCol w:w="3194"/>
        <w:gridCol w:w="3192"/>
      </w:tblGrid>
      <w:tr w:rsidR="00B335E5" w:rsidRPr="002441F6" w14:paraId="213F08ED" w14:textId="77777777" w:rsidTr="00195B1C">
        <w:trPr>
          <w:trHeight w:val="303"/>
          <w:tblHeader/>
        </w:trPr>
        <w:tc>
          <w:tcPr>
            <w:tcW w:w="1667" w:type="pct"/>
            <w:shd w:val="clear" w:color="auto" w:fill="0070C0"/>
            <w:vAlign w:val="center"/>
          </w:tcPr>
          <w:p w14:paraId="511E5DD8" w14:textId="77777777" w:rsidR="00B335E5" w:rsidRPr="002441F6" w:rsidRDefault="00B335E5" w:rsidP="00195B1C">
            <w:pPr>
              <w:pStyle w:val="Heading2"/>
              <w:spacing w:before="0" w:after="40"/>
              <w:jc w:val="center"/>
              <w:rPr>
                <w:rFonts w:ascii="Segoe UI" w:hAnsi="Segoe UI" w:cs="Segoe UI"/>
                <w:color w:val="FFFFFF"/>
                <w:sz w:val="16"/>
              </w:rPr>
            </w:pPr>
            <w:r>
              <w:rPr>
                <w:rFonts w:ascii="Segoe UI" w:hAnsi="Segoe UI" w:cs="Segoe UI"/>
                <w:color w:val="FFFFFF"/>
                <w:sz w:val="16"/>
              </w:rPr>
              <w:t>Statut</w:t>
            </w:r>
          </w:p>
        </w:tc>
        <w:tc>
          <w:tcPr>
            <w:tcW w:w="1667" w:type="pct"/>
            <w:shd w:val="clear" w:color="auto" w:fill="0070C0"/>
            <w:vAlign w:val="center"/>
          </w:tcPr>
          <w:p w14:paraId="15031953" w14:textId="77777777" w:rsidR="00B335E5" w:rsidRPr="002441F6" w:rsidRDefault="00B335E5" w:rsidP="00195B1C">
            <w:pPr>
              <w:pStyle w:val="Heading2"/>
              <w:spacing w:before="0" w:after="40"/>
              <w:jc w:val="center"/>
              <w:rPr>
                <w:rFonts w:ascii="Segoe UI" w:hAnsi="Segoe UI" w:cs="Segoe UI"/>
                <w:color w:val="FFFFFF"/>
                <w:sz w:val="16"/>
              </w:rPr>
            </w:pPr>
            <w:r>
              <w:rPr>
                <w:rFonts w:ascii="Segoe UI" w:hAnsi="Segoe UI" w:cs="Segoe UI"/>
                <w:color w:val="FFFFFF"/>
                <w:sz w:val="16"/>
              </w:rPr>
              <w:t>Description</w:t>
            </w:r>
          </w:p>
        </w:tc>
        <w:tc>
          <w:tcPr>
            <w:tcW w:w="1666" w:type="pct"/>
            <w:shd w:val="clear" w:color="auto" w:fill="0070C0"/>
            <w:vAlign w:val="center"/>
          </w:tcPr>
          <w:p w14:paraId="32EF4BE3" w14:textId="77777777" w:rsidR="00B335E5" w:rsidRPr="002441F6" w:rsidRDefault="00B335E5" w:rsidP="00195B1C">
            <w:pPr>
              <w:pStyle w:val="Heading2"/>
              <w:spacing w:before="0" w:after="40"/>
              <w:jc w:val="center"/>
              <w:rPr>
                <w:rFonts w:ascii="Segoe UI" w:hAnsi="Segoe UI" w:cs="Segoe UI"/>
                <w:color w:val="FFFFFF"/>
                <w:sz w:val="16"/>
              </w:rPr>
            </w:pPr>
            <w:r>
              <w:rPr>
                <w:rFonts w:ascii="Segoe UI" w:hAnsi="Segoe UI" w:cs="Segoe UI"/>
                <w:color w:val="FFFFFF"/>
                <w:sz w:val="16"/>
              </w:rPr>
              <w:t>Transitions possibles</w:t>
            </w:r>
          </w:p>
        </w:tc>
      </w:tr>
      <w:tr w:rsidR="00B335E5" w:rsidRPr="002441F6" w14:paraId="3F80C903" w14:textId="77777777" w:rsidTr="00195B1C">
        <w:trPr>
          <w:trHeight w:val="574"/>
        </w:trPr>
        <w:tc>
          <w:tcPr>
            <w:tcW w:w="1667" w:type="pct"/>
            <w:vAlign w:val="center"/>
          </w:tcPr>
          <w:p w14:paraId="0A462E30"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BROUILLON</w:t>
            </w:r>
          </w:p>
        </w:tc>
        <w:tc>
          <w:tcPr>
            <w:tcW w:w="1667" w:type="pct"/>
            <w:vAlign w:val="center"/>
          </w:tcPr>
          <w:p w14:paraId="4166A2DB"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Commande en brouillon (issue d'une commande vocale)</w:t>
            </w:r>
          </w:p>
        </w:tc>
        <w:tc>
          <w:tcPr>
            <w:tcW w:w="1666" w:type="pct"/>
            <w:vAlign w:val="center"/>
          </w:tcPr>
          <w:p w14:paraId="198286F9"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EN_ATTENTE</w:t>
            </w:r>
          </w:p>
        </w:tc>
      </w:tr>
      <w:tr w:rsidR="00B335E5" w:rsidRPr="002441F6" w14:paraId="56DFD978" w14:textId="77777777" w:rsidTr="00195B1C">
        <w:trPr>
          <w:trHeight w:val="303"/>
        </w:trPr>
        <w:tc>
          <w:tcPr>
            <w:tcW w:w="1667" w:type="pct"/>
            <w:vAlign w:val="center"/>
          </w:tcPr>
          <w:p w14:paraId="4AAC47AA"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EN_ATTENTE</w:t>
            </w:r>
          </w:p>
        </w:tc>
        <w:tc>
          <w:tcPr>
            <w:tcW w:w="1667" w:type="pct"/>
            <w:vAlign w:val="center"/>
          </w:tcPr>
          <w:p w14:paraId="4E461ADA"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 attente de confirmation</w:t>
            </w:r>
          </w:p>
        </w:tc>
        <w:tc>
          <w:tcPr>
            <w:tcW w:w="1666" w:type="pct"/>
            <w:vAlign w:val="center"/>
          </w:tcPr>
          <w:p w14:paraId="7280EBB8"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CONFIRMEE, ANNULEE</w:t>
            </w:r>
          </w:p>
        </w:tc>
      </w:tr>
      <w:tr w:rsidR="00B335E5" w:rsidRPr="002441F6" w14:paraId="14441DAB" w14:textId="77777777" w:rsidTr="00195B1C">
        <w:trPr>
          <w:trHeight w:val="287"/>
        </w:trPr>
        <w:tc>
          <w:tcPr>
            <w:tcW w:w="1667" w:type="pct"/>
            <w:vAlign w:val="center"/>
          </w:tcPr>
          <w:p w14:paraId="64A6B286"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CONFIRMEE</w:t>
            </w:r>
          </w:p>
        </w:tc>
        <w:tc>
          <w:tcPr>
            <w:tcW w:w="1667" w:type="pct"/>
            <w:vAlign w:val="center"/>
          </w:tcPr>
          <w:p w14:paraId="6A1BA807"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Confirmée par le client</w:t>
            </w:r>
          </w:p>
        </w:tc>
        <w:tc>
          <w:tcPr>
            <w:tcW w:w="1666" w:type="pct"/>
            <w:vAlign w:val="center"/>
          </w:tcPr>
          <w:p w14:paraId="4209FD38"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VERROUILLEE, ANNULEE</w:t>
            </w:r>
          </w:p>
        </w:tc>
      </w:tr>
      <w:tr w:rsidR="00B335E5" w:rsidRPr="002441F6" w14:paraId="33515D36" w14:textId="77777777" w:rsidTr="00195B1C">
        <w:trPr>
          <w:trHeight w:val="844"/>
        </w:trPr>
        <w:tc>
          <w:tcPr>
            <w:tcW w:w="1667" w:type="pct"/>
            <w:vAlign w:val="center"/>
          </w:tcPr>
          <w:p w14:paraId="1432F82C"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VERROUILLEE</w:t>
            </w:r>
          </w:p>
        </w:tc>
        <w:tc>
          <w:tcPr>
            <w:tcW w:w="1667" w:type="pct"/>
            <w:vAlign w:val="center"/>
          </w:tcPr>
          <w:p w14:paraId="02677BAB"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Verrouillée pour l'agrégation JIT</w:t>
            </w:r>
          </w:p>
        </w:tc>
        <w:tc>
          <w:tcPr>
            <w:tcW w:w="1666" w:type="pct"/>
            <w:vAlign w:val="center"/>
          </w:tcPr>
          <w:p w14:paraId="56FFEDC4"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EN_ATTENTE_LIVREUR, A_LIVRER, ANNULEE (+ CONFIRMEE via déverrouillage JIT)</w:t>
            </w:r>
          </w:p>
        </w:tc>
      </w:tr>
      <w:tr w:rsidR="00B335E5" w:rsidRPr="002441F6" w14:paraId="5CBC3EE8" w14:textId="77777777" w:rsidTr="00195B1C">
        <w:trPr>
          <w:trHeight w:val="303"/>
        </w:trPr>
        <w:tc>
          <w:tcPr>
            <w:tcW w:w="1667" w:type="pct"/>
            <w:vAlign w:val="center"/>
          </w:tcPr>
          <w:p w14:paraId="5371A567"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EN_ATTENTE_LIVREUR</w:t>
            </w:r>
          </w:p>
        </w:tc>
        <w:tc>
          <w:tcPr>
            <w:tcW w:w="1667" w:type="pct"/>
            <w:vAlign w:val="center"/>
          </w:tcPr>
          <w:p w14:paraId="49E33084"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 attente d'affectation d'un livreur</w:t>
            </w:r>
          </w:p>
        </w:tc>
        <w:tc>
          <w:tcPr>
            <w:tcW w:w="1666" w:type="pct"/>
            <w:vAlign w:val="center"/>
          </w:tcPr>
          <w:p w14:paraId="2BC91876"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A_LIVRER, EN_ROUTE, REFUS_LIVREUR</w:t>
            </w:r>
          </w:p>
        </w:tc>
      </w:tr>
      <w:tr w:rsidR="00B335E5" w:rsidRPr="002441F6" w14:paraId="5E19C49C" w14:textId="77777777" w:rsidTr="00195B1C">
        <w:trPr>
          <w:trHeight w:val="303"/>
        </w:trPr>
        <w:tc>
          <w:tcPr>
            <w:tcW w:w="1667" w:type="pct"/>
            <w:vAlign w:val="center"/>
          </w:tcPr>
          <w:p w14:paraId="3CC63488"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REFUS_LIVREUR</w:t>
            </w:r>
          </w:p>
        </w:tc>
        <w:tc>
          <w:tcPr>
            <w:tcW w:w="1667" w:type="pct"/>
            <w:vAlign w:val="center"/>
          </w:tcPr>
          <w:p w14:paraId="1ADA0E9D"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Refusée par le livreur</w:t>
            </w:r>
          </w:p>
        </w:tc>
        <w:tc>
          <w:tcPr>
            <w:tcW w:w="1666" w:type="pct"/>
            <w:vAlign w:val="center"/>
          </w:tcPr>
          <w:p w14:paraId="3A6F6245"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EN_ATTENTE_LIVREUR, ANNULEE</w:t>
            </w:r>
          </w:p>
        </w:tc>
      </w:tr>
      <w:tr w:rsidR="00B335E5" w:rsidRPr="002441F6" w14:paraId="383FA31C" w14:textId="77777777" w:rsidTr="00195B1C">
        <w:trPr>
          <w:trHeight w:val="574"/>
        </w:trPr>
        <w:tc>
          <w:tcPr>
            <w:tcW w:w="1667" w:type="pct"/>
            <w:vAlign w:val="center"/>
          </w:tcPr>
          <w:p w14:paraId="1D9882D2"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A_LIVRER</w:t>
            </w:r>
          </w:p>
        </w:tc>
        <w:tc>
          <w:tcPr>
            <w:tcW w:w="1667" w:type="pct"/>
            <w:vAlign w:val="center"/>
          </w:tcPr>
          <w:p w14:paraId="7EDF6636"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Prête à être livrée</w:t>
            </w:r>
          </w:p>
        </w:tc>
        <w:tc>
          <w:tcPr>
            <w:tcW w:w="1666" w:type="pct"/>
            <w:vAlign w:val="center"/>
          </w:tcPr>
          <w:p w14:paraId="5B612119"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EN_ROUTE, RETOUR_DEPOT, REFUS_LIVREUR</w:t>
            </w:r>
          </w:p>
        </w:tc>
      </w:tr>
      <w:tr w:rsidR="00B335E5" w:rsidRPr="002441F6" w14:paraId="03A69930" w14:textId="77777777" w:rsidTr="00195B1C">
        <w:trPr>
          <w:trHeight w:val="287"/>
        </w:trPr>
        <w:tc>
          <w:tcPr>
            <w:tcW w:w="1667" w:type="pct"/>
            <w:vAlign w:val="center"/>
          </w:tcPr>
          <w:p w14:paraId="7C6139A4"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EN_ROUTE</w:t>
            </w:r>
          </w:p>
        </w:tc>
        <w:tc>
          <w:tcPr>
            <w:tcW w:w="1667" w:type="pct"/>
            <w:vAlign w:val="center"/>
          </w:tcPr>
          <w:p w14:paraId="38ED4BEE"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 cours de livraison</w:t>
            </w:r>
          </w:p>
        </w:tc>
        <w:tc>
          <w:tcPr>
            <w:tcW w:w="1666" w:type="pct"/>
            <w:vAlign w:val="center"/>
          </w:tcPr>
          <w:p w14:paraId="0286ACFA"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LIVRE, ABSENT, REFUS, RETOUR_DEPOT</w:t>
            </w:r>
          </w:p>
        </w:tc>
      </w:tr>
      <w:tr w:rsidR="00B335E5" w:rsidRPr="002441F6" w14:paraId="607FF863" w14:textId="77777777" w:rsidTr="00195B1C">
        <w:trPr>
          <w:trHeight w:val="303"/>
        </w:trPr>
        <w:tc>
          <w:tcPr>
            <w:tcW w:w="1667" w:type="pct"/>
            <w:vAlign w:val="center"/>
          </w:tcPr>
          <w:p w14:paraId="294F79EB"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RETOUR_DEPOT</w:t>
            </w:r>
          </w:p>
        </w:tc>
        <w:tc>
          <w:tcPr>
            <w:tcW w:w="1667" w:type="pct"/>
            <w:vAlign w:val="center"/>
          </w:tcPr>
          <w:p w14:paraId="6904EEAC"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Retour au dépôt</w:t>
            </w:r>
          </w:p>
        </w:tc>
        <w:tc>
          <w:tcPr>
            <w:tcW w:w="1666" w:type="pct"/>
            <w:vAlign w:val="center"/>
          </w:tcPr>
          <w:p w14:paraId="7D4523EB"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EN_ATTENTE, ANNULEE</w:t>
            </w:r>
          </w:p>
        </w:tc>
      </w:tr>
      <w:tr w:rsidR="00B335E5" w:rsidRPr="002441F6" w14:paraId="308A0F74" w14:textId="77777777" w:rsidTr="00195B1C">
        <w:trPr>
          <w:trHeight w:val="303"/>
        </w:trPr>
        <w:tc>
          <w:tcPr>
            <w:tcW w:w="1667" w:type="pct"/>
            <w:vAlign w:val="center"/>
          </w:tcPr>
          <w:p w14:paraId="2868DE49"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LIVRE</w:t>
            </w:r>
          </w:p>
        </w:tc>
        <w:tc>
          <w:tcPr>
            <w:tcW w:w="1667" w:type="pct"/>
            <w:vAlign w:val="center"/>
          </w:tcPr>
          <w:p w14:paraId="5A2454B5"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Livrée (état final)</w:t>
            </w:r>
          </w:p>
        </w:tc>
        <w:tc>
          <w:tcPr>
            <w:tcW w:w="1666" w:type="pct"/>
            <w:vAlign w:val="center"/>
          </w:tcPr>
          <w:p w14:paraId="3ED29AD1"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w:t>
            </w:r>
          </w:p>
        </w:tc>
      </w:tr>
      <w:tr w:rsidR="00B335E5" w:rsidRPr="002441F6" w14:paraId="5B8FC83C" w14:textId="77777777" w:rsidTr="00195B1C">
        <w:trPr>
          <w:trHeight w:val="303"/>
        </w:trPr>
        <w:tc>
          <w:tcPr>
            <w:tcW w:w="1667" w:type="pct"/>
            <w:vAlign w:val="center"/>
          </w:tcPr>
          <w:p w14:paraId="3B7FB294"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ABSENT</w:t>
            </w:r>
          </w:p>
        </w:tc>
        <w:tc>
          <w:tcPr>
            <w:tcW w:w="1667" w:type="pct"/>
            <w:vAlign w:val="center"/>
          </w:tcPr>
          <w:p w14:paraId="2CF29EA6"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Client absent (état final)</w:t>
            </w:r>
          </w:p>
        </w:tc>
        <w:tc>
          <w:tcPr>
            <w:tcW w:w="1666" w:type="pct"/>
            <w:vAlign w:val="center"/>
          </w:tcPr>
          <w:p w14:paraId="72BD19B2"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w:t>
            </w:r>
          </w:p>
        </w:tc>
      </w:tr>
      <w:tr w:rsidR="00B335E5" w:rsidRPr="002441F6" w14:paraId="65D96961" w14:textId="77777777" w:rsidTr="00195B1C">
        <w:trPr>
          <w:trHeight w:val="303"/>
        </w:trPr>
        <w:tc>
          <w:tcPr>
            <w:tcW w:w="1667" w:type="pct"/>
            <w:vAlign w:val="center"/>
          </w:tcPr>
          <w:p w14:paraId="36018854"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REFUS</w:t>
            </w:r>
          </w:p>
        </w:tc>
        <w:tc>
          <w:tcPr>
            <w:tcW w:w="1667" w:type="pct"/>
            <w:vAlign w:val="center"/>
          </w:tcPr>
          <w:p w14:paraId="73D7D2E2"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Refusée par le client (état final)</w:t>
            </w:r>
          </w:p>
        </w:tc>
        <w:tc>
          <w:tcPr>
            <w:tcW w:w="1666" w:type="pct"/>
            <w:vAlign w:val="center"/>
          </w:tcPr>
          <w:p w14:paraId="39C2162C"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w:t>
            </w:r>
          </w:p>
        </w:tc>
      </w:tr>
      <w:tr w:rsidR="00B335E5" w:rsidRPr="002441F6" w14:paraId="34AE253A" w14:textId="77777777" w:rsidTr="00195B1C">
        <w:trPr>
          <w:trHeight w:val="287"/>
        </w:trPr>
        <w:tc>
          <w:tcPr>
            <w:tcW w:w="1667" w:type="pct"/>
            <w:vAlign w:val="center"/>
          </w:tcPr>
          <w:p w14:paraId="60AC8E72"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ANNULEE</w:t>
            </w:r>
          </w:p>
        </w:tc>
        <w:tc>
          <w:tcPr>
            <w:tcW w:w="1667" w:type="pct"/>
            <w:vAlign w:val="center"/>
          </w:tcPr>
          <w:p w14:paraId="56E18DF2"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Annulée (état final)</w:t>
            </w:r>
          </w:p>
        </w:tc>
        <w:tc>
          <w:tcPr>
            <w:tcW w:w="1666" w:type="pct"/>
            <w:vAlign w:val="center"/>
          </w:tcPr>
          <w:p w14:paraId="260F5149" w14:textId="77777777" w:rsidR="00B335E5" w:rsidRPr="002441F6" w:rsidRDefault="00B335E5" w:rsidP="00195B1C">
            <w:pPr>
              <w:pStyle w:val="Heading2"/>
              <w:spacing w:before="0" w:after="40"/>
              <w:jc w:val="left"/>
              <w:rPr>
                <w:rFonts w:ascii="Segoe UI" w:hAnsi="Segoe UI" w:cs="Segoe UI"/>
                <w:sz w:val="16"/>
              </w:rPr>
            </w:pPr>
            <w:r>
              <w:rPr>
                <w:rFonts w:ascii="Segoe UI" w:hAnsi="Segoe UI" w:cs="Segoe UI"/>
                <w:sz w:val="16"/>
              </w:rPr>
              <w:t>–</w:t>
            </w:r>
          </w:p>
        </w:tc>
      </w:tr>
    </w:tbl>
    <w:p w14:paraId="28C81371" w14:textId="0771761B" w:rsidR="00B335E5" w:rsidRPr="00B335E5" w:rsidRDefault="00B335E5" w:rsidP="00B335E5">
      <w:pPr>
        <w:rPr>
          <w:rFonts w:ascii="Segoe UI" w:hAnsi="Segoe UI" w:cs="Segoe UI"/>
        </w:rPr>
      </w:pPr>
    </w:p>
    <w:p w14:paraId="46282E05" w14:textId="77777777" w:rsidR="00B335E5" w:rsidRPr="00B335E5" w:rsidRDefault="00B335E5" w:rsidP="00B335E5">
      <w:pPr>
        <w:rPr>
          <w:rFonts w:ascii="Segoe UI" w:hAnsi="Segoe UI" w:cs="Segoe UI"/>
        </w:rPr>
      </w:pPr>
    </w:p>
    <w:p w14:paraId="777B80B2" w14:textId="77777777" w:rsidR="00B335E5" w:rsidRPr="00B335E5" w:rsidRDefault="00B335E5" w:rsidP="00B335E5">
      <w:pPr>
        <w:rPr>
          <w:rFonts w:ascii="Segoe UI" w:hAnsi="Segoe UI" w:cs="Segoe UI"/>
        </w:rPr>
      </w:pPr>
    </w:p>
    <w:p w14:paraId="07CB0344" w14:textId="77777777" w:rsidR="005D7657" w:rsidRPr="007B0991" w:rsidRDefault="002441F6" w:rsidP="00B335E5">
      <w:pPr>
        <w:pStyle w:val="Heading2"/>
        <w:spacing w:before="120" w:after="80"/>
        <w:rPr>
          <w:rFonts w:ascii="Segoe UI" w:hAnsi="Segoe UI" w:cs="Segoe UI"/>
        </w:rPr>
      </w:pPr>
      <w:r>
        <w:rPr>
          <w:rFonts w:ascii="Segoe UI" w:hAnsi="Segoe UI" w:cs="Segoe UI"/>
        </w:rPr>
        <w:t>4.1.6 Module Agrégation JIT</w:t>
      </w:r>
    </w:p>
    <w:p w14:paraId="12490526" w14:textId="77777777" w:rsidR="005D7657" w:rsidRPr="007B0991" w:rsidRDefault="002441F6">
      <w:pPr>
        <w:rPr>
          <w:rFonts w:ascii="Segoe UI" w:hAnsi="Segoe UI" w:cs="Segoe UI"/>
        </w:rPr>
      </w:pPr>
      <w:r>
        <w:rPr>
          <w:rFonts w:ascii="Segoe UI" w:hAnsi="Segoe UI" w:cs="Segoe UI"/>
        </w:rPr>
        <w:t>Agrégation quotidienne, buffer de 10 %, journalisation, zones régionales, résolution du fournisseur, verrouillage et déverrouillage administratif.</w:t>
      </w:r>
    </w:p>
    <w:p w14:paraId="1657342F" w14:textId="77777777" w:rsidR="005D7657" w:rsidRPr="007B0991" w:rsidRDefault="002441F6">
      <w:pPr>
        <w:pStyle w:val="Heading2"/>
        <w:rPr>
          <w:rFonts w:ascii="Segoe UI" w:hAnsi="Segoe UI" w:cs="Segoe UI"/>
        </w:rPr>
      </w:pPr>
      <w:r>
        <w:rPr>
          <w:rFonts w:ascii="Segoe UI" w:hAnsi="Segoe UI" w:cs="Segoe UI"/>
        </w:rPr>
        <w:t>4.1.7 Module Dispatch et optimisation des tournées</w:t>
      </w:r>
    </w:p>
    <w:p w14:paraId="2A79BD73" w14:textId="77777777" w:rsidR="005D7657" w:rsidRPr="007B0991" w:rsidRDefault="002441F6">
      <w:pPr>
        <w:rPr>
          <w:rFonts w:ascii="Segoe UI" w:hAnsi="Segoe UI" w:cs="Segoe UI"/>
        </w:rPr>
      </w:pPr>
      <w:r>
        <w:rPr>
          <w:rFonts w:ascii="Segoe UI" w:hAnsi="Segoe UI" w:cs="Segoe UI"/>
        </w:rPr>
        <w:t>Génération des tournées du lendemain, allocation des livreurs par fournisseur, équilibrage des lots et ordre de passage fondé sur une heuristique de proximité utilisant la distance de Haversine.</w:t>
      </w:r>
    </w:p>
    <w:p w14:paraId="1B65BE78" w14:textId="77777777" w:rsidR="005D7657" w:rsidRPr="007B0991" w:rsidRDefault="002441F6">
      <w:pPr>
        <w:pStyle w:val="Heading2"/>
        <w:rPr>
          <w:rFonts w:ascii="Segoe UI" w:hAnsi="Segoe UI" w:cs="Segoe UI"/>
        </w:rPr>
      </w:pPr>
      <w:r>
        <w:rPr>
          <w:rFonts w:ascii="Segoe UI" w:hAnsi="Segoe UI" w:cs="Segoe UI"/>
        </w:rPr>
        <w:t>4.1.8 Module Livreur (tracking, évènements de livraison)</w:t>
      </w:r>
    </w:p>
    <w:p w14:paraId="2948C555" w14:textId="77777777" w:rsidR="005D7657" w:rsidRPr="007B0991" w:rsidRDefault="002441F6">
      <w:pPr>
        <w:rPr>
          <w:rFonts w:ascii="Segoe UI" w:hAnsi="Segoe UI" w:cs="Segoe UI"/>
        </w:rPr>
      </w:pPr>
      <w:r>
        <w:rPr>
          <w:rFonts w:ascii="Segoe UI" w:hAnsi="Segoe UI" w:cs="Segoe UI"/>
        </w:rPr>
        <w:t>Consultation de tournée, ramassage fournisseur, démarrage, événements de livraison, retours dépôt, anomalies et validation du paiement COD.</w:t>
      </w:r>
    </w:p>
    <w:p w14:paraId="67C70925" w14:textId="77777777" w:rsidR="006528FA" w:rsidRDefault="006528FA">
      <w:pPr>
        <w:pStyle w:val="Heading2"/>
        <w:rPr>
          <w:rFonts w:ascii="Segoe UI" w:hAnsi="Segoe UI" w:cs="Segoe UI"/>
        </w:rPr>
      </w:pPr>
    </w:p>
    <w:p w14:paraId="59B6C448" w14:textId="77777777" w:rsidR="005D7657" w:rsidRPr="007B0991" w:rsidRDefault="002441F6">
      <w:pPr>
        <w:pStyle w:val="Heading2"/>
        <w:rPr>
          <w:rFonts w:ascii="Segoe UI" w:hAnsi="Segoe UI" w:cs="Segoe UI"/>
        </w:rPr>
      </w:pPr>
      <w:r>
        <w:rPr>
          <w:rFonts w:ascii="Segoe UI" w:hAnsi="Segoe UI" w:cs="Segoe UI"/>
        </w:rPr>
        <w:t>4.1.9 Module Fournisseur (marketplace B2B)</w:t>
      </w:r>
    </w:p>
    <w:p w14:paraId="5394D0F3" w14:textId="77777777" w:rsidR="005D7657" w:rsidRPr="007B0991" w:rsidRDefault="002441F6">
      <w:pPr>
        <w:rPr>
          <w:rFonts w:ascii="Segoe UI" w:hAnsi="Segoe UI" w:cs="Segoe UI"/>
        </w:rPr>
      </w:pPr>
      <w:r>
        <w:rPr>
          <w:rFonts w:ascii="Segoe UI" w:hAnsi="Segoe UI" w:cs="Segoe UI"/>
        </w:rPr>
        <w:t>Demande fournisseur, validation administrative, profil boutique, offres produit, préparation des commandes et statistiques quotidiennes. Le terme marketplace décrit ici la relation multi-fournisseurs, non une place de marché publique complète.</w:t>
      </w:r>
    </w:p>
    <w:p w14:paraId="0F20EF78" w14:textId="77777777" w:rsidR="005D7657" w:rsidRPr="007B0991" w:rsidRDefault="002441F6">
      <w:pPr>
        <w:pStyle w:val="Heading2"/>
        <w:rPr>
          <w:rFonts w:ascii="Segoe UI" w:hAnsi="Segoe UI" w:cs="Segoe UI"/>
        </w:rPr>
      </w:pPr>
      <w:r>
        <w:rPr>
          <w:rFonts w:ascii="Segoe UI" w:hAnsi="Segoe UI" w:cs="Segoe UI"/>
        </w:rPr>
        <w:t>4.1.10 Module Réclamations et Wallet</w:t>
      </w:r>
    </w:p>
    <w:p w14:paraId="7D8F855D" w14:textId="77777777" w:rsidR="005D7657" w:rsidRPr="007B0991" w:rsidRDefault="002441F6">
      <w:pPr>
        <w:rPr>
          <w:rFonts w:ascii="Segoe UI" w:hAnsi="Segoe UI" w:cs="Segoe UI"/>
        </w:rPr>
      </w:pPr>
      <w:r>
        <w:rPr>
          <w:rFonts w:ascii="Segoe UI" w:hAnsi="Segoe UI" w:cs="Segoe UI"/>
        </w:rPr>
        <w:t>Une réclamation référence commande et ligne de panier. Le remboursement validé crédite le SoukiWallet et crée une transaction. La table wallets constitue la source moderne ; t_wallets reste un héritage de migration.</w:t>
      </w:r>
    </w:p>
    <w:p w14:paraId="05FC3886" w14:textId="77777777" w:rsidR="005D7657" w:rsidRPr="007B0991" w:rsidRDefault="002441F6">
      <w:pPr>
        <w:pStyle w:val="Heading1"/>
        <w:rPr>
          <w:rFonts w:ascii="Segoe UI" w:hAnsi="Segoe UI" w:cs="Segoe UI"/>
        </w:rPr>
      </w:pPr>
      <w:r>
        <w:rPr>
          <w:rFonts w:ascii="Segoe UI" w:hAnsi="Segoe UI" w:cs="Segoe UI"/>
        </w:rPr>
        <w:t>4.2 Dashboards spécialisés</w:t>
      </w:r>
    </w:p>
    <w:p w14:paraId="38112A59" w14:textId="77777777" w:rsidR="005D7657" w:rsidRPr="007B0991" w:rsidRDefault="002441F6">
      <w:pPr>
        <w:rPr>
          <w:rFonts w:ascii="Segoe UI" w:hAnsi="Segoe UI" w:cs="Segoe UI"/>
        </w:rPr>
      </w:pPr>
      <w:r>
        <w:rPr>
          <w:rFonts w:ascii="Segoe UI" w:hAnsi="Segoe UI" w:cs="Segoe UI"/>
        </w:rPr>
        <w:t>Le client dispose du catalogue, du checkout, de l’historique et des paramètres. Le fournisseur suit ses produits, commandes et préparations. Le livreur visualise ses tournées et actions opérationnelles. L’administrateur consulte KPI, clients, commandes, produits, prix, fournisseurs, zones, livreurs, blacklist et exceptions.</w:t>
      </w:r>
    </w:p>
    <w:p w14:paraId="05925E9E" w14:textId="77777777" w:rsidR="005D7657" w:rsidRPr="007B0991" w:rsidRDefault="002441F6">
      <w:pPr>
        <w:pStyle w:val="Heading1"/>
        <w:rPr>
          <w:rFonts w:ascii="Segoe UI" w:hAnsi="Segoe UI" w:cs="Segoe UI"/>
        </w:rPr>
      </w:pPr>
      <w:r>
        <w:rPr>
          <w:rFonts w:ascii="Segoe UI" w:hAnsi="Segoe UI" w:cs="Segoe UI"/>
        </w:rPr>
        <w:t>4.3 Intégrations externes</w:t>
      </w:r>
    </w:p>
    <w:p w14:paraId="399F6BCB" w14:textId="77777777" w:rsidR="00B335E5" w:rsidRDefault="002441F6">
      <w:pPr>
        <w:rPr>
          <w:rFonts w:ascii="Segoe UI" w:hAnsi="Segoe UI" w:cs="Segoe UI"/>
        </w:rPr>
      </w:pPr>
      <w:r>
        <w:rPr>
          <w:rFonts w:ascii="Segoe UI" w:hAnsi="Segoe UI" w:cs="Segoe UI"/>
        </w:rPr>
        <w:t xml:space="preserve">Les intégrations sont isolées dans des services ou bibliothèques dédiés : Google pour OAuth, Gemini pour l’analyse multimodale, Hugging Face pour l’inférence ML, Supabase pour le stockage, SMTP </w:t>
      </w:r>
    </w:p>
    <w:p w14:paraId="294F36AB" w14:textId="77777777" w:rsidR="00B335E5" w:rsidRDefault="00B335E5">
      <w:pPr>
        <w:rPr>
          <w:rFonts w:ascii="Segoe UI" w:hAnsi="Segoe UI" w:cs="Segoe UI"/>
        </w:rPr>
      </w:pPr>
    </w:p>
    <w:p w14:paraId="5B449569" w14:textId="33F7178C" w:rsidR="005D7657" w:rsidRPr="007B0991" w:rsidRDefault="002441F6">
      <w:pPr>
        <w:rPr>
          <w:rFonts w:ascii="Segoe UI" w:hAnsi="Segoe UI" w:cs="Segoe UI"/>
        </w:rPr>
      </w:pPr>
      <w:r>
        <w:rPr>
          <w:rFonts w:ascii="Segoe UI" w:hAnsi="Segoe UI" w:cs="Segoe UI"/>
        </w:rPr>
        <w:t>pour les emails et Mapbox pour la cartographie. Chacune dépend de variables d’environnement et doit être testée dans le contexte de déploiement.</w:t>
      </w:r>
    </w:p>
    <w:p w14:paraId="7124B7F4" w14:textId="77777777" w:rsidR="005D7657" w:rsidRPr="007B0991" w:rsidRDefault="002441F6">
      <w:pPr>
        <w:pStyle w:val="Heading1"/>
        <w:rPr>
          <w:rFonts w:ascii="Segoe UI" w:hAnsi="Segoe UI" w:cs="Segoe UI"/>
        </w:rPr>
      </w:pPr>
      <w:r>
        <w:rPr>
          <w:rFonts w:ascii="Segoe UI" w:hAnsi="Segoe UI" w:cs="Segoe UI"/>
        </w:rPr>
        <w:t>Conclusion</w:t>
      </w:r>
    </w:p>
    <w:p w14:paraId="28B2118A" w14:textId="77777777" w:rsidR="005D7657" w:rsidRPr="007B0991" w:rsidRDefault="002441F6">
      <w:pPr>
        <w:rPr>
          <w:rFonts w:ascii="Segoe UI" w:hAnsi="Segoe UI" w:cs="Segoe UI"/>
        </w:rPr>
      </w:pPr>
      <w:r>
        <w:rPr>
          <w:rFonts w:ascii="Segoe UI" w:hAnsi="Segoe UI" w:cs="Segoe UI"/>
        </w:rPr>
        <w:t>La réalisation couvre la chaîne principale de commande et de livraison. Les éléments encore incomplets sont explicitement identifiés afin d’éviter de confondre prototype fonctionnel et service de production.</w:t>
      </w:r>
    </w:p>
    <w:p w14:paraId="5257A563" w14:textId="77777777" w:rsidR="005D7657" w:rsidRPr="007B0991" w:rsidRDefault="002441F6">
      <w:pPr>
        <w:rPr>
          <w:rFonts w:ascii="Segoe UI" w:hAnsi="Segoe UI" w:cs="Segoe UI"/>
        </w:rPr>
      </w:pPr>
      <w:r>
        <w:rPr>
          <w:rFonts w:ascii="Segoe UI" w:hAnsi="Segoe UI" w:cs="Segoe UI"/>
        </w:rPr>
        <w:br w:type="page"/>
      </w:r>
    </w:p>
    <w:p w14:paraId="0770A108" w14:textId="77777777" w:rsidR="006528FA" w:rsidRDefault="006528FA" w:rsidP="006528FA">
      <w:pPr>
        <w:pStyle w:val="chapitre"/>
      </w:pPr>
    </w:p>
    <w:p w14:paraId="60599F3F" w14:textId="77777777" w:rsidR="00B335E5" w:rsidRDefault="00B335E5" w:rsidP="006528FA">
      <w:pPr>
        <w:pStyle w:val="chapitre"/>
      </w:pPr>
    </w:p>
    <w:p w14:paraId="36798227" w14:textId="77777777" w:rsidR="00B335E5" w:rsidRDefault="00B335E5" w:rsidP="006528FA">
      <w:pPr>
        <w:pStyle w:val="chapitre"/>
      </w:pPr>
    </w:p>
    <w:p w14:paraId="06DE7020" w14:textId="693F24F4" w:rsidR="005D7657" w:rsidRPr="007B0991" w:rsidRDefault="002441F6" w:rsidP="006528FA">
      <w:pPr>
        <w:pStyle w:val="chapitre"/>
      </w:pPr>
      <w:r>
        <w:t>CHAPITRE 5 : ETUDE FINANCIÈRE ET MODÈLE ECONOMIQUE</w:t>
      </w:r>
    </w:p>
    <w:p w14:paraId="1E80224A" w14:textId="77777777" w:rsidR="005D7657" w:rsidRPr="007B0991" w:rsidRDefault="002441F6">
      <w:pPr>
        <w:rPr>
          <w:rFonts w:ascii="Segoe UI" w:hAnsi="Segoe UI" w:cs="Segoe UI"/>
        </w:rPr>
      </w:pPr>
      <w:r>
        <w:rPr>
          <w:rFonts w:ascii="Segoe UI" w:hAnsi="Segoe UI" w:cs="Segoe UI"/>
        </w:rPr>
        <w:br w:type="page"/>
      </w:r>
    </w:p>
    <w:p w14:paraId="34B0403C" w14:textId="77777777" w:rsidR="006528FA" w:rsidRDefault="006528FA">
      <w:pPr>
        <w:pStyle w:val="Heading1"/>
        <w:rPr>
          <w:rFonts w:ascii="Segoe UI" w:hAnsi="Segoe UI" w:cs="Segoe UI"/>
        </w:rPr>
      </w:pPr>
    </w:p>
    <w:p w14:paraId="689CFEFB" w14:textId="77777777" w:rsidR="005D7657" w:rsidRPr="007B0991" w:rsidRDefault="002441F6">
      <w:pPr>
        <w:pStyle w:val="Heading1"/>
        <w:rPr>
          <w:rFonts w:ascii="Segoe UI" w:hAnsi="Segoe UI" w:cs="Segoe UI"/>
        </w:rPr>
      </w:pPr>
      <w:r>
        <w:rPr>
          <w:rFonts w:ascii="Segoe UI" w:hAnsi="Segoe UI" w:cs="Segoe UI"/>
        </w:rPr>
        <w:t>Introduction</w:t>
      </w:r>
    </w:p>
    <w:p w14:paraId="69EEE46F" w14:textId="77777777" w:rsidR="005D7657" w:rsidRPr="007B0991" w:rsidRDefault="002441F6">
      <w:pPr>
        <w:rPr>
          <w:rFonts w:ascii="Segoe UI" w:hAnsi="Segoe UI" w:cs="Segoe UI"/>
        </w:rPr>
      </w:pPr>
      <w:r>
        <w:rPr>
          <w:rFonts w:ascii="Segoe UI" w:hAnsi="Segoe UI" w:cs="Segoe UI"/>
        </w:rPr>
        <w:t>Les documents internes décrivent une stratégie de prix et plusieurs simulations. Faute de factures d’achat, coûts salariaux consolidés, historique de ventes et relevés de paiement, ce chapitre les traite comme des hypothèses prévisionnelles.</w:t>
      </w:r>
    </w:p>
    <w:p w14:paraId="0CBE5CD4" w14:textId="77777777" w:rsidR="005D7657" w:rsidRPr="007B0991" w:rsidRDefault="002441F6">
      <w:pPr>
        <w:pStyle w:val="Heading1"/>
        <w:rPr>
          <w:rFonts w:ascii="Segoe UI" w:hAnsi="Segoe UI" w:cs="Segoe UI"/>
        </w:rPr>
      </w:pPr>
      <w:r>
        <w:rPr>
          <w:rFonts w:ascii="Segoe UI" w:hAnsi="Segoe UI" w:cs="Segoe UI"/>
        </w:rPr>
        <w:t>5.1 Modèle Lean Startup / Zéro Gaspillage (Flux Tendu)</w:t>
      </w:r>
    </w:p>
    <w:p w14:paraId="7DFBF712" w14:textId="77777777" w:rsidR="005D7657" w:rsidRPr="007B0991" w:rsidRDefault="002441F6">
      <w:pPr>
        <w:rPr>
          <w:rFonts w:ascii="Segoe UI" w:hAnsi="Segoe UI" w:cs="Segoe UI"/>
        </w:rPr>
      </w:pPr>
      <w:r>
        <w:rPr>
          <w:rFonts w:ascii="Segoe UI" w:hAnsi="Segoe UI" w:cs="Segoe UI"/>
        </w:rPr>
        <w:t>Le principe est de retarder l’approvisionnement jusqu’à la consolidation des commandes. Le JIT implémenté fournit le mécanisme technique : agrégation, buffer, verrouillage et liste d’achat. L’expression « zéro gaspillage » représente une cible ; le buffer de 10 % montre qu’une marge physique demeure prévue.</w:t>
      </w:r>
    </w:p>
    <w:p w14:paraId="4642675F" w14:textId="77777777" w:rsidR="005D7657" w:rsidRPr="007B0991" w:rsidRDefault="002441F6">
      <w:pPr>
        <w:pStyle w:val="Heading1"/>
        <w:rPr>
          <w:rFonts w:ascii="Segoe UI" w:hAnsi="Segoe UI" w:cs="Segoe UI"/>
        </w:rPr>
      </w:pPr>
      <w:r>
        <w:rPr>
          <w:rFonts w:ascii="Segoe UI" w:hAnsi="Segoe UI" w:cs="Segoe UI"/>
        </w:rPr>
        <w:t>5.2 Stratégie tarifaire (Produits d'Appel, Lissage de marge)</w:t>
      </w:r>
    </w:p>
    <w:p w14:paraId="7C848ED6" w14:textId="77777777" w:rsidR="005D7657" w:rsidRPr="007B0991" w:rsidRDefault="002441F6">
      <w:pPr>
        <w:rPr>
          <w:rFonts w:ascii="Segoe UI" w:hAnsi="Segoe UI" w:cs="Segoe UI"/>
        </w:rPr>
      </w:pPr>
      <w:r>
        <w:rPr>
          <w:rFonts w:ascii="Segoe UI" w:hAnsi="Segoe UI" w:cs="Segoe UI"/>
        </w:rPr>
        <w:t>Le modèle de pricing classe les produits en trois niveaux : produits d’appel, produits courants et produits à plus forte valeur. Les champs de marge cible, coussin de sécurité, prix de gros et prix affiché permettent une gestion différenciée. Les pourcentages proposés dans le document de stratégie doivent être calibrés à partir de prix réels et validés juridiquement et commercialement.</w:t>
      </w:r>
    </w:p>
    <w:p w14:paraId="04689418" w14:textId="77777777" w:rsidR="005D7657" w:rsidRPr="007B0991" w:rsidRDefault="002441F6">
      <w:pPr>
        <w:pStyle w:val="Heading1"/>
        <w:rPr>
          <w:rFonts w:ascii="Segoe UI" w:hAnsi="Segoe UI" w:cs="Segoe UI"/>
        </w:rPr>
      </w:pPr>
      <w:r>
        <w:rPr>
          <w:rFonts w:ascii="Segoe UI" w:hAnsi="Segoe UI" w:cs="Segoe UI"/>
        </w:rPr>
        <w:t>5.3 Rentabilité par panier et projection mensuelle</w:t>
      </w:r>
    </w:p>
    <w:p w14:paraId="3B060302" w14:textId="77777777" w:rsidR="005D7657" w:rsidRPr="007B0991" w:rsidRDefault="002441F6">
      <w:pPr>
        <w:rPr>
          <w:rFonts w:ascii="Segoe UI" w:hAnsi="Segoe UI" w:cs="Segoe UI"/>
        </w:rPr>
      </w:pPr>
      <w:r>
        <w:rPr>
          <w:rFonts w:ascii="Segoe UI" w:hAnsi="Segoe UI" w:cs="Segoe UI"/>
        </w:rPr>
        <w:t>Une rentabilité exploitable devra calculer, par commande, le chiffre d’affaires encaissé, le coût d’achat réel, l’emballage, la livraison, les frais de paiement, les remboursements et les pertes. Les projections actuelles ne constituent pas des résultats. [INFORMATION NON VÉRIFIABLE DANS LE CODE SOURCE – VALIDATION HUMAINE REQUISE]</w:t>
      </w:r>
    </w:p>
    <w:p w14:paraId="70AE3698" w14:textId="77777777" w:rsidR="005D7657" w:rsidRPr="007B0991" w:rsidRDefault="005D7657">
      <w:pPr>
        <w:rPr>
          <w:rFonts w:ascii="Segoe UI" w:hAnsi="Segoe UI" w:cs="Segoe UI"/>
        </w:rPr>
      </w:pPr>
    </w:p>
    <w:p w14:paraId="6671615F" w14:textId="77777777" w:rsidR="005D7657" w:rsidRPr="007B0991" w:rsidRDefault="002441F6">
      <w:pPr>
        <w:pStyle w:val="Heading1"/>
        <w:rPr>
          <w:rFonts w:ascii="Segoe UI" w:hAnsi="Segoe UI" w:cs="Segoe UI"/>
        </w:rPr>
      </w:pPr>
      <w:r>
        <w:rPr>
          <w:rFonts w:ascii="Segoe UI" w:hAnsi="Segoe UI" w:cs="Segoe UI"/>
        </w:rPr>
        <w:t>5.4 Ecosystème de paiement et stratégie d'acquisition</w:t>
      </w:r>
    </w:p>
    <w:p w14:paraId="26B178F7" w14:textId="77777777" w:rsidR="005D7657" w:rsidRPr="007B0991" w:rsidRDefault="002441F6">
      <w:pPr>
        <w:rPr>
          <w:rFonts w:ascii="Segoe UI" w:hAnsi="Segoe UI" w:cs="Segoe UI"/>
        </w:rPr>
      </w:pPr>
      <w:r>
        <w:rPr>
          <w:rFonts w:ascii="Segoe UI" w:hAnsi="Segoe UI" w:cs="Segoe UI"/>
        </w:rPr>
        <w:t>Le code gère le COD, la confirmation téléphonique, la blacklist associée et SoukiWallet. Le CMI reste désactivé. Le parrainage est représenté dans le profil client, mais son coût d’acquisition et son efficacité n’ont pas été mesurés.</w:t>
      </w:r>
    </w:p>
    <w:p w14:paraId="017A7473" w14:textId="77777777" w:rsidR="006528FA" w:rsidRDefault="006528FA">
      <w:pPr>
        <w:pStyle w:val="Heading1"/>
        <w:rPr>
          <w:rFonts w:ascii="Segoe UI" w:hAnsi="Segoe UI" w:cs="Segoe UI"/>
        </w:rPr>
      </w:pPr>
    </w:p>
    <w:p w14:paraId="51D215A6" w14:textId="77777777" w:rsidR="005D7657" w:rsidRPr="007B0991" w:rsidRDefault="002441F6">
      <w:pPr>
        <w:pStyle w:val="Heading1"/>
        <w:rPr>
          <w:rFonts w:ascii="Segoe UI" w:hAnsi="Segoe UI" w:cs="Segoe UI"/>
        </w:rPr>
      </w:pPr>
      <w:r>
        <w:rPr>
          <w:rFonts w:ascii="Segoe UI" w:hAnsi="Segoe UI" w:cs="Segoe UI"/>
        </w:rPr>
        <w:t>5.5 Gestion des risques opérationnels</w:t>
      </w:r>
    </w:p>
    <w:p w14:paraId="03957227"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Variabilité du prix de gros : mise à jour fréquente et garde-fous de marge.</w:t>
      </w:r>
    </w:p>
    <w:p w14:paraId="1748EFE1"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Échec de livraison COD : confirmation, blacklist, événements et anomalies.</w:t>
      </w:r>
    </w:p>
    <w:p w14:paraId="64273692"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Dépendance fournisseur : zones, offres et résolution par commande.</w:t>
      </w:r>
    </w:p>
    <w:p w14:paraId="4F6562D8"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Remboursements : crédit wallet traçable et détection de réclamations suspectes.</w:t>
      </w:r>
    </w:p>
    <w:p w14:paraId="7F8DD035"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Sous-dimensionnement logistique : mesure des distances et équilibrage des tournées.</w:t>
      </w:r>
    </w:p>
    <w:p w14:paraId="7E7975FD" w14:textId="77777777" w:rsidR="005D7657" w:rsidRPr="007B0991" w:rsidRDefault="002441F6">
      <w:pPr>
        <w:pStyle w:val="Heading1"/>
        <w:rPr>
          <w:rFonts w:ascii="Segoe UI" w:hAnsi="Segoe UI" w:cs="Segoe UI"/>
        </w:rPr>
      </w:pPr>
      <w:r>
        <w:rPr>
          <w:rFonts w:ascii="Segoe UI" w:hAnsi="Segoe UI" w:cs="Segoe UI"/>
        </w:rPr>
        <w:t>Conclusion</w:t>
      </w:r>
    </w:p>
    <w:p w14:paraId="14B06B1E" w14:textId="77777777" w:rsidR="005D7657" w:rsidRPr="007B0991" w:rsidRDefault="002441F6">
      <w:pPr>
        <w:rPr>
          <w:rFonts w:ascii="Segoe UI" w:hAnsi="Segoe UI" w:cs="Segoe UI"/>
        </w:rPr>
      </w:pPr>
      <w:r>
        <w:rPr>
          <w:rFonts w:ascii="Segoe UI" w:hAnsi="Segoe UI" w:cs="Segoe UI"/>
        </w:rPr>
        <w:t>Le modèle économique est techniquement instrumenté mais pas encore démontré. La prochaine étape consiste à réaliser un pilote et à remplacer chaque hypothèse par une mesure horodatée et vérifiable.</w:t>
      </w:r>
    </w:p>
    <w:p w14:paraId="4F0A0948" w14:textId="77777777" w:rsidR="005D7657" w:rsidRPr="007B0991" w:rsidRDefault="002441F6">
      <w:pPr>
        <w:rPr>
          <w:rFonts w:ascii="Segoe UI" w:hAnsi="Segoe UI" w:cs="Segoe UI"/>
        </w:rPr>
      </w:pPr>
      <w:r>
        <w:rPr>
          <w:rFonts w:ascii="Segoe UI" w:hAnsi="Segoe UI" w:cs="Segoe UI"/>
        </w:rPr>
        <w:br w:type="page"/>
      </w:r>
    </w:p>
    <w:p w14:paraId="4F12EF83" w14:textId="77777777" w:rsidR="006528FA" w:rsidRDefault="006528FA" w:rsidP="006528FA">
      <w:pPr>
        <w:pStyle w:val="chapitre"/>
      </w:pPr>
    </w:p>
    <w:p w14:paraId="2DD8EF18" w14:textId="77777777" w:rsidR="00B335E5" w:rsidRDefault="00B335E5" w:rsidP="006528FA">
      <w:pPr>
        <w:pStyle w:val="chapitre"/>
      </w:pPr>
    </w:p>
    <w:p w14:paraId="247B650F" w14:textId="6E82E004" w:rsidR="005D7657" w:rsidRPr="007B0991" w:rsidRDefault="002441F6" w:rsidP="006528FA">
      <w:pPr>
        <w:pStyle w:val="chapitre"/>
      </w:pPr>
      <w:r>
        <w:t>CHAPITRE 6 : GESTION DE PROJET</w:t>
      </w:r>
    </w:p>
    <w:p w14:paraId="2CE0BC94" w14:textId="77777777" w:rsidR="005D7657" w:rsidRPr="007B0991" w:rsidRDefault="002441F6">
      <w:pPr>
        <w:rPr>
          <w:rFonts w:ascii="Segoe UI" w:hAnsi="Segoe UI" w:cs="Segoe UI"/>
        </w:rPr>
      </w:pPr>
      <w:r>
        <w:rPr>
          <w:rFonts w:ascii="Segoe UI" w:hAnsi="Segoe UI" w:cs="Segoe UI"/>
        </w:rPr>
        <w:br w:type="page"/>
      </w:r>
    </w:p>
    <w:p w14:paraId="44AF4239" w14:textId="77777777" w:rsidR="006528FA" w:rsidRDefault="006528FA">
      <w:pPr>
        <w:pStyle w:val="Heading1"/>
        <w:rPr>
          <w:rFonts w:ascii="Segoe UI" w:hAnsi="Segoe UI" w:cs="Segoe UI"/>
        </w:rPr>
      </w:pPr>
    </w:p>
    <w:p w14:paraId="128C50FD" w14:textId="77777777" w:rsidR="005D7657" w:rsidRPr="007B0991" w:rsidRDefault="002441F6">
      <w:pPr>
        <w:pStyle w:val="Heading1"/>
        <w:rPr>
          <w:rFonts w:ascii="Segoe UI" w:hAnsi="Segoe UI" w:cs="Segoe UI"/>
        </w:rPr>
      </w:pPr>
      <w:r>
        <w:rPr>
          <w:rFonts w:ascii="Segoe UI" w:hAnsi="Segoe UI" w:cs="Segoe UI"/>
        </w:rPr>
        <w:t>Introduction</w:t>
      </w:r>
    </w:p>
    <w:p w14:paraId="2C0BA9F1" w14:textId="77777777" w:rsidR="005D7657" w:rsidRPr="007B0991" w:rsidRDefault="002441F6">
      <w:pPr>
        <w:rPr>
          <w:rFonts w:ascii="Segoe UI" w:hAnsi="Segoe UI" w:cs="Segoe UI"/>
        </w:rPr>
      </w:pPr>
      <w:r>
        <w:rPr>
          <w:rFonts w:ascii="Segoe UI" w:hAnsi="Segoe UI" w:cs="Segoe UI"/>
        </w:rPr>
        <w:t>L’historique Git, les branches fonctionnelles, les pull requests fusionnées, les tests et la documentation témoignent d’un développement itératif réparti par domaines.</w:t>
      </w:r>
    </w:p>
    <w:p w14:paraId="56834696" w14:textId="77777777" w:rsidR="005D7657" w:rsidRPr="007B0991" w:rsidRDefault="002441F6">
      <w:pPr>
        <w:pStyle w:val="Heading1"/>
        <w:rPr>
          <w:rFonts w:ascii="Segoe UI" w:hAnsi="Segoe UI" w:cs="Segoe UI"/>
        </w:rPr>
      </w:pPr>
      <w:r>
        <w:rPr>
          <w:rFonts w:ascii="Segoe UI" w:hAnsi="Segoe UI" w:cs="Segoe UI"/>
        </w:rPr>
        <w:t>6.1 Méthodologie adoptée (Agile)</w:t>
      </w:r>
    </w:p>
    <w:p w14:paraId="0537BFA3" w14:textId="77777777" w:rsidR="005D7657" w:rsidRPr="007B0991" w:rsidRDefault="002441F6">
      <w:pPr>
        <w:rPr>
          <w:rFonts w:ascii="Segoe UI" w:hAnsi="Segoe UI" w:cs="Segoe UI"/>
        </w:rPr>
      </w:pPr>
      <w:r>
        <w:rPr>
          <w:rFonts w:ascii="Segoe UI" w:hAnsi="Segoe UI" w:cs="Segoe UI"/>
        </w:rPr>
        <w:t>Le dépôt reflète une démarche incrémentale : authentification, catalogue, commande vocale, JIT, logistique, wallet, pricing, fournisseur et mobile ont été développés sur des branches distinctes puis intégrés. Cette organisation se rapproche d’une approche Agile par fonctionnalités.</w:t>
      </w:r>
    </w:p>
    <w:p w14:paraId="46BF8D35" w14:textId="77777777" w:rsidR="005D7657" w:rsidRPr="007B0991" w:rsidRDefault="002441F6">
      <w:pPr>
        <w:pStyle w:val="Heading1"/>
        <w:rPr>
          <w:rFonts w:ascii="Segoe UI" w:hAnsi="Segoe UI" w:cs="Segoe UI"/>
        </w:rPr>
      </w:pPr>
      <w:r>
        <w:rPr>
          <w:rFonts w:ascii="Segoe UI" w:hAnsi="Segoe UI" w:cs="Segoe UI"/>
        </w:rPr>
        <w:t>6.2 Gestion des tâches avec GitHub</w:t>
      </w:r>
    </w:p>
    <w:p w14:paraId="3D98FE8C" w14:textId="77777777" w:rsidR="005D7657" w:rsidRPr="007B0991" w:rsidRDefault="002441F6">
      <w:pPr>
        <w:pStyle w:val="Heading2"/>
        <w:rPr>
          <w:rFonts w:ascii="Segoe UI" w:hAnsi="Segoe UI" w:cs="Segoe UI"/>
        </w:rPr>
      </w:pPr>
      <w:r>
        <w:rPr>
          <w:rFonts w:ascii="Segoe UI" w:hAnsi="Segoe UI" w:cs="Segoe UI"/>
        </w:rPr>
        <w:t>6.2.1 Utilisation du tableau Kanban</w:t>
      </w:r>
    </w:p>
    <w:p w14:paraId="316A27F6" w14:textId="77777777" w:rsidR="005D7657" w:rsidRPr="007B0991" w:rsidRDefault="002441F6">
      <w:pPr>
        <w:rPr>
          <w:rFonts w:ascii="Segoe UI" w:hAnsi="Segoe UI" w:cs="Segoe UI"/>
        </w:rPr>
      </w:pPr>
      <w:r>
        <w:rPr>
          <w:rFonts w:ascii="Segoe UI" w:hAnsi="Segoe UI" w:cs="Segoe UI"/>
        </w:rPr>
        <w:t>Les références aux missions, tâches restantes et checklists montrent un suivi par lots. Une capture du tableau GitHub Projects est néanmoins nécessaire pour prouver la structure exacte du Kanban.</w:t>
      </w:r>
    </w:p>
    <w:p w14:paraId="508BDFCF" w14:textId="77777777" w:rsidR="005D7657" w:rsidRPr="007B0991" w:rsidRDefault="006528FA">
      <w:pPr>
        <w:pStyle w:val="Heading2"/>
        <w:rPr>
          <w:rFonts w:ascii="Segoe UI" w:hAnsi="Segoe UI" w:cs="Segoe UI"/>
        </w:rPr>
      </w:pPr>
      <w:r>
        <w:rPr>
          <w:rFonts w:ascii="Segoe UI" w:eastAsiaTheme="minorHAnsi" w:hAnsi="Segoe UI" w:cs="Segoe UI"/>
          <w:noProof/>
          <w:color w:val="C00000"/>
          <w:sz w:val="22"/>
          <w:szCs w:val="24"/>
        </w:rPr>
        <w:drawing>
          <wp:inline distT="0" distB="0" distL="0" distR="0" wp14:anchorId="1327A4C4" wp14:editId="5502AF6C">
            <wp:extent cx="6080760" cy="2796540"/>
            <wp:effectExtent l="0" t="0" r="0" b="3810"/>
            <wp:docPr id="151361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18620" name=""/>
                    <pic:cNvPicPr/>
                  </pic:nvPicPr>
                  <pic:blipFill>
                    <a:blip r:embed="rId42"/>
                    <a:stretch>
                      <a:fillRect/>
                    </a:stretch>
                  </pic:blipFill>
                  <pic:spPr>
                    <a:xfrm>
                      <a:off x="0" y="0"/>
                      <a:ext cx="6080760" cy="2796540"/>
                    </a:xfrm>
                    <a:prstGeom prst="rect">
                      <a:avLst/>
                    </a:prstGeom>
                  </pic:spPr>
                </pic:pic>
              </a:graphicData>
            </a:graphic>
          </wp:inline>
        </w:drawing>
      </w:r>
      <w:r>
        <w:rPr>
          <w:rFonts w:ascii="Segoe UI" w:hAnsi="Segoe UI" w:cs="Segoe UI"/>
        </w:rPr>
        <w:t>6.2.2 Gestion des issues et pull requests</w:t>
      </w:r>
    </w:p>
    <w:p w14:paraId="2115E111" w14:textId="77777777" w:rsidR="005D7657" w:rsidRDefault="002441F6">
      <w:pPr>
        <w:rPr>
          <w:rFonts w:ascii="Segoe UI" w:hAnsi="Segoe UI" w:cs="Segoe UI"/>
        </w:rPr>
      </w:pPr>
      <w:r>
        <w:rPr>
          <w:rFonts w:ascii="Segoe UI" w:hAnsi="Segoe UI" w:cs="Segoe UI"/>
        </w:rPr>
        <w:t>L’historique contient de nombreuses fusions de pull requests et des branches nommées par fonctionnalité. La convention favorise la traçabilité du domaine traité, même si certains messages de commit gagneraient à être plus descriptifs.</w:t>
      </w:r>
    </w:p>
    <w:p w14:paraId="35C70826" w14:textId="3980DA31" w:rsidR="006528FA" w:rsidRPr="007B0991" w:rsidRDefault="006528FA">
      <w:pPr>
        <w:rPr>
          <w:rFonts w:ascii="Segoe UI" w:hAnsi="Segoe UI" w:cs="Segoe UI"/>
        </w:rPr>
      </w:pPr>
      <w:r>
        <w:rPr>
          <w:noProof/>
        </w:rPr>
        <w:lastRenderedPageBreak/>
        <w:drawing>
          <wp:anchor distT="0" distB="0" distL="114300" distR="114300" simplePos="0" relativeHeight="251671552" behindDoc="1" locked="0" layoutInCell="1" allowOverlap="1" wp14:anchorId="140B1CD1" wp14:editId="55584B84">
            <wp:simplePos x="0" y="0"/>
            <wp:positionH relativeFrom="margin">
              <wp:align>right</wp:align>
            </wp:positionH>
            <wp:positionV relativeFrom="paragraph">
              <wp:posOffset>715645</wp:posOffset>
            </wp:positionV>
            <wp:extent cx="6080760" cy="2813050"/>
            <wp:effectExtent l="0" t="0" r="0" b="6350"/>
            <wp:wrapTight wrapText="bothSides">
              <wp:wrapPolygon edited="0">
                <wp:start x="0" y="0"/>
                <wp:lineTo x="0" y="21502"/>
                <wp:lineTo x="21519" y="21502"/>
                <wp:lineTo x="21519" y="0"/>
                <wp:lineTo x="0" y="0"/>
              </wp:wrapPolygon>
            </wp:wrapTight>
            <wp:docPr id="128957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71934"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80760" cy="2813050"/>
                    </a:xfrm>
                    <a:prstGeom prst="rect">
                      <a:avLst/>
                    </a:prstGeom>
                  </pic:spPr>
                </pic:pic>
              </a:graphicData>
            </a:graphic>
          </wp:anchor>
        </w:drawing>
      </w:r>
    </w:p>
    <w:p w14:paraId="2F906329" w14:textId="77777777" w:rsidR="006528FA" w:rsidRDefault="006528FA" w:rsidP="006528FA">
      <w:pPr>
        <w:pStyle w:val="Heading2"/>
        <w:jc w:val="center"/>
        <w:rPr>
          <w:rFonts w:ascii="Segoe UI" w:hAnsi="Segoe UI" w:cs="Segoe UI"/>
        </w:rPr>
      </w:pPr>
      <w:r>
        <w:rPr>
          <w:noProof/>
        </w:rPr>
        <w:drawing>
          <wp:anchor distT="0" distB="0" distL="114300" distR="114300" simplePos="0" relativeHeight="251672576" behindDoc="1" locked="0" layoutInCell="1" allowOverlap="1" wp14:anchorId="07B1C8F6" wp14:editId="049B4FFD">
            <wp:simplePos x="0" y="0"/>
            <wp:positionH relativeFrom="margin">
              <wp:align>right</wp:align>
            </wp:positionH>
            <wp:positionV relativeFrom="paragraph">
              <wp:posOffset>3353435</wp:posOffset>
            </wp:positionV>
            <wp:extent cx="6080760" cy="2797810"/>
            <wp:effectExtent l="0" t="0" r="0" b="2540"/>
            <wp:wrapTight wrapText="bothSides">
              <wp:wrapPolygon edited="0">
                <wp:start x="0" y="0"/>
                <wp:lineTo x="0" y="21473"/>
                <wp:lineTo x="21519" y="21473"/>
                <wp:lineTo x="21519" y="0"/>
                <wp:lineTo x="0" y="0"/>
              </wp:wrapPolygon>
            </wp:wrapTight>
            <wp:docPr id="204677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772134"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80760" cy="2797810"/>
                    </a:xfrm>
                    <a:prstGeom prst="rect">
                      <a:avLst/>
                    </a:prstGeom>
                  </pic:spPr>
                </pic:pic>
              </a:graphicData>
            </a:graphic>
          </wp:anchor>
        </w:drawing>
      </w:r>
    </w:p>
    <w:p w14:paraId="5138EF10" w14:textId="77777777" w:rsidR="006528FA" w:rsidRDefault="006528FA" w:rsidP="006528FA"/>
    <w:p w14:paraId="10382A7B" w14:textId="77777777" w:rsidR="005D7657" w:rsidRPr="007B0991" w:rsidRDefault="002441F6">
      <w:pPr>
        <w:pStyle w:val="Heading2"/>
        <w:rPr>
          <w:rFonts w:ascii="Segoe UI" w:hAnsi="Segoe UI" w:cs="Segoe UI"/>
        </w:rPr>
      </w:pPr>
      <w:r>
        <w:rPr>
          <w:rFonts w:ascii="Segoe UI" w:hAnsi="Segoe UI" w:cs="Segoe UI"/>
        </w:rPr>
        <w:t>6.2.3 Roadmap</w:t>
      </w:r>
    </w:p>
    <w:p w14:paraId="55C27937" w14:textId="77777777" w:rsidR="006528FA" w:rsidRDefault="002441F6">
      <w:pPr>
        <w:rPr>
          <w:rFonts w:ascii="Segoe UI" w:hAnsi="Segoe UI" w:cs="Segoe UI"/>
        </w:rPr>
      </w:pPr>
      <w:r>
        <w:rPr>
          <w:rFonts w:ascii="Segoe UI" w:hAnsi="Segoe UI" w:cs="Segoe UI"/>
        </w:rPr>
        <w:t xml:space="preserve">La roadmap observable progresse du socle d’authentification et de catalogue vers le checkout, le JIT, la logistique, l’administration, les fournisseurs et l’application mobile. Les prochaines étapes </w:t>
      </w:r>
    </w:p>
    <w:p w14:paraId="20B1063A" w14:textId="77777777" w:rsidR="006528FA" w:rsidRDefault="006528FA">
      <w:pPr>
        <w:rPr>
          <w:rFonts w:ascii="Segoe UI" w:hAnsi="Segoe UI" w:cs="Segoe UI"/>
        </w:rPr>
      </w:pPr>
    </w:p>
    <w:p w14:paraId="5F0F0E8A" w14:textId="77777777" w:rsidR="00704EA4" w:rsidRDefault="00704EA4">
      <w:pPr>
        <w:rPr>
          <w:rFonts w:ascii="Segoe UI" w:hAnsi="Segoe UI" w:cs="Segoe UI"/>
        </w:rPr>
      </w:pPr>
    </w:p>
    <w:p w14:paraId="4248B157" w14:textId="1F3F6B96" w:rsidR="005D7657" w:rsidRDefault="002441F6">
      <w:pPr>
        <w:rPr>
          <w:rFonts w:ascii="Segoe UI" w:hAnsi="Segoe UI" w:cs="Segoe UI"/>
        </w:rPr>
      </w:pPr>
      <w:r>
        <w:rPr>
          <w:rFonts w:ascii="Segoe UI" w:hAnsi="Segoe UI" w:cs="Segoe UI"/>
        </w:rPr>
        <w:t>recommandées sont l’intégration réelle du paiement carte, la sécurisation production, la mesure de performance et le pilote métier.</w:t>
      </w:r>
    </w:p>
    <w:p w14:paraId="79C84160" w14:textId="77777777" w:rsidR="006528FA" w:rsidRPr="007B0991" w:rsidRDefault="006528FA">
      <w:pPr>
        <w:rPr>
          <w:rFonts w:ascii="Segoe UI" w:hAnsi="Segoe UI" w:cs="Segoe UI"/>
        </w:rPr>
      </w:pPr>
      <w:r>
        <w:rPr>
          <w:rFonts w:ascii="Segoe UI" w:hAnsi="Segoe UI" w:cs="Segoe UI"/>
          <w:noProof/>
        </w:rPr>
        <w:drawing>
          <wp:inline distT="0" distB="0" distL="0" distR="0" wp14:anchorId="7ED2391F" wp14:editId="2A96DCF5">
            <wp:extent cx="6080760" cy="2809240"/>
            <wp:effectExtent l="0" t="0" r="0" b="0"/>
            <wp:docPr id="46420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03225" name=""/>
                    <pic:cNvPicPr/>
                  </pic:nvPicPr>
                  <pic:blipFill>
                    <a:blip r:embed="rId45"/>
                    <a:stretch>
                      <a:fillRect/>
                    </a:stretch>
                  </pic:blipFill>
                  <pic:spPr>
                    <a:xfrm>
                      <a:off x="0" y="0"/>
                      <a:ext cx="6080760" cy="2809240"/>
                    </a:xfrm>
                    <a:prstGeom prst="rect">
                      <a:avLst/>
                    </a:prstGeom>
                  </pic:spPr>
                </pic:pic>
              </a:graphicData>
            </a:graphic>
          </wp:inline>
        </w:drawing>
      </w:r>
    </w:p>
    <w:p w14:paraId="1280F9DD" w14:textId="77777777" w:rsidR="006528FA" w:rsidRDefault="006528FA">
      <w:pPr>
        <w:pStyle w:val="Heading1"/>
        <w:rPr>
          <w:rFonts w:ascii="Segoe UI" w:hAnsi="Segoe UI" w:cs="Segoe UI"/>
        </w:rPr>
      </w:pPr>
    </w:p>
    <w:p w14:paraId="78FE3BAB" w14:textId="77777777" w:rsidR="005D7657" w:rsidRPr="007B0991" w:rsidRDefault="002441F6">
      <w:pPr>
        <w:pStyle w:val="Heading1"/>
        <w:rPr>
          <w:rFonts w:ascii="Segoe UI" w:hAnsi="Segoe UI" w:cs="Segoe UI"/>
        </w:rPr>
      </w:pPr>
      <w:r>
        <w:rPr>
          <w:rFonts w:ascii="Segoe UI" w:hAnsi="Segoe UI" w:cs="Segoe UI"/>
        </w:rPr>
        <w:t>6.3 Répartition des tâches dans l'équipe</w:t>
      </w:r>
    </w:p>
    <w:p w14:paraId="4C440BA7" w14:textId="77777777" w:rsidR="006528FA" w:rsidRDefault="006528FA">
      <w:pPr>
        <w:pStyle w:val="Heading1"/>
        <w:rPr>
          <w:rFonts w:ascii="Segoe UI" w:hAnsi="Segoe UI" w:cs="Segoe UI"/>
        </w:rPr>
      </w:pPr>
      <w:r>
        <w:rPr>
          <w:noProof/>
        </w:rPr>
        <w:drawing>
          <wp:inline distT="0" distB="0" distL="0" distR="0" wp14:anchorId="7D70AB90" wp14:editId="7F345721">
            <wp:extent cx="6080760" cy="2787015"/>
            <wp:effectExtent l="0" t="0" r="0" b="0"/>
            <wp:docPr id="45248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85603" name=""/>
                    <pic:cNvPicPr/>
                  </pic:nvPicPr>
                  <pic:blipFill>
                    <a:blip r:embed="rId46"/>
                    <a:stretch>
                      <a:fillRect/>
                    </a:stretch>
                  </pic:blipFill>
                  <pic:spPr>
                    <a:xfrm>
                      <a:off x="0" y="0"/>
                      <a:ext cx="6080760" cy="2787015"/>
                    </a:xfrm>
                    <a:prstGeom prst="rect">
                      <a:avLst/>
                    </a:prstGeom>
                  </pic:spPr>
                </pic:pic>
              </a:graphicData>
            </a:graphic>
          </wp:inline>
        </w:drawing>
      </w:r>
      <w:r>
        <w:rPr>
          <w:noProof/>
        </w:rPr>
        <w:drawing>
          <wp:inline distT="0" distB="0" distL="0" distR="0" wp14:anchorId="07005A08" wp14:editId="221ABE02">
            <wp:extent cx="6080760" cy="2787015"/>
            <wp:effectExtent l="0" t="0" r="0" b="0"/>
            <wp:docPr id="459738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38471" name=""/>
                    <pic:cNvPicPr/>
                  </pic:nvPicPr>
                  <pic:blipFill>
                    <a:blip r:embed="rId47"/>
                    <a:stretch>
                      <a:fillRect/>
                    </a:stretch>
                  </pic:blipFill>
                  <pic:spPr>
                    <a:xfrm>
                      <a:off x="0" y="0"/>
                      <a:ext cx="6080760" cy="2787015"/>
                    </a:xfrm>
                    <a:prstGeom prst="rect">
                      <a:avLst/>
                    </a:prstGeom>
                  </pic:spPr>
                </pic:pic>
              </a:graphicData>
            </a:graphic>
          </wp:inline>
        </w:drawing>
      </w:r>
    </w:p>
    <w:p w14:paraId="697FDB4F" w14:textId="77777777" w:rsidR="006528FA" w:rsidRDefault="006528FA">
      <w:pPr>
        <w:pStyle w:val="Heading1"/>
        <w:rPr>
          <w:rFonts w:ascii="Segoe UI" w:hAnsi="Segoe UI" w:cs="Segoe UI"/>
        </w:rPr>
      </w:pPr>
    </w:p>
    <w:p w14:paraId="690D5723" w14:textId="77777777" w:rsidR="005D7657" w:rsidRPr="007B0991" w:rsidRDefault="002441F6">
      <w:pPr>
        <w:pStyle w:val="Heading1"/>
        <w:rPr>
          <w:rFonts w:ascii="Segoe UI" w:hAnsi="Segoe UI" w:cs="Segoe UI"/>
        </w:rPr>
      </w:pPr>
      <w:r>
        <w:rPr>
          <w:rFonts w:ascii="Segoe UI" w:hAnsi="Segoe UI" w:cs="Segoe UI"/>
        </w:rPr>
        <w:t>6.4 Planning et Diagramme de Gantt</w:t>
      </w:r>
    </w:p>
    <w:p w14:paraId="3FD4DA11" w14:textId="77777777" w:rsidR="006528FA" w:rsidRPr="006528FA" w:rsidRDefault="002441F6" w:rsidP="006528FA">
      <w:pPr>
        <w:rPr>
          <w:rFonts w:ascii="Segoe UI" w:hAnsi="Segoe UI" w:cs="Segoe UI"/>
        </w:rPr>
      </w:pPr>
      <w:r>
        <w:rPr>
          <w:rFonts w:ascii="Segoe UI" w:hAnsi="Segoe UI" w:cs="Segoe UI"/>
        </w:rPr>
        <w:t>Les dates des migrations et des commits permettent de reconstruire une chronologie, mais elles ne remplacent pas un planning validé indiquant début, fin, dépendances et responsables.</w:t>
      </w:r>
    </w:p>
    <w:p w14:paraId="63BE9DC8" w14:textId="77777777" w:rsidR="006528FA" w:rsidRDefault="006528FA">
      <w:pPr>
        <w:spacing w:before="160" w:after="160"/>
        <w:jc w:val="center"/>
        <w:rPr>
          <w:rFonts w:ascii="Segoe UI" w:hAnsi="Segoe UI" w:cs="Segoe UI"/>
          <w:b/>
          <w:color w:val="C00000"/>
        </w:rPr>
      </w:pPr>
    </w:p>
    <w:p w14:paraId="22B7F92B" w14:textId="77777777" w:rsidR="002441F6" w:rsidRDefault="002441F6" w:rsidP="002441F6">
      <w:pPr>
        <w:spacing w:before="120" w:after="80"/>
        <w:jc w:val="center"/>
        <w:rPr>
          <w:rFonts w:ascii="Segoe UI" w:hAnsi="Segoe UI" w:cs="Segoe UI"/>
          <w:b/>
          <w:color w:val="C00000"/>
          <w:sz w:val="20"/>
        </w:rPr>
      </w:pPr>
      <w:r>
        <w:rPr>
          <w:rFonts w:ascii="Segoe UI" w:hAnsi="Segoe UI" w:cs="Segoe UI"/>
          <w:b/>
          <w:color w:val="C00000"/>
          <w:sz w:val="20"/>
        </w:rPr>
        <w:t>Tableau 9 : Planning de développement par phase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000" w:firstRow="0" w:lastRow="0" w:firstColumn="0" w:lastColumn="0" w:noHBand="0" w:noVBand="0"/>
      </w:tblPr>
      <w:tblGrid>
        <w:gridCol w:w="2391"/>
        <w:gridCol w:w="2391"/>
        <w:gridCol w:w="2392"/>
        <w:gridCol w:w="2392"/>
      </w:tblGrid>
      <w:tr w:rsidR="002441F6" w:rsidRPr="002441F6" w14:paraId="7444EC87" w14:textId="77777777" w:rsidTr="002441F6">
        <w:trPr>
          <w:tblHeader/>
        </w:trPr>
        <w:tc>
          <w:tcPr>
            <w:tcW w:w="1250" w:type="pct"/>
            <w:shd w:val="clear" w:color="auto" w:fill="0070C0"/>
            <w:vAlign w:val="center"/>
          </w:tcPr>
          <w:p w14:paraId="06DEB599"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Phase</w:t>
            </w:r>
          </w:p>
        </w:tc>
        <w:tc>
          <w:tcPr>
            <w:tcW w:w="1250" w:type="pct"/>
            <w:shd w:val="clear" w:color="auto" w:fill="0070C0"/>
            <w:vAlign w:val="center"/>
          </w:tcPr>
          <w:p w14:paraId="28E9734B"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Description</w:t>
            </w:r>
          </w:p>
        </w:tc>
        <w:tc>
          <w:tcPr>
            <w:tcW w:w="1250" w:type="pct"/>
            <w:shd w:val="clear" w:color="auto" w:fill="0070C0"/>
            <w:vAlign w:val="center"/>
          </w:tcPr>
          <w:p w14:paraId="1EF8CD61"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Livrables</w:t>
            </w:r>
          </w:p>
        </w:tc>
        <w:tc>
          <w:tcPr>
            <w:tcW w:w="1250" w:type="pct"/>
            <w:shd w:val="clear" w:color="auto" w:fill="0070C0"/>
            <w:vAlign w:val="center"/>
          </w:tcPr>
          <w:p w14:paraId="49EBC081" w14:textId="77777777" w:rsidR="002441F6" w:rsidRPr="002441F6" w:rsidRDefault="002441F6" w:rsidP="002441F6">
            <w:pPr>
              <w:spacing w:after="40"/>
              <w:jc w:val="center"/>
              <w:rPr>
                <w:rFonts w:ascii="Segoe UI" w:hAnsi="Segoe UI" w:cs="Segoe UI"/>
                <w:b/>
                <w:color w:val="FFFFFF"/>
                <w:sz w:val="16"/>
              </w:rPr>
            </w:pPr>
            <w:r>
              <w:rPr>
                <w:rFonts w:ascii="Segoe UI" w:hAnsi="Segoe UI" w:cs="Segoe UI"/>
                <w:b/>
                <w:color w:val="FFFFFF"/>
                <w:sz w:val="16"/>
              </w:rPr>
              <w:t>Durée estimée</w:t>
            </w:r>
          </w:p>
        </w:tc>
      </w:tr>
      <w:tr w:rsidR="002441F6" w:rsidRPr="002441F6" w14:paraId="6287DD8F" w14:textId="77777777" w:rsidTr="002441F6">
        <w:tc>
          <w:tcPr>
            <w:tcW w:w="1250" w:type="pct"/>
            <w:vAlign w:val="center"/>
          </w:tcPr>
          <w:p w14:paraId="1332E4D1"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1. Analyse &amp; conception</w:t>
            </w:r>
          </w:p>
        </w:tc>
        <w:tc>
          <w:tcPr>
            <w:tcW w:w="1250" w:type="pct"/>
            <w:vAlign w:val="center"/>
          </w:tcPr>
          <w:p w14:paraId="2280DD73"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Cahier des charges, modélisation UML, schéma de la base</w:t>
            </w:r>
          </w:p>
        </w:tc>
        <w:tc>
          <w:tcPr>
            <w:tcW w:w="1250" w:type="pct"/>
            <w:vAlign w:val="center"/>
          </w:tcPr>
          <w:p w14:paraId="44BC4F1B"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Spécifications, MCD / MLD</w:t>
            </w:r>
          </w:p>
        </w:tc>
        <w:tc>
          <w:tcPr>
            <w:tcW w:w="1250" w:type="pct"/>
            <w:vAlign w:val="center"/>
          </w:tcPr>
          <w:p w14:paraId="07339FD8"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2 semaines</w:t>
            </w:r>
          </w:p>
        </w:tc>
      </w:tr>
      <w:tr w:rsidR="002441F6" w:rsidRPr="002441F6" w14:paraId="09E9DF4A" w14:textId="77777777" w:rsidTr="002441F6">
        <w:tc>
          <w:tcPr>
            <w:tcW w:w="1250" w:type="pct"/>
            <w:vAlign w:val="center"/>
          </w:tcPr>
          <w:p w14:paraId="114BAAB7"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2. Authentification &amp; RBAC</w:t>
            </w:r>
          </w:p>
        </w:tc>
        <w:tc>
          <w:tcPr>
            <w:tcW w:w="1250" w:type="pct"/>
            <w:vAlign w:val="center"/>
          </w:tcPr>
          <w:p w14:paraId="1EE0FA4F"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Comptes, OTP, JWT, rôles et permissions</w:t>
            </w:r>
          </w:p>
        </w:tc>
        <w:tc>
          <w:tcPr>
            <w:tcW w:w="1250" w:type="pct"/>
            <w:vAlign w:val="center"/>
          </w:tcPr>
          <w:p w14:paraId="37EF7BA5"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Module d'authentification sécurisé</w:t>
            </w:r>
          </w:p>
        </w:tc>
        <w:tc>
          <w:tcPr>
            <w:tcW w:w="1250" w:type="pct"/>
            <w:vAlign w:val="center"/>
          </w:tcPr>
          <w:p w14:paraId="796745B3"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2 semaines</w:t>
            </w:r>
          </w:p>
        </w:tc>
      </w:tr>
      <w:tr w:rsidR="002441F6" w:rsidRPr="002441F6" w14:paraId="45DD2B2B" w14:textId="77777777" w:rsidTr="002441F6">
        <w:tc>
          <w:tcPr>
            <w:tcW w:w="1250" w:type="pct"/>
            <w:vAlign w:val="center"/>
          </w:tcPr>
          <w:p w14:paraId="6C27C5B7"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3. Catalogue &amp; panier</w:t>
            </w:r>
          </w:p>
        </w:tc>
        <w:tc>
          <w:tcPr>
            <w:tcW w:w="1250" w:type="pct"/>
            <w:vAlign w:val="center"/>
          </w:tcPr>
          <w:p w14:paraId="4CD8E149"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Produits, panier, lignes de panier</w:t>
            </w:r>
          </w:p>
        </w:tc>
        <w:tc>
          <w:tcPr>
            <w:tcW w:w="1250" w:type="pct"/>
            <w:vAlign w:val="center"/>
          </w:tcPr>
          <w:p w14:paraId="37478543"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Catalogue fonctionnel</w:t>
            </w:r>
          </w:p>
        </w:tc>
        <w:tc>
          <w:tcPr>
            <w:tcW w:w="1250" w:type="pct"/>
            <w:vAlign w:val="center"/>
          </w:tcPr>
          <w:p w14:paraId="4DD029B7"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2 semaines</w:t>
            </w:r>
          </w:p>
        </w:tc>
      </w:tr>
      <w:tr w:rsidR="002441F6" w:rsidRPr="002441F6" w14:paraId="29DCC21C" w14:textId="77777777" w:rsidTr="002441F6">
        <w:tc>
          <w:tcPr>
            <w:tcW w:w="1250" w:type="pct"/>
            <w:vAlign w:val="center"/>
          </w:tcPr>
          <w:p w14:paraId="50CDFAB8"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4. Commandes, checkout &amp; paiement</w:t>
            </w:r>
          </w:p>
        </w:tc>
        <w:tc>
          <w:tcPr>
            <w:tcW w:w="1250" w:type="pct"/>
            <w:vAlign w:val="center"/>
          </w:tcPr>
          <w:p w14:paraId="0918467B"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Tunnel de commande, paiement COD / CMI</w:t>
            </w:r>
          </w:p>
        </w:tc>
        <w:tc>
          <w:tcPr>
            <w:tcW w:w="1250" w:type="pct"/>
            <w:vAlign w:val="center"/>
          </w:tcPr>
          <w:p w14:paraId="035483CD"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Module de commandes</w:t>
            </w:r>
          </w:p>
        </w:tc>
        <w:tc>
          <w:tcPr>
            <w:tcW w:w="1250" w:type="pct"/>
            <w:vAlign w:val="center"/>
          </w:tcPr>
          <w:p w14:paraId="5C50FBE7"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3 semaines</w:t>
            </w:r>
          </w:p>
        </w:tc>
      </w:tr>
      <w:tr w:rsidR="002441F6" w:rsidRPr="002441F6" w14:paraId="6FA479BC" w14:textId="77777777" w:rsidTr="002441F6">
        <w:tc>
          <w:tcPr>
            <w:tcW w:w="1250" w:type="pct"/>
            <w:vAlign w:val="center"/>
          </w:tcPr>
          <w:p w14:paraId="150F79F3"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5. Commande vocale (IA)</w:t>
            </w:r>
          </w:p>
        </w:tc>
        <w:tc>
          <w:tcPr>
            <w:tcW w:w="1250" w:type="pct"/>
            <w:vAlign w:val="center"/>
          </w:tcPr>
          <w:p w14:paraId="0DC62796"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Transcription audio + analyse Gemini (darija)</w:t>
            </w:r>
          </w:p>
        </w:tc>
        <w:tc>
          <w:tcPr>
            <w:tcW w:w="1250" w:type="pct"/>
            <w:vAlign w:val="center"/>
          </w:tcPr>
          <w:p w14:paraId="05E963D6"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Module de commande vocale</w:t>
            </w:r>
          </w:p>
        </w:tc>
        <w:tc>
          <w:tcPr>
            <w:tcW w:w="1250" w:type="pct"/>
            <w:vAlign w:val="center"/>
          </w:tcPr>
          <w:p w14:paraId="65A7C103"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2 semaines</w:t>
            </w:r>
          </w:p>
        </w:tc>
      </w:tr>
      <w:tr w:rsidR="002441F6" w:rsidRPr="002441F6" w14:paraId="13B643CE" w14:textId="77777777" w:rsidTr="002441F6">
        <w:tc>
          <w:tcPr>
            <w:tcW w:w="1250" w:type="pct"/>
            <w:vAlign w:val="center"/>
          </w:tcPr>
          <w:p w14:paraId="13DF25D9"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6. Logistique &amp; livraison</w:t>
            </w:r>
          </w:p>
        </w:tc>
        <w:tc>
          <w:tcPr>
            <w:tcW w:w="1250" w:type="pct"/>
            <w:vAlign w:val="center"/>
          </w:tcPr>
          <w:p w14:paraId="72BBB5BE"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Tournées, machine à états, suivi temps réel</w:t>
            </w:r>
          </w:p>
        </w:tc>
        <w:tc>
          <w:tcPr>
            <w:tcW w:w="1250" w:type="pct"/>
            <w:vAlign w:val="center"/>
          </w:tcPr>
          <w:p w14:paraId="263837E8"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Module de livraison</w:t>
            </w:r>
          </w:p>
        </w:tc>
        <w:tc>
          <w:tcPr>
            <w:tcW w:w="1250" w:type="pct"/>
            <w:vAlign w:val="center"/>
          </w:tcPr>
          <w:p w14:paraId="55C578C0"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3 semaines</w:t>
            </w:r>
          </w:p>
        </w:tc>
      </w:tr>
      <w:tr w:rsidR="002441F6" w:rsidRPr="002441F6" w14:paraId="26A1C96C" w14:textId="77777777" w:rsidTr="002441F6">
        <w:tc>
          <w:tcPr>
            <w:tcW w:w="1250" w:type="pct"/>
            <w:vAlign w:val="center"/>
          </w:tcPr>
          <w:p w14:paraId="5253F872"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7. Agrégation JIT</w:t>
            </w:r>
          </w:p>
        </w:tc>
        <w:tc>
          <w:tcPr>
            <w:tcW w:w="1250" w:type="pct"/>
            <w:vAlign w:val="center"/>
          </w:tcPr>
          <w:p w14:paraId="7A6F199B"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Zones, agrégation des besoins, planificateur</w:t>
            </w:r>
          </w:p>
        </w:tc>
        <w:tc>
          <w:tcPr>
            <w:tcW w:w="1250" w:type="pct"/>
            <w:vAlign w:val="center"/>
          </w:tcPr>
          <w:p w14:paraId="13365A9A"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Module JIT</w:t>
            </w:r>
          </w:p>
        </w:tc>
        <w:tc>
          <w:tcPr>
            <w:tcW w:w="1250" w:type="pct"/>
            <w:vAlign w:val="center"/>
          </w:tcPr>
          <w:p w14:paraId="273E9333"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2 semaines</w:t>
            </w:r>
          </w:p>
        </w:tc>
      </w:tr>
      <w:tr w:rsidR="002441F6" w:rsidRPr="002441F6" w14:paraId="4C95B8CC" w14:textId="77777777" w:rsidTr="002441F6">
        <w:tc>
          <w:tcPr>
            <w:tcW w:w="1250" w:type="pct"/>
            <w:vAlign w:val="center"/>
          </w:tcPr>
          <w:p w14:paraId="27B8E910"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8. Wallet, parrainage &amp; réclamations</w:t>
            </w:r>
          </w:p>
        </w:tc>
        <w:tc>
          <w:tcPr>
            <w:tcW w:w="1250" w:type="pct"/>
            <w:vAlign w:val="center"/>
          </w:tcPr>
          <w:p w14:paraId="7BD1C075"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Souki Wallet, parrainage, réclamations, liste noire</w:t>
            </w:r>
          </w:p>
        </w:tc>
        <w:tc>
          <w:tcPr>
            <w:tcW w:w="1250" w:type="pct"/>
            <w:vAlign w:val="center"/>
          </w:tcPr>
          <w:p w14:paraId="38D14ACE"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Modules complémentaires</w:t>
            </w:r>
          </w:p>
        </w:tc>
        <w:tc>
          <w:tcPr>
            <w:tcW w:w="1250" w:type="pct"/>
            <w:vAlign w:val="center"/>
          </w:tcPr>
          <w:p w14:paraId="502F95E1"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2 semaines</w:t>
            </w:r>
          </w:p>
        </w:tc>
      </w:tr>
      <w:tr w:rsidR="002441F6" w:rsidRPr="002441F6" w14:paraId="20D6A968" w14:textId="77777777" w:rsidTr="002441F6">
        <w:tc>
          <w:tcPr>
            <w:tcW w:w="1250" w:type="pct"/>
            <w:vAlign w:val="center"/>
          </w:tcPr>
          <w:p w14:paraId="26DF3EB5"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9. Tests &amp; déploiement</w:t>
            </w:r>
          </w:p>
        </w:tc>
        <w:tc>
          <w:tcPr>
            <w:tcW w:w="1250" w:type="pct"/>
            <w:vAlign w:val="center"/>
          </w:tcPr>
          <w:p w14:paraId="5D755C00"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Tests E2E, optimisation, mise en production</w:t>
            </w:r>
          </w:p>
        </w:tc>
        <w:tc>
          <w:tcPr>
            <w:tcW w:w="1250" w:type="pct"/>
            <w:vAlign w:val="center"/>
          </w:tcPr>
          <w:p w14:paraId="7A575951"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Application déployée</w:t>
            </w:r>
          </w:p>
        </w:tc>
        <w:tc>
          <w:tcPr>
            <w:tcW w:w="1250" w:type="pct"/>
            <w:vAlign w:val="center"/>
          </w:tcPr>
          <w:p w14:paraId="040A7928" w14:textId="77777777" w:rsidR="002441F6" w:rsidRPr="002441F6" w:rsidRDefault="002441F6" w:rsidP="002441F6">
            <w:pPr>
              <w:spacing w:after="40"/>
              <w:jc w:val="left"/>
              <w:rPr>
                <w:rFonts w:ascii="Segoe UI" w:hAnsi="Segoe UI" w:cs="Segoe UI"/>
                <w:b/>
                <w:color w:val="C00000"/>
                <w:sz w:val="16"/>
              </w:rPr>
            </w:pPr>
            <w:r>
              <w:rPr>
                <w:rFonts w:ascii="Segoe UI" w:hAnsi="Segoe UI" w:cs="Segoe UI"/>
                <w:b/>
                <w:color w:val="C00000"/>
                <w:sz w:val="16"/>
              </w:rPr>
              <w:t>2 semaines</w:t>
            </w:r>
          </w:p>
        </w:tc>
      </w:tr>
    </w:tbl>
    <w:p w14:paraId="662DC542" w14:textId="77777777" w:rsidR="002441F6" w:rsidRDefault="002441F6" w:rsidP="002441F6">
      <w:pPr>
        <w:spacing w:before="120" w:after="80"/>
        <w:jc w:val="left"/>
        <w:rPr>
          <w:rFonts w:ascii="Segoe UI" w:hAnsi="Segoe UI" w:cs="Segoe UI"/>
          <w:b/>
          <w:color w:val="C00000"/>
        </w:rPr>
      </w:pPr>
    </w:p>
    <w:p w14:paraId="04F563F3" w14:textId="77777777" w:rsidR="00613CD7" w:rsidRDefault="00000000">
      <w:r>
        <w:rPr>
          <w:rFonts w:ascii="Segoe UI" w:hAnsi="Segoe UI" w:cs="Segoe UI"/>
        </w:rPr>
        <w:t>Le diagramme de Gantt de la Figure 33 reconstitue le déroulement prévisionnel du projet SOUKI sur l’ensemble du semestre, du cadrage initial à la préparation de la soutenance. Il complète le Tableau 9 en restituant visuellement la durée, l’enchaînement et le chevauchement des phases.</w:t>
      </w:r>
    </w:p>
    <w:p w14:paraId="55081520" w14:textId="77777777" w:rsidR="00613CD7" w:rsidRDefault="00000000">
      <w:pPr>
        <w:jc w:val="center"/>
      </w:pPr>
      <w:r>
        <w:rPr>
          <w:noProof/>
        </w:rPr>
        <w:lastRenderedPageBreak/>
        <w:drawing>
          <wp:inline distT="0" distB="0" distL="0" distR="0" wp14:anchorId="0165733A" wp14:editId="2C021BBD">
            <wp:extent cx="5760720" cy="3224310"/>
            <wp:effectExtent l="0" t="0" r="0" b="0"/>
            <wp:docPr id="2126421198" name="Picture 2126421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souki.png"/>
                    <pic:cNvPicPr/>
                  </pic:nvPicPr>
                  <pic:blipFill>
                    <a:blip r:embed="rId48"/>
                    <a:stretch>
                      <a:fillRect/>
                    </a:stretch>
                  </pic:blipFill>
                  <pic:spPr>
                    <a:xfrm>
                      <a:off x="0" y="0"/>
                      <a:ext cx="5760720" cy="3224310"/>
                    </a:xfrm>
                    <a:prstGeom prst="rect">
                      <a:avLst/>
                    </a:prstGeom>
                  </pic:spPr>
                </pic:pic>
              </a:graphicData>
            </a:graphic>
          </wp:inline>
        </w:drawing>
      </w:r>
    </w:p>
    <w:p w14:paraId="321F6124" w14:textId="77777777" w:rsidR="00613CD7" w:rsidRDefault="00000000">
      <w:pPr>
        <w:jc w:val="center"/>
      </w:pPr>
      <w:r>
        <w:rPr>
          <w:rFonts w:ascii="Segoe UI" w:hAnsi="Segoe UI" w:cs="Segoe UI"/>
          <w:i/>
          <w:color w:val="3C3C3C"/>
          <w:sz w:val="20"/>
        </w:rPr>
        <w:t>Figure 33 : Diagramme de Gantt prévisionnel du projet SOUKI</w:t>
      </w:r>
    </w:p>
    <w:p w14:paraId="78DE66DC" w14:textId="77777777" w:rsidR="00613CD7" w:rsidRDefault="00000000">
      <w:r>
        <w:rPr>
          <w:rFonts w:ascii="Segoe UI" w:hAnsi="Segoe UI" w:cs="Segoe UI"/>
        </w:rPr>
        <w:t>Le planning fait apparaître la conduite agile du projet : les phases de conception (UML puis UX/UI) recouvrent partiellement le cadrage, et les développements backend, frontend et PWA progressent en parallèle avant de converger vers l’intégration des fonctionnalités. Les tests et la validation s’intensifient en fin de cycle, tandis que la rédaction du rapport et la préparation de la soutenance closent le semestre. Ce chevauchement maîtrisé des activités traduit une organisation itérative plutôt qu’un strict séquencement en cascade.</w:t>
      </w:r>
    </w:p>
    <w:p w14:paraId="071CFC63" w14:textId="77777777" w:rsidR="005D7657" w:rsidRPr="007B0991" w:rsidRDefault="002441F6">
      <w:pPr>
        <w:pStyle w:val="Heading1"/>
        <w:rPr>
          <w:rFonts w:ascii="Segoe UI" w:hAnsi="Segoe UI" w:cs="Segoe UI"/>
        </w:rPr>
      </w:pPr>
      <w:r>
        <w:rPr>
          <w:rFonts w:ascii="Segoe UI" w:hAnsi="Segoe UI" w:cs="Segoe UI"/>
        </w:rPr>
        <w:t>Conclusion</w:t>
      </w:r>
    </w:p>
    <w:p w14:paraId="7E0B1C2E" w14:textId="77777777" w:rsidR="005D7657" w:rsidRPr="007B0991" w:rsidRDefault="002441F6">
      <w:pPr>
        <w:rPr>
          <w:rFonts w:ascii="Segoe UI" w:hAnsi="Segoe UI" w:cs="Segoe UI"/>
        </w:rPr>
      </w:pPr>
      <w:r>
        <w:rPr>
          <w:rFonts w:ascii="Segoe UI" w:hAnsi="Segoe UI" w:cs="Segoe UI"/>
        </w:rPr>
        <w:t>La gestion par branches et intégrations successives a permis d’élargir progressivement le périmètre. La formalisation du tableau Kanban et de la répartition détaillée des tâches pourra être complétée avec les données de suivi de l’équipe.</w:t>
      </w:r>
    </w:p>
    <w:p w14:paraId="0B451616" w14:textId="77777777" w:rsidR="005D7657" w:rsidRPr="007B0991" w:rsidRDefault="002441F6">
      <w:pPr>
        <w:rPr>
          <w:rFonts w:ascii="Segoe UI" w:hAnsi="Segoe UI" w:cs="Segoe UI"/>
        </w:rPr>
      </w:pPr>
      <w:r>
        <w:rPr>
          <w:rFonts w:ascii="Segoe UI" w:hAnsi="Segoe UI" w:cs="Segoe UI"/>
        </w:rPr>
        <w:br w:type="page"/>
      </w:r>
    </w:p>
    <w:p w14:paraId="746D09C1" w14:textId="77777777" w:rsidR="006528FA" w:rsidRDefault="006528FA" w:rsidP="006528FA">
      <w:pPr>
        <w:pStyle w:val="chapitre"/>
      </w:pPr>
    </w:p>
    <w:p w14:paraId="2607834C" w14:textId="77777777" w:rsidR="00704EA4" w:rsidRDefault="00704EA4" w:rsidP="006528FA">
      <w:pPr>
        <w:pStyle w:val="chapitre"/>
      </w:pPr>
    </w:p>
    <w:p w14:paraId="300757EB" w14:textId="77777777" w:rsidR="00704EA4" w:rsidRDefault="00704EA4" w:rsidP="006528FA">
      <w:pPr>
        <w:pStyle w:val="chapitre"/>
      </w:pPr>
    </w:p>
    <w:p w14:paraId="161C210F" w14:textId="0944D0B5" w:rsidR="005D7657" w:rsidRPr="007B0991" w:rsidRDefault="002441F6" w:rsidP="006528FA">
      <w:pPr>
        <w:pStyle w:val="chapitre"/>
      </w:pPr>
      <w:r>
        <w:t>CHAPITRE 7 : RÉSULTATS ET EVALUATION</w:t>
      </w:r>
    </w:p>
    <w:p w14:paraId="502CFE4F" w14:textId="77777777" w:rsidR="005D7657" w:rsidRPr="007B0991" w:rsidRDefault="002441F6">
      <w:pPr>
        <w:rPr>
          <w:rFonts w:ascii="Segoe UI" w:hAnsi="Segoe UI" w:cs="Segoe UI"/>
        </w:rPr>
      </w:pPr>
      <w:r>
        <w:rPr>
          <w:rFonts w:ascii="Segoe UI" w:hAnsi="Segoe UI" w:cs="Segoe UI"/>
        </w:rPr>
        <w:br w:type="page"/>
      </w:r>
    </w:p>
    <w:p w14:paraId="69250FF0" w14:textId="77777777" w:rsidR="006528FA" w:rsidRDefault="006528FA">
      <w:pPr>
        <w:pStyle w:val="Heading1"/>
        <w:rPr>
          <w:rFonts w:ascii="Segoe UI" w:hAnsi="Segoe UI" w:cs="Segoe UI"/>
        </w:rPr>
      </w:pPr>
    </w:p>
    <w:p w14:paraId="4DE151F6" w14:textId="77777777" w:rsidR="005D7657" w:rsidRPr="007B0991" w:rsidRDefault="002441F6">
      <w:pPr>
        <w:pStyle w:val="Heading1"/>
        <w:rPr>
          <w:rFonts w:ascii="Segoe UI" w:hAnsi="Segoe UI" w:cs="Segoe UI"/>
        </w:rPr>
      </w:pPr>
      <w:r>
        <w:rPr>
          <w:rFonts w:ascii="Segoe UI" w:hAnsi="Segoe UI" w:cs="Segoe UI"/>
        </w:rPr>
        <w:t>Introduction</w:t>
      </w:r>
    </w:p>
    <w:p w14:paraId="58123A29" w14:textId="77777777" w:rsidR="005D7657" w:rsidRPr="007B0991" w:rsidRDefault="002441F6">
      <w:pPr>
        <w:rPr>
          <w:rFonts w:ascii="Segoe UI" w:hAnsi="Segoe UI" w:cs="Segoe UI"/>
        </w:rPr>
      </w:pPr>
      <w:r>
        <w:rPr>
          <w:rFonts w:ascii="Segoe UI" w:hAnsi="Segoe UI" w:cs="Segoe UI"/>
        </w:rPr>
        <w:t>L’évaluation distingue les résultats démontrables dans le dépôt des résultats nécessitant une exécution instrumentée ou un pilote utilisateur.</w:t>
      </w:r>
    </w:p>
    <w:p w14:paraId="4E4E1108" w14:textId="77777777" w:rsidR="002441F6" w:rsidRDefault="002441F6">
      <w:pPr>
        <w:pStyle w:val="Heading1"/>
        <w:rPr>
          <w:rFonts w:ascii="Segoe UI" w:hAnsi="Segoe UI" w:cs="Segoe UI"/>
        </w:rPr>
      </w:pPr>
    </w:p>
    <w:p w14:paraId="23F04D74" w14:textId="77777777" w:rsidR="002441F6" w:rsidRDefault="002441F6" w:rsidP="002441F6">
      <w:pPr>
        <w:pStyle w:val="Heading1"/>
        <w:spacing w:before="120" w:after="80"/>
        <w:jc w:val="center"/>
        <w:rPr>
          <w:rFonts w:ascii="Segoe UI" w:hAnsi="Segoe UI" w:cs="Segoe UI"/>
          <w:sz w:val="20"/>
        </w:rPr>
      </w:pPr>
      <w:r>
        <w:rPr>
          <w:rFonts w:ascii="Segoe UI" w:hAnsi="Segoe UI" w:cs="Segoe UI"/>
          <w:sz w:val="20"/>
        </w:rPr>
        <w:t>Tableau 10 : Métriques de performance et de qualité</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70" w:type="dxa"/>
          <w:right w:w="70" w:type="dxa"/>
        </w:tblCellMar>
        <w:tblLook w:val="0000" w:firstRow="0" w:lastRow="0" w:firstColumn="0" w:lastColumn="0" w:noHBand="0" w:noVBand="0"/>
      </w:tblPr>
      <w:tblGrid>
        <w:gridCol w:w="3190"/>
        <w:gridCol w:w="3189"/>
        <w:gridCol w:w="3187"/>
      </w:tblGrid>
      <w:tr w:rsidR="002441F6" w:rsidRPr="002441F6" w14:paraId="6D4C8EAD" w14:textId="77777777" w:rsidTr="002441F6">
        <w:trPr>
          <w:tblHeader/>
        </w:trPr>
        <w:tc>
          <w:tcPr>
            <w:tcW w:w="1667" w:type="pct"/>
            <w:shd w:val="clear" w:color="auto" w:fill="0070C0"/>
            <w:vAlign w:val="center"/>
          </w:tcPr>
          <w:p w14:paraId="54D8240B" w14:textId="77777777" w:rsidR="002441F6" w:rsidRPr="002441F6" w:rsidRDefault="002441F6" w:rsidP="002441F6">
            <w:pPr>
              <w:pStyle w:val="Heading1"/>
              <w:spacing w:before="0" w:after="40"/>
              <w:jc w:val="center"/>
              <w:rPr>
                <w:rFonts w:ascii="Segoe UI" w:hAnsi="Segoe UI" w:cs="Segoe UI"/>
                <w:color w:val="FFFFFF"/>
                <w:sz w:val="16"/>
              </w:rPr>
            </w:pPr>
            <w:r>
              <w:rPr>
                <w:rFonts w:ascii="Segoe UI" w:hAnsi="Segoe UI" w:cs="Segoe UI"/>
                <w:color w:val="FFFFFF"/>
                <w:sz w:val="16"/>
              </w:rPr>
              <w:t>Métrique</w:t>
            </w:r>
          </w:p>
        </w:tc>
        <w:tc>
          <w:tcPr>
            <w:tcW w:w="1667" w:type="pct"/>
            <w:shd w:val="clear" w:color="auto" w:fill="0070C0"/>
            <w:vAlign w:val="center"/>
          </w:tcPr>
          <w:p w14:paraId="02EBB016" w14:textId="77777777" w:rsidR="002441F6" w:rsidRPr="002441F6" w:rsidRDefault="002441F6" w:rsidP="002441F6">
            <w:pPr>
              <w:pStyle w:val="Heading1"/>
              <w:spacing w:before="0" w:after="40"/>
              <w:jc w:val="center"/>
              <w:rPr>
                <w:rFonts w:ascii="Segoe UI" w:hAnsi="Segoe UI" w:cs="Segoe UI"/>
                <w:color w:val="FFFFFF"/>
                <w:sz w:val="16"/>
              </w:rPr>
            </w:pPr>
            <w:r>
              <w:rPr>
                <w:rFonts w:ascii="Segoe UI" w:hAnsi="Segoe UI" w:cs="Segoe UI"/>
                <w:color w:val="FFFFFF"/>
                <w:sz w:val="16"/>
              </w:rPr>
              <w:t>Cible</w:t>
            </w:r>
          </w:p>
        </w:tc>
        <w:tc>
          <w:tcPr>
            <w:tcW w:w="1667" w:type="pct"/>
            <w:shd w:val="clear" w:color="auto" w:fill="0070C0"/>
            <w:vAlign w:val="center"/>
          </w:tcPr>
          <w:p w14:paraId="26CEF9A9" w14:textId="77777777" w:rsidR="002441F6" w:rsidRPr="002441F6" w:rsidRDefault="002441F6" w:rsidP="002441F6">
            <w:pPr>
              <w:pStyle w:val="Heading1"/>
              <w:spacing w:before="0" w:after="40"/>
              <w:jc w:val="center"/>
              <w:rPr>
                <w:rFonts w:ascii="Segoe UI" w:hAnsi="Segoe UI" w:cs="Segoe UI"/>
                <w:color w:val="FFFFFF"/>
                <w:sz w:val="16"/>
              </w:rPr>
            </w:pPr>
            <w:r>
              <w:rPr>
                <w:rFonts w:ascii="Segoe UI" w:hAnsi="Segoe UI" w:cs="Segoe UI"/>
                <w:color w:val="FFFFFF"/>
                <w:sz w:val="16"/>
              </w:rPr>
              <w:t>Moyen de mesure</w:t>
            </w:r>
          </w:p>
        </w:tc>
      </w:tr>
      <w:tr w:rsidR="002441F6" w:rsidRPr="002441F6" w14:paraId="6933809F" w14:textId="77777777" w:rsidTr="002441F6">
        <w:tc>
          <w:tcPr>
            <w:tcW w:w="1667" w:type="pct"/>
            <w:vAlign w:val="center"/>
          </w:tcPr>
          <w:p w14:paraId="2D0A823A"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Temps de réponse API (p95)</w:t>
            </w:r>
          </w:p>
        </w:tc>
        <w:tc>
          <w:tcPr>
            <w:tcW w:w="1667" w:type="pct"/>
            <w:vAlign w:val="center"/>
          </w:tcPr>
          <w:p w14:paraId="0732BCD2"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&lt; 300 ms</w:t>
            </w:r>
          </w:p>
        </w:tc>
        <w:tc>
          <w:tcPr>
            <w:tcW w:w="1667" w:type="pct"/>
            <w:vAlign w:val="center"/>
          </w:tcPr>
          <w:p w14:paraId="40827E49"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Journaux / monitoring</w:t>
            </w:r>
          </w:p>
        </w:tc>
      </w:tr>
      <w:tr w:rsidR="002441F6" w:rsidRPr="002441F6" w14:paraId="2C146231" w14:textId="77777777" w:rsidTr="002441F6">
        <w:tc>
          <w:tcPr>
            <w:tcW w:w="1667" w:type="pct"/>
            <w:vAlign w:val="center"/>
          </w:tcPr>
          <w:p w14:paraId="77DA4640"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Temps de chargement des pages</w:t>
            </w:r>
          </w:p>
        </w:tc>
        <w:tc>
          <w:tcPr>
            <w:tcW w:w="1667" w:type="pct"/>
            <w:vAlign w:val="center"/>
          </w:tcPr>
          <w:p w14:paraId="0BC5F413"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&lt; 2 s</w:t>
            </w:r>
          </w:p>
        </w:tc>
        <w:tc>
          <w:tcPr>
            <w:tcW w:w="1667" w:type="pct"/>
            <w:vAlign w:val="center"/>
          </w:tcPr>
          <w:p w14:paraId="443122E4"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Lighthouse</w:t>
            </w:r>
          </w:p>
        </w:tc>
      </w:tr>
      <w:tr w:rsidR="002441F6" w:rsidRPr="002441F6" w14:paraId="3973EFA6" w14:textId="77777777" w:rsidTr="002441F6">
        <w:tc>
          <w:tcPr>
            <w:tcW w:w="1667" w:type="pct"/>
            <w:vAlign w:val="center"/>
          </w:tcPr>
          <w:p w14:paraId="2507B1B7"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Disponibilité du service</w:t>
            </w:r>
          </w:p>
        </w:tc>
        <w:tc>
          <w:tcPr>
            <w:tcW w:w="1667" w:type="pct"/>
            <w:vAlign w:val="center"/>
          </w:tcPr>
          <w:p w14:paraId="333990FF"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 99,5 %</w:t>
            </w:r>
          </w:p>
        </w:tc>
        <w:tc>
          <w:tcPr>
            <w:tcW w:w="1667" w:type="pct"/>
            <w:vAlign w:val="center"/>
          </w:tcPr>
          <w:p w14:paraId="427C6678"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Monitoring de disponibilité</w:t>
            </w:r>
          </w:p>
        </w:tc>
      </w:tr>
      <w:tr w:rsidR="002441F6" w:rsidRPr="002441F6" w14:paraId="6E3BC676" w14:textId="77777777" w:rsidTr="002441F6">
        <w:tc>
          <w:tcPr>
            <w:tcW w:w="1667" w:type="pct"/>
            <w:vAlign w:val="center"/>
          </w:tcPr>
          <w:p w14:paraId="2FBD75EB"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Couverture de tests</w:t>
            </w:r>
          </w:p>
        </w:tc>
        <w:tc>
          <w:tcPr>
            <w:tcW w:w="1667" w:type="pct"/>
            <w:vAlign w:val="center"/>
          </w:tcPr>
          <w:p w14:paraId="12617E35"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 70 %</w:t>
            </w:r>
          </w:p>
        </w:tc>
        <w:tc>
          <w:tcPr>
            <w:tcW w:w="1667" w:type="pct"/>
            <w:vAlign w:val="center"/>
          </w:tcPr>
          <w:p w14:paraId="413375D2"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pytest</w:t>
            </w:r>
          </w:p>
        </w:tc>
      </w:tr>
      <w:tr w:rsidR="002441F6" w:rsidRPr="002441F6" w14:paraId="4BD6302B" w14:textId="77777777" w:rsidTr="002441F6">
        <w:tc>
          <w:tcPr>
            <w:tcW w:w="1667" w:type="pct"/>
            <w:vAlign w:val="center"/>
          </w:tcPr>
          <w:p w14:paraId="0639A085"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Taux d'erreur de l'API</w:t>
            </w:r>
          </w:p>
        </w:tc>
        <w:tc>
          <w:tcPr>
            <w:tcW w:w="1667" w:type="pct"/>
            <w:vAlign w:val="center"/>
          </w:tcPr>
          <w:p w14:paraId="6BCFC756"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&lt; 1 %</w:t>
            </w:r>
          </w:p>
        </w:tc>
        <w:tc>
          <w:tcPr>
            <w:tcW w:w="1667" w:type="pct"/>
            <w:vAlign w:val="center"/>
          </w:tcPr>
          <w:p w14:paraId="1D1F10DA"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Journaux d'erreurs</w:t>
            </w:r>
          </w:p>
        </w:tc>
      </w:tr>
      <w:tr w:rsidR="002441F6" w:rsidRPr="002441F6" w14:paraId="070B5060" w14:textId="77777777" w:rsidTr="002441F6">
        <w:tc>
          <w:tcPr>
            <w:tcW w:w="1667" w:type="pct"/>
            <w:vAlign w:val="center"/>
          </w:tcPr>
          <w:p w14:paraId="7302CB91"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Précision de la commande vocale</w:t>
            </w:r>
          </w:p>
        </w:tc>
        <w:tc>
          <w:tcPr>
            <w:tcW w:w="1667" w:type="pct"/>
            <w:vAlign w:val="center"/>
          </w:tcPr>
          <w:p w14:paraId="4D4873BC"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 90 %</w:t>
            </w:r>
          </w:p>
        </w:tc>
        <w:tc>
          <w:tcPr>
            <w:tcW w:w="1667" w:type="pct"/>
            <w:vAlign w:val="center"/>
          </w:tcPr>
          <w:p w14:paraId="6F8CC916"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Tests sur corpus darija</w:t>
            </w:r>
          </w:p>
        </w:tc>
      </w:tr>
      <w:tr w:rsidR="002441F6" w:rsidRPr="002441F6" w14:paraId="14937576" w14:textId="77777777" w:rsidTr="002441F6">
        <w:tc>
          <w:tcPr>
            <w:tcW w:w="1667" w:type="pct"/>
            <w:vAlign w:val="center"/>
          </w:tcPr>
          <w:p w14:paraId="58171E42"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Score Lighthouse (performance)</w:t>
            </w:r>
          </w:p>
        </w:tc>
        <w:tc>
          <w:tcPr>
            <w:tcW w:w="1667" w:type="pct"/>
            <w:vAlign w:val="center"/>
          </w:tcPr>
          <w:p w14:paraId="09F0AA57"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 90</w:t>
            </w:r>
          </w:p>
        </w:tc>
        <w:tc>
          <w:tcPr>
            <w:tcW w:w="1667" w:type="pct"/>
            <w:vAlign w:val="center"/>
          </w:tcPr>
          <w:p w14:paraId="70C36F58"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Lighthouse</w:t>
            </w:r>
          </w:p>
        </w:tc>
      </w:tr>
      <w:tr w:rsidR="002441F6" w:rsidRPr="002441F6" w14:paraId="2514E4D6" w14:textId="77777777" w:rsidTr="002441F6">
        <w:tc>
          <w:tcPr>
            <w:tcW w:w="1667" w:type="pct"/>
            <w:vAlign w:val="center"/>
          </w:tcPr>
          <w:p w14:paraId="780DF852"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Sécurité</w:t>
            </w:r>
          </w:p>
        </w:tc>
        <w:tc>
          <w:tcPr>
            <w:tcW w:w="1667" w:type="pct"/>
            <w:vAlign w:val="center"/>
          </w:tcPr>
          <w:p w14:paraId="4AFC546E"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0 vulnérabilité critique</w:t>
            </w:r>
          </w:p>
        </w:tc>
        <w:tc>
          <w:tcPr>
            <w:tcW w:w="1667" w:type="pct"/>
            <w:vAlign w:val="center"/>
          </w:tcPr>
          <w:p w14:paraId="4D3FD681" w14:textId="77777777" w:rsidR="002441F6" w:rsidRPr="002441F6" w:rsidRDefault="002441F6" w:rsidP="002441F6">
            <w:pPr>
              <w:pStyle w:val="Heading1"/>
              <w:spacing w:before="0" w:after="40"/>
              <w:jc w:val="left"/>
              <w:rPr>
                <w:rFonts w:ascii="Segoe UI" w:hAnsi="Segoe UI" w:cs="Segoe UI"/>
                <w:sz w:val="16"/>
              </w:rPr>
            </w:pPr>
            <w:r>
              <w:rPr>
                <w:rFonts w:ascii="Segoe UI" w:hAnsi="Segoe UI" w:cs="Segoe UI"/>
                <w:sz w:val="16"/>
              </w:rPr>
              <w:t>Audit / scan de sécurité</w:t>
            </w:r>
          </w:p>
        </w:tc>
      </w:tr>
    </w:tbl>
    <w:p w14:paraId="734A0625" w14:textId="77777777" w:rsidR="00704EA4" w:rsidRDefault="00704EA4" w:rsidP="002441F6">
      <w:pPr>
        <w:pStyle w:val="Heading1"/>
        <w:spacing w:before="120" w:after="80"/>
        <w:jc w:val="center"/>
        <w:rPr>
          <w:rFonts w:ascii="Segoe UI" w:hAnsi="Segoe UI" w:cs="Segoe UI"/>
        </w:rPr>
      </w:pPr>
    </w:p>
    <w:p w14:paraId="496DDBAF" w14:textId="2775F523" w:rsidR="005D7657" w:rsidRPr="007B0991" w:rsidRDefault="002441F6" w:rsidP="002441F6">
      <w:pPr>
        <w:pStyle w:val="Heading1"/>
        <w:spacing w:before="120" w:after="80"/>
        <w:jc w:val="center"/>
        <w:rPr>
          <w:rFonts w:ascii="Segoe UI" w:hAnsi="Segoe UI" w:cs="Segoe UI"/>
        </w:rPr>
      </w:pPr>
      <w:r>
        <w:rPr>
          <w:rFonts w:ascii="Segoe UI" w:hAnsi="Segoe UI" w:cs="Segoe UI"/>
        </w:rPr>
        <w:t>7.1 Bilan du projet</w:t>
      </w:r>
    </w:p>
    <w:p w14:paraId="169195D4"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API FastAPI structurée en couches et connectée à PostgreSQL.</w:t>
      </w:r>
    </w:p>
    <w:p w14:paraId="6A2DA3E7"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Interfaces web et mobile couvrant plusieurs rôles.</w:t>
      </w:r>
    </w:p>
    <w:p w14:paraId="73F5D677"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Authentification locale, OTP, Google OAuth et RBAC.</w:t>
      </w:r>
    </w:p>
    <w:p w14:paraId="3931959B"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Chaîne catalogue, panier, checkout, commande, JIT, fournisseur, dispatch et livraison.</w:t>
      </w:r>
    </w:p>
    <w:p w14:paraId="3E45373F"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Dix fichiers de tests backend ciblant notamment JIT, logistique, fournisseurs, zones et cloisonnement.</w:t>
      </w:r>
    </w:p>
    <w:p w14:paraId="006540DC"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Documentation technique importante, mais parfois plus ambitieuse que l’implémentation actuelle.</w:t>
      </w:r>
    </w:p>
    <w:p w14:paraId="4775EAA6" w14:textId="77777777" w:rsidR="005D7657" w:rsidRPr="007B0991" w:rsidRDefault="002441F6">
      <w:pPr>
        <w:rPr>
          <w:rFonts w:ascii="Segoe UI" w:hAnsi="Segoe UI" w:cs="Segoe UI"/>
        </w:rPr>
      </w:pPr>
      <w:r>
        <w:rPr>
          <w:rFonts w:ascii="Segoe UI" w:hAnsi="Segoe UI" w:cs="Segoe UI"/>
        </w:rPr>
        <w:t>Aucune mesure fiable de charge, de disponibilité, de taux de conversion ou de satisfaction n’est archivée dans le dépôt. Ces indicateurs ne sont donc pas chiffrés.</w:t>
      </w:r>
    </w:p>
    <w:p w14:paraId="11B7BB06" w14:textId="77777777" w:rsidR="006528FA" w:rsidRDefault="006528FA">
      <w:pPr>
        <w:pStyle w:val="Heading1"/>
        <w:rPr>
          <w:rFonts w:ascii="Segoe UI" w:hAnsi="Segoe UI" w:cs="Segoe UI"/>
        </w:rPr>
      </w:pPr>
    </w:p>
    <w:p w14:paraId="508E9970" w14:textId="77777777" w:rsidR="005D7657" w:rsidRPr="007B0991" w:rsidRDefault="002441F6">
      <w:pPr>
        <w:pStyle w:val="Heading1"/>
        <w:rPr>
          <w:rFonts w:ascii="Segoe UI" w:hAnsi="Segoe UI" w:cs="Segoe UI"/>
        </w:rPr>
      </w:pPr>
      <w:r>
        <w:rPr>
          <w:rFonts w:ascii="Segoe UI" w:hAnsi="Segoe UI" w:cs="Segoe UI"/>
        </w:rPr>
        <w:t>7.2 Difficultés rencontrées et solutions</w:t>
      </w:r>
    </w:p>
    <w:p w14:paraId="09A149BD" w14:textId="77777777" w:rsidR="00613CD7" w:rsidRDefault="00000000">
      <w:r>
        <w:rPr>
          <w:rFonts w:ascii="Segoe UI" w:hAnsi="Segoe UI" w:cs="Segoe UI"/>
        </w:rPr>
        <w:t>Le développement et le lancement d’une plateforme AgriTech opérant sur des produits périssables ont confronté l’équipe à des difficultés à la fois techniques et opérationnelles. Les principales sont présentées ci-dessous, accompagnées de leur impact potentiel, de la solution mise en œuvre et des bénéfices obtenus. Ces difficultés et leur traitement recoupent l’analyse des risques formalisée dans le business plan du projet.</w:t>
      </w:r>
    </w:p>
    <w:p w14:paraId="0B96884B" w14:textId="77777777" w:rsidR="00613CD7" w:rsidRDefault="00000000">
      <w:r>
        <w:rPr>
          <w:rFonts w:ascii="Segoe UI" w:hAnsi="Segoe UI" w:cs="Segoe UI"/>
          <w:b/>
        </w:rPr>
        <w:t>Difficulté 1 — Équilibrage logistique et seuil de rentabilité</w:t>
      </w:r>
    </w:p>
    <w:p w14:paraId="28F7544E" w14:textId="77777777" w:rsidR="00613CD7" w:rsidRDefault="00000000">
      <w:r>
        <w:rPr>
          <w:rFonts w:ascii="Segoe UI" w:hAnsi="Segoe UI" w:cs="Segoe UI"/>
          <w:b/>
        </w:rPr>
        <w:t xml:space="preserve">Problème : </w:t>
      </w:r>
      <w:r>
        <w:rPr>
          <w:rFonts w:ascii="Segoe UI" w:hAnsi="Segoe UI" w:cs="Segoe UI"/>
        </w:rPr>
        <w:t xml:space="preserve">l’approvisionnement s’effectue au marché de gros par caisses entières, dont le volume ne correspond pas toujours à la somme des commandes individuelles d’une journée. </w:t>
      </w:r>
      <w:r>
        <w:rPr>
          <w:rFonts w:ascii="Segoe UI" w:hAnsi="Segoe UI" w:cs="Segoe UI"/>
          <w:b/>
        </w:rPr>
        <w:t xml:space="preserve">Impact : </w:t>
      </w:r>
      <w:r>
        <w:rPr>
          <w:rFonts w:ascii="Segoe UI" w:hAnsi="Segoe UI" w:cs="Segoe UI"/>
        </w:rPr>
        <w:t xml:space="preserve">un volume de commandes insuffisant expose à des invendus périssables et à une perte sèche, tandis qu’un fractionnement mal maîtrisé déséquilibre les paniers. </w:t>
      </w:r>
      <w:r>
        <w:rPr>
          <w:rFonts w:ascii="Segoe UI" w:hAnsi="Segoe UI" w:cs="Segoe UI"/>
          <w:b/>
        </w:rPr>
        <w:t xml:space="preserve">Solution : </w:t>
      </w:r>
      <w:r>
        <w:rPr>
          <w:rFonts w:ascii="Segoe UI" w:hAnsi="Segoe UI" w:cs="Segoe UI"/>
        </w:rPr>
        <w:t xml:space="preserve">la plateforme s’appuie sur le mécanisme d’agrégation JIT, qui consolide les commandes par zone avant l’achat et fixe un seuil minimal de déclenchement, de l’ordre de sept commandes par jour — le point mort calculé dans l’étude financière. </w:t>
      </w:r>
      <w:r>
        <w:rPr>
          <w:rFonts w:ascii="Segoe UI" w:hAnsi="Segoe UI" w:cs="Segoe UI"/>
          <w:b/>
        </w:rPr>
        <w:t xml:space="preserve">Bénéfices : </w:t>
      </w:r>
      <w:r>
        <w:rPr>
          <w:rFonts w:ascii="Segoe UI" w:hAnsi="Segoe UI" w:cs="Segoe UI"/>
        </w:rPr>
        <w:t>l’achat n’est engagé que lorsque le volume justifie une caisse complète, ce qui rapproche les quantités achetées des quantités vendues et sécurise la trésorerie dès les premières commandes.</w:t>
      </w:r>
    </w:p>
    <w:p w14:paraId="3369EA83" w14:textId="77777777" w:rsidR="00613CD7" w:rsidRDefault="00000000">
      <w:r>
        <w:rPr>
          <w:rFonts w:ascii="Segoe UI" w:hAnsi="Segoe UI" w:cs="Segoe UI"/>
          <w:b/>
        </w:rPr>
        <w:t>Difficulté 2 — Freinte, emballage et coûts cachés de la logistique</w:t>
      </w:r>
    </w:p>
    <w:p w14:paraId="01566395" w14:textId="77777777" w:rsidR="00613CD7" w:rsidRDefault="00000000">
      <w:r>
        <w:rPr>
          <w:rFonts w:ascii="Segoe UI" w:hAnsi="Segoe UI" w:cs="Segoe UI"/>
          <w:b/>
        </w:rPr>
        <w:t xml:space="preserve">Problème : </w:t>
      </w:r>
      <w:r>
        <w:rPr>
          <w:rFonts w:ascii="Segoe UI" w:hAnsi="Segoe UI" w:cs="Segoe UI"/>
        </w:rPr>
        <w:t xml:space="preserve">les produits frais subissent des pertes — légumes abîmés, freinte — et génèrent des coûts peu visibles, comme le porteur au marché ou l’emballage, qui érodent silencieusement la marge s’ils ne sont pas anticipés. </w:t>
      </w:r>
      <w:r>
        <w:rPr>
          <w:rFonts w:ascii="Segoe UI" w:hAnsi="Segoe UI" w:cs="Segoe UI"/>
          <w:b/>
        </w:rPr>
        <w:t xml:space="preserve">Impact : </w:t>
      </w:r>
      <w:r>
        <w:rPr>
          <w:rFonts w:ascii="Segoe UI" w:hAnsi="Segoe UI" w:cs="Segoe UI"/>
        </w:rPr>
        <w:t xml:space="preserve">une tarification ignorant ces coûts aurait conduit à vendre à perte sans s’en apercevoir. </w:t>
      </w:r>
      <w:r>
        <w:rPr>
          <w:rFonts w:ascii="Segoe UI" w:hAnsi="Segoe UI" w:cs="Segoe UI"/>
          <w:b/>
        </w:rPr>
        <w:t xml:space="preserve">Solution : </w:t>
      </w:r>
      <w:r>
        <w:rPr>
          <w:rFonts w:ascii="Segoe UI" w:hAnsi="Segoe UI" w:cs="Segoe UI"/>
        </w:rPr>
        <w:t xml:space="preserve">le calcul du coût de revient intègre explicitement un taux de pertes d’environ 10 %, des frais de porteur par caisse et une refacturation neutre de l’emballage au sein des frais de livraison. </w:t>
      </w:r>
      <w:r>
        <w:rPr>
          <w:rFonts w:ascii="Segoe UI" w:hAnsi="Segoe UI" w:cs="Segoe UI"/>
          <w:b/>
        </w:rPr>
        <w:t xml:space="preserve">Bénéfices : </w:t>
      </w:r>
      <w:r>
        <w:rPr>
          <w:rFonts w:ascii="Segoe UI" w:hAnsi="Segoe UI" w:cs="Segoe UI"/>
        </w:rPr>
        <w:t>chaque prix de vente repose sur un coût réel et non sur le seul prix de gros, ce qui préserve une marge brute maîtrisée tout en maintenant une facture cliente inférieure au marché de détail.</w:t>
      </w:r>
    </w:p>
    <w:p w14:paraId="6A37033F" w14:textId="77777777" w:rsidR="00613CD7" w:rsidRDefault="00000000">
      <w:r>
        <w:rPr>
          <w:rFonts w:ascii="Segoe UI" w:hAnsi="Segoe UI" w:cs="Segoe UI"/>
          <w:b/>
        </w:rPr>
        <w:t>Difficulté 3 — Volatilité des prix de gros et tenue des abonnements</w:t>
      </w:r>
    </w:p>
    <w:p w14:paraId="6624EA88" w14:textId="77777777" w:rsidR="000027C5" w:rsidRDefault="00000000">
      <w:pPr>
        <w:rPr>
          <w:rFonts w:ascii="Segoe UI" w:hAnsi="Segoe UI" w:cs="Segoe UI"/>
        </w:rPr>
      </w:pPr>
      <w:r>
        <w:rPr>
          <w:rFonts w:ascii="Segoe UI" w:hAnsi="Segoe UI" w:cs="Segoe UI"/>
          <w:b/>
        </w:rPr>
        <w:t xml:space="preserve">Problème : </w:t>
      </w:r>
      <w:r>
        <w:rPr>
          <w:rFonts w:ascii="Segoe UI" w:hAnsi="Segoe UI" w:cs="Segoe UI"/>
        </w:rPr>
        <w:t xml:space="preserve">les cours du marché de gros varient fortement d’un jour à l’autre, jusqu’à parfois rejoindre le prix de détail, ce qui menace la promesse de prix de SOUKI et la rentabilité des paniers d’abonnement à prix fixe. </w:t>
      </w:r>
      <w:r>
        <w:rPr>
          <w:rFonts w:ascii="Segoe UI" w:hAnsi="Segoe UI" w:cs="Segoe UI"/>
          <w:b/>
        </w:rPr>
        <w:t xml:space="preserve">Impact : </w:t>
      </w:r>
      <w:r>
        <w:rPr>
          <w:rFonts w:ascii="Segoe UI" w:hAnsi="Segoe UI" w:cs="Segoe UI"/>
        </w:rPr>
        <w:t xml:space="preserve">une hausse soudaine pouvait annuler la marge, voire la rendre négative sur les produits d’appel. </w:t>
      </w:r>
      <w:r>
        <w:rPr>
          <w:rFonts w:ascii="Segoe UI" w:hAnsi="Segoe UI" w:cs="Segoe UI"/>
          <w:b/>
        </w:rPr>
        <w:t xml:space="preserve">Solution : </w:t>
      </w:r>
      <w:r>
        <w:rPr>
          <w:rFonts w:ascii="Segoe UI" w:hAnsi="Segoe UI" w:cs="Segoe UI"/>
        </w:rPr>
        <w:t xml:space="preserve">la stratégie tarifaire répartit la marge entre produits </w:t>
      </w:r>
    </w:p>
    <w:p w14:paraId="71C7879A" w14:textId="77777777" w:rsidR="000027C5" w:rsidRDefault="000027C5">
      <w:pPr>
        <w:rPr>
          <w:rFonts w:ascii="Segoe UI" w:hAnsi="Segoe UI" w:cs="Segoe UI"/>
        </w:rPr>
      </w:pPr>
    </w:p>
    <w:p w14:paraId="5B8489F6" w14:textId="31465214" w:rsidR="00613CD7" w:rsidRDefault="00000000">
      <w:r>
        <w:rPr>
          <w:rFonts w:ascii="Segoe UI" w:hAnsi="Segoe UI" w:cs="Segoe UI"/>
        </w:rPr>
        <w:t xml:space="preserve">d’appel, produits courants et produits à marge plus élevée ; l’algorithme de pricing répercute les hausses sur les produits secondaires tout en protégeant les produits d’appel, et les abonnements sont garantis en poids — panier flexible avec substitution saisonnière. </w:t>
      </w:r>
      <w:r>
        <w:rPr>
          <w:rFonts w:ascii="Segoe UI" w:hAnsi="Segoe UI" w:cs="Segoe UI"/>
          <w:b/>
        </w:rPr>
        <w:t xml:space="preserve">Bénéfices : </w:t>
      </w:r>
      <w:r>
        <w:rPr>
          <w:rFonts w:ascii="Segoe UI" w:hAnsi="Segoe UI" w:cs="Segoe UI"/>
        </w:rPr>
        <w:t>la plateforme absorbe les chocs de prix sans dégrader l’attractivité perçue ni la marge globale, et préserve la confiance des abonnés.</w:t>
      </w:r>
    </w:p>
    <w:p w14:paraId="06AD9443" w14:textId="77777777" w:rsidR="00613CD7" w:rsidRDefault="00000000">
      <w:r>
        <w:rPr>
          <w:rFonts w:ascii="Segoe UI" w:hAnsi="Segoe UI" w:cs="Segoe UI"/>
          <w:b/>
        </w:rPr>
        <w:t>Difficulté 4 — Fiabilité du paiement à la livraison (COD)</w:t>
      </w:r>
    </w:p>
    <w:p w14:paraId="4C1D8569" w14:textId="77777777" w:rsidR="00613CD7" w:rsidRDefault="00000000">
      <w:r>
        <w:rPr>
          <w:rFonts w:ascii="Segoe UI" w:hAnsi="Segoe UI" w:cs="Segoe UI"/>
          <w:b/>
        </w:rPr>
        <w:t xml:space="preserve">Problème : </w:t>
      </w:r>
      <w:r>
        <w:rPr>
          <w:rFonts w:ascii="Segoe UI" w:hAnsi="Segoe UI" w:cs="Segoe UI"/>
        </w:rPr>
        <w:t xml:space="preserve">le paiement à la livraison, indispensable pour convertir les clients sceptiques, expose au risque de refus à la porte, qui transforme une livraison en perte logistique sèche. </w:t>
      </w:r>
      <w:r>
        <w:rPr>
          <w:rFonts w:ascii="Segoe UI" w:hAnsi="Segoe UI" w:cs="Segoe UI"/>
          <w:b/>
        </w:rPr>
        <w:t xml:space="preserve">Impact : </w:t>
      </w:r>
      <w:r>
        <w:rPr>
          <w:rFonts w:ascii="Segoe UI" w:hAnsi="Segoe UI" w:cs="Segoe UI"/>
        </w:rPr>
        <w:t xml:space="preserve">des fausses commandes répétées auraient grevé le coût des tournées et démobilisé les livreurs. </w:t>
      </w:r>
      <w:r>
        <w:rPr>
          <w:rFonts w:ascii="Segoe UI" w:hAnsi="Segoe UI" w:cs="Segoe UI"/>
          <w:b/>
        </w:rPr>
        <w:t xml:space="preserve">Solution : </w:t>
      </w:r>
      <w:r>
        <w:rPr>
          <w:rFonts w:ascii="Segoe UI" w:hAnsi="Segoe UI" w:cs="Segoe UI"/>
        </w:rPr>
        <w:t xml:space="preserve">le parcours COD intègre une confirmation téléphonique la veille, une liste noire des clients récidivistes contrôlée au moment du checkout, et une traçabilité fine des événements de livraison. </w:t>
      </w:r>
      <w:r>
        <w:rPr>
          <w:rFonts w:ascii="Segoe UI" w:hAnsi="Segoe UI" w:cs="Segoe UI"/>
          <w:b/>
        </w:rPr>
        <w:t xml:space="preserve">Bénéfices : </w:t>
      </w:r>
      <w:r>
        <w:rPr>
          <w:rFonts w:ascii="Segoe UI" w:hAnsi="Segoe UI" w:cs="Segoe UI"/>
        </w:rPr>
        <w:t>le taux de commandes honorées s’améliore, le risque financier du COD est circonscrit, et ce mode de paiement reste disponible comme levier de conversion sans fragiliser la logistique.</w:t>
      </w:r>
    </w:p>
    <w:p w14:paraId="2393FA64" w14:textId="77777777" w:rsidR="00613CD7" w:rsidRDefault="00000000">
      <w:r>
        <w:rPr>
          <w:rFonts w:ascii="Segoe UI" w:hAnsi="Segoe UI" w:cs="Segoe UI"/>
          <w:b/>
        </w:rPr>
        <w:t>Difficulté 5 — Intégration de l’assistant vocal multilingue</w:t>
      </w:r>
    </w:p>
    <w:p w14:paraId="7EF9A1B8" w14:textId="77777777" w:rsidR="00613CD7" w:rsidRDefault="00000000">
      <w:r>
        <w:rPr>
          <w:rFonts w:ascii="Segoe UI" w:hAnsi="Segoe UI" w:cs="Segoe UI"/>
          <w:b/>
        </w:rPr>
        <w:t xml:space="preserve">Problème : </w:t>
      </w:r>
      <w:r>
        <w:rPr>
          <w:rFonts w:ascii="Segoe UI" w:hAnsi="Segoe UI" w:cs="Segoe UI"/>
        </w:rPr>
        <w:t xml:space="preserve">interpréter une commande dictée en français ou en darija et la convertir en lignes de panier fiables suppose de s’appuyer sur des services d’IA externes, par nature faillibles et soumis à des latences ou des indisponibilités. </w:t>
      </w:r>
      <w:r>
        <w:rPr>
          <w:rFonts w:ascii="Segoe UI" w:hAnsi="Segoe UI" w:cs="Segoe UI"/>
          <w:b/>
        </w:rPr>
        <w:t xml:space="preserve">Impact : </w:t>
      </w:r>
      <w:r>
        <w:rPr>
          <w:rFonts w:ascii="Segoe UI" w:hAnsi="Segoe UI" w:cs="Segoe UI"/>
        </w:rPr>
        <w:t xml:space="preserve">une dépendance non maîtrisée à un service tiers aurait rendu instable une fonctionnalité différenciante. </w:t>
      </w:r>
      <w:r>
        <w:rPr>
          <w:rFonts w:ascii="Segoe UI" w:hAnsi="Segoe UI" w:cs="Segoe UI"/>
          <w:b/>
        </w:rPr>
        <w:t xml:space="preserve">Solution : </w:t>
      </w:r>
      <w:r>
        <w:rPr>
          <w:rFonts w:ascii="Segoe UI" w:hAnsi="Segoe UI" w:cs="Segoe UI"/>
        </w:rPr>
        <w:t xml:space="preserve">la chaîne de traitement combine l’extraction par Gemini et un modèle Gemma-2 affiné par QLoRA, encadrés par un mécanisme de repli qui propose une composition par critères lorsque la reconnaissance échoue, le tout rapproché systématiquement du catalogue réel. </w:t>
      </w:r>
      <w:r>
        <w:rPr>
          <w:rFonts w:ascii="Segoe UI" w:hAnsi="Segoe UI" w:cs="Segoe UI"/>
          <w:b/>
        </w:rPr>
        <w:t xml:space="preserve">Bénéfices : </w:t>
      </w:r>
      <w:r>
        <w:rPr>
          <w:rFonts w:ascii="Segoe UI" w:hAnsi="Segoe UI" w:cs="Segoe UI"/>
        </w:rPr>
        <w:t>l’utilisateur obtient toujours un panier exploitable, la fonctionnalité reste robuste malgré la dépendance externe, et l’expérience vocale devient un véritable facteur de différenciation.</w:t>
      </w:r>
    </w:p>
    <w:p w14:paraId="49BE166A" w14:textId="77777777" w:rsidR="00613CD7" w:rsidRDefault="00000000">
      <w:r>
        <w:rPr>
          <w:rFonts w:ascii="Segoe UI" w:hAnsi="Segoe UI" w:cs="Segoe UI"/>
          <w:b/>
        </w:rPr>
        <w:t>Difficulté 6 — Orchestration des traitements planifiés</w:t>
      </w:r>
    </w:p>
    <w:p w14:paraId="1C6EC30A" w14:textId="77777777" w:rsidR="00613CD7" w:rsidRDefault="00000000">
      <w:r>
        <w:rPr>
          <w:rFonts w:ascii="Segoe UI" w:hAnsi="Segoe UI" w:cs="Segoe UI"/>
          <w:b/>
        </w:rPr>
        <w:t xml:space="preserve">Problème : </w:t>
      </w:r>
      <w:r>
        <w:rPr>
          <w:rFonts w:ascii="Segoe UI" w:hAnsi="Segoe UI" w:cs="Segoe UI"/>
        </w:rPr>
        <w:t xml:space="preserve">l’agrégation JIT et le dispatch reposent sur des traitements déclenchés à heures fixes, qui doivent s’exécuter de manière fiable et idempotente sur des données partagées. </w:t>
      </w:r>
      <w:r>
        <w:rPr>
          <w:rFonts w:ascii="Segoe UI" w:hAnsi="Segoe UI" w:cs="Segoe UI"/>
          <w:b/>
        </w:rPr>
        <w:t xml:space="preserve">Impact : </w:t>
      </w:r>
      <w:r>
        <w:rPr>
          <w:rFonts w:ascii="Segoe UI" w:hAnsi="Segoe UI" w:cs="Segoe UI"/>
        </w:rPr>
        <w:t xml:space="preserve">une exécution partielle ou dupliquée aurait corrompu le périmètre d’achat ou la planification des tournées. </w:t>
      </w:r>
      <w:r>
        <w:rPr>
          <w:rFonts w:ascii="Segoe UI" w:hAnsi="Segoe UI" w:cs="Segoe UI"/>
          <w:b/>
        </w:rPr>
        <w:t xml:space="preserve">Solution : </w:t>
      </w:r>
      <w:r>
        <w:rPr>
          <w:rFonts w:ascii="Segoe UI" w:hAnsi="Segoe UI" w:cs="Segoe UI"/>
        </w:rPr>
        <w:t xml:space="preserve">les traitements sont confiés à un scheduler, encadrés par le verrouillage des commandes agrégées et la journalisation horodatée de chaque exécution, ce qui rend les opérations rejouables et auditables. </w:t>
      </w:r>
      <w:r>
        <w:rPr>
          <w:rFonts w:ascii="Segoe UI" w:hAnsi="Segoe UI" w:cs="Segoe UI"/>
          <w:b/>
        </w:rPr>
        <w:t xml:space="preserve">Bénéfices : </w:t>
      </w:r>
      <w:r>
        <w:rPr>
          <w:rFonts w:ascii="Segoe UI" w:hAnsi="Segoe UI" w:cs="Segoe UI"/>
        </w:rPr>
        <w:t>la chaîne nocturne s’exécute de façon prévisible, les quantités achetées correspondent exactement aux engagements de la veille et toute anomalie reste traçable a posteriori.</w:t>
      </w:r>
    </w:p>
    <w:p w14:paraId="3031BE47" w14:textId="77777777" w:rsidR="000027C5" w:rsidRDefault="000027C5">
      <w:pPr>
        <w:rPr>
          <w:rFonts w:ascii="Segoe UI" w:hAnsi="Segoe UI" w:cs="Segoe UI"/>
          <w:b/>
        </w:rPr>
      </w:pPr>
    </w:p>
    <w:p w14:paraId="603D2B00" w14:textId="0EAA23F2" w:rsidR="00613CD7" w:rsidRDefault="00000000">
      <w:r>
        <w:rPr>
          <w:rFonts w:ascii="Segoe UI" w:hAnsi="Segoe UI" w:cs="Segoe UI"/>
          <w:b/>
        </w:rPr>
        <w:t>Difficulté 7 — Disponibilité et rétention des livreurs</w:t>
      </w:r>
    </w:p>
    <w:p w14:paraId="25A78D12" w14:textId="77777777" w:rsidR="00613CD7" w:rsidRDefault="00000000">
      <w:r>
        <w:rPr>
          <w:rFonts w:ascii="Segoe UI" w:hAnsi="Segoe UI" w:cs="Segoe UI"/>
          <w:b/>
        </w:rPr>
        <w:t xml:space="preserve">Problème : </w:t>
      </w:r>
      <w:r>
        <w:rPr>
          <w:rFonts w:ascii="Segoe UI" w:hAnsi="Segoe UI" w:cs="Segoe UI"/>
        </w:rPr>
        <w:t xml:space="preserve">la livraison du dernier kilomètre dépend de livreurs indépendants susceptibles de se tourner vers des plateformes concurrentes plus volumineuses. </w:t>
      </w:r>
      <w:r>
        <w:rPr>
          <w:rFonts w:ascii="Segoe UI" w:hAnsi="Segoe UI" w:cs="Segoe UI"/>
          <w:b/>
        </w:rPr>
        <w:t xml:space="preserve">Impact : </w:t>
      </w:r>
      <w:r>
        <w:rPr>
          <w:rFonts w:ascii="Segoe UI" w:hAnsi="Segoe UI" w:cs="Segoe UI"/>
        </w:rPr>
        <w:t xml:space="preserve">un manque de livreurs aux heures de livraison aurait directement dégradé la promesse de livraison matinale. </w:t>
      </w:r>
      <w:r>
        <w:rPr>
          <w:rFonts w:ascii="Segoe UI" w:hAnsi="Segoe UI" w:cs="Segoe UI"/>
          <w:b/>
        </w:rPr>
        <w:t xml:space="preserve">Solution : </w:t>
      </w:r>
      <w:r>
        <w:rPr>
          <w:rFonts w:ascii="Segoe UI" w:hAnsi="Segoe UI" w:cs="Segoe UI"/>
        </w:rPr>
        <w:t xml:space="preserve">SOUKI cible un créneau complémentaire — la matinée, de 8 h à 13 h — peu exploité par les acteurs généralistes, offrant aux livreurs un revenu d’appoint sur des heures creuses, et prévoit un protocole de secours en cas d’indisponibilité. </w:t>
      </w:r>
      <w:r>
        <w:rPr>
          <w:rFonts w:ascii="Segoe UI" w:hAnsi="Segoe UI" w:cs="Segoe UI"/>
          <w:b/>
        </w:rPr>
        <w:t xml:space="preserve">Bénéfices : </w:t>
      </w:r>
      <w:r>
        <w:rPr>
          <w:rFonts w:ascii="Segoe UI" w:hAnsi="Segoe UI" w:cs="Segoe UI"/>
        </w:rPr>
        <w:t>la plateforme stabilise sa capacité de livraison à moindre coût et réduit sa dépendance à un effectif unique, tout en s’insérant sans concurrence frontale dans l’emploi du temps des livreurs.</w:t>
      </w:r>
    </w:p>
    <w:p w14:paraId="27DBBEDC" w14:textId="77777777" w:rsidR="005D7657" w:rsidRPr="007B0991" w:rsidRDefault="005D7657">
      <w:pPr>
        <w:rPr>
          <w:rFonts w:ascii="Segoe UI" w:hAnsi="Segoe UI" w:cs="Segoe UI"/>
        </w:rPr>
      </w:pPr>
    </w:p>
    <w:p w14:paraId="3435D72A" w14:textId="77777777" w:rsidR="005D7657" w:rsidRPr="007B0991" w:rsidRDefault="002441F6">
      <w:pPr>
        <w:pStyle w:val="Heading1"/>
        <w:rPr>
          <w:rFonts w:ascii="Segoe UI" w:hAnsi="Segoe UI" w:cs="Segoe UI"/>
        </w:rPr>
      </w:pPr>
      <w:r>
        <w:rPr>
          <w:rFonts w:ascii="Segoe UI" w:hAnsi="Segoe UI" w:cs="Segoe UI"/>
        </w:rPr>
        <w:t>7.3 Compétences acquises</w:t>
      </w:r>
    </w:p>
    <w:p w14:paraId="108C268D"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Conception d’API REST et architecture en couches.</w:t>
      </w:r>
    </w:p>
    <w:p w14:paraId="6BAF9CDA"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Modélisation relationnelle PostgreSQL avec SQLAlchemy.</w:t>
      </w:r>
    </w:p>
    <w:p w14:paraId="4B2148C9"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Développement Next.js/React et React Native/Expo.</w:t>
      </w:r>
    </w:p>
    <w:p w14:paraId="56F22EF2"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Authentification, OAuth, JWT, OTP et autorisation RBAC.</w:t>
      </w:r>
    </w:p>
    <w:p w14:paraId="23FFD148"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Intégration de services IA, stockage, email et cartographie.</w:t>
      </w:r>
    </w:p>
    <w:p w14:paraId="280C890E" w14:textId="77777777" w:rsidR="005D7657" w:rsidRPr="007B0991" w:rsidRDefault="002441F6">
      <w:pPr>
        <w:ind w:left="340" w:hanging="198"/>
        <w:rPr>
          <w:rFonts w:ascii="Segoe UI" w:hAnsi="Segoe UI" w:cs="Segoe UI"/>
        </w:rPr>
      </w:pPr>
      <w:r>
        <w:rPr>
          <w:rFonts w:ascii="Segoe UI" w:hAnsi="Segoe UI" w:cs="Segoe UI"/>
          <w:b/>
        </w:rPr>
        <w:t xml:space="preserve">• </w:t>
      </w:r>
      <w:r>
        <w:rPr>
          <w:rFonts w:ascii="Segoe UI" w:hAnsi="Segoe UI" w:cs="Segoe UI"/>
        </w:rPr>
        <w:t>Automatisation de processus métier et tests ciblés.</w:t>
      </w:r>
    </w:p>
    <w:p w14:paraId="03F2A605" w14:textId="77777777" w:rsidR="005D7657" w:rsidRPr="007B0991" w:rsidRDefault="002441F6">
      <w:pPr>
        <w:pStyle w:val="Heading1"/>
        <w:rPr>
          <w:rFonts w:ascii="Segoe UI" w:hAnsi="Segoe UI" w:cs="Segoe UI"/>
        </w:rPr>
      </w:pPr>
      <w:r>
        <w:rPr>
          <w:rFonts w:ascii="Segoe UI" w:hAnsi="Segoe UI" w:cs="Segoe UI"/>
        </w:rPr>
        <w:t>Conclusion</w:t>
      </w:r>
    </w:p>
    <w:p w14:paraId="0ED7CFAF" w14:textId="77777777" w:rsidR="005D7657" w:rsidRPr="007B0991" w:rsidRDefault="002441F6">
      <w:pPr>
        <w:rPr>
          <w:rFonts w:ascii="Segoe UI" w:hAnsi="Segoe UI" w:cs="Segoe UI"/>
        </w:rPr>
      </w:pPr>
      <w:r>
        <w:rPr>
          <w:rFonts w:ascii="Segoe UI" w:hAnsi="Segoe UI" w:cs="Segoe UI"/>
        </w:rPr>
        <w:t>SOUKI constitue un prototype avancé et cohérent. Son passage à un produit exploitable dépend maintenant de la validation métier, de tests de sécurité et de charge, de l’instrumentation des KPI et d’un pilote opérationnel.</w:t>
      </w:r>
    </w:p>
    <w:p w14:paraId="08471317" w14:textId="77777777" w:rsidR="005D7657" w:rsidRPr="007B0991" w:rsidRDefault="002441F6">
      <w:pPr>
        <w:rPr>
          <w:rFonts w:ascii="Segoe UI" w:hAnsi="Segoe UI" w:cs="Segoe UI"/>
        </w:rPr>
      </w:pPr>
      <w:r>
        <w:rPr>
          <w:rFonts w:ascii="Segoe UI" w:hAnsi="Segoe UI" w:cs="Segoe UI"/>
        </w:rPr>
        <w:br w:type="page"/>
      </w:r>
    </w:p>
    <w:p w14:paraId="29B41AC5" w14:textId="77777777" w:rsidR="001D3C2D" w:rsidRDefault="001D3C2D" w:rsidP="001D3C2D">
      <w:pPr>
        <w:pStyle w:val="chapitre"/>
      </w:pPr>
    </w:p>
    <w:p w14:paraId="7D73C0FE" w14:textId="77777777" w:rsidR="005D7657" w:rsidRPr="007B0991" w:rsidRDefault="002441F6" w:rsidP="001D3C2D">
      <w:pPr>
        <w:pStyle w:val="chapitre"/>
      </w:pPr>
      <w:r>
        <w:t>CONCLUSION ET PERSPECTIVES</w:t>
      </w:r>
    </w:p>
    <w:p w14:paraId="5CBFD0C6" w14:textId="77777777" w:rsidR="005D7657" w:rsidRPr="007B0991" w:rsidRDefault="002441F6">
      <w:pPr>
        <w:rPr>
          <w:rFonts w:ascii="Segoe UI" w:hAnsi="Segoe UI" w:cs="Segoe UI"/>
        </w:rPr>
      </w:pPr>
      <w:r>
        <w:rPr>
          <w:rFonts w:ascii="Segoe UI" w:hAnsi="Segoe UI" w:cs="Segoe UI"/>
        </w:rPr>
        <w:br w:type="page"/>
      </w:r>
    </w:p>
    <w:p w14:paraId="45B9298D" w14:textId="77777777" w:rsidR="001D3C2D" w:rsidRDefault="001D3C2D">
      <w:pPr>
        <w:rPr>
          <w:rFonts w:ascii="Segoe UI" w:hAnsi="Segoe UI" w:cs="Segoe UI"/>
        </w:rPr>
      </w:pPr>
    </w:p>
    <w:p w14:paraId="6B7BD618" w14:textId="77777777" w:rsidR="005D7657" w:rsidRPr="007B0991" w:rsidRDefault="002441F6">
      <w:pPr>
        <w:rPr>
          <w:rFonts w:ascii="Segoe UI" w:hAnsi="Segoe UI" w:cs="Segoe UI"/>
        </w:rPr>
      </w:pPr>
      <w:r>
        <w:rPr>
          <w:rFonts w:ascii="Segoe UI" w:hAnsi="Segoe UI" w:cs="Segoe UI"/>
        </w:rPr>
        <w:t>Le projet SOUKI démontre la faisabilité technique d’une plateforme marocaine de commande et de distribution de produits frais. Son apport principal tient à l’intégration d’un parcours client, d’une agrégation JIT, d’un réseau fournisseur, d’un dispatch logistique et d’une supervision multi-rôles dans une architecture commune.</w:t>
      </w:r>
    </w:p>
    <w:p w14:paraId="08D148B0" w14:textId="77777777" w:rsidR="005D7657" w:rsidRPr="007B0991" w:rsidRDefault="002441F6">
      <w:pPr>
        <w:rPr>
          <w:rFonts w:ascii="Segoe UI" w:hAnsi="Segoe UI" w:cs="Segoe UI"/>
        </w:rPr>
      </w:pPr>
      <w:r>
        <w:rPr>
          <w:rFonts w:ascii="Segoe UI" w:hAnsi="Segoe UI" w:cs="Segoe UI"/>
        </w:rPr>
        <w:t>Les perspectives prioritaires sont l’activation d’un paiement carte réellement certifié, le renforcement de la sécurité des sessions, la consolidation des migrations, la génération des diagrammes depuis le schéma réel, la mise en place d’observabilité, les tests de charge et un pilote mesurant fraîcheur, pertes, ponctualité, marge et satisfaction. L’expansion géographique ne devra être envisagée qu’après validation de ces indicateurs.</w:t>
      </w:r>
    </w:p>
    <w:p w14:paraId="5FDE460D" w14:textId="77777777" w:rsidR="005D7657" w:rsidRPr="007B0991" w:rsidRDefault="002441F6">
      <w:pPr>
        <w:rPr>
          <w:rFonts w:ascii="Segoe UI" w:hAnsi="Segoe UI" w:cs="Segoe UI"/>
        </w:rPr>
      </w:pPr>
      <w:r>
        <w:rPr>
          <w:rFonts w:ascii="Segoe UI" w:hAnsi="Segoe UI" w:cs="Segoe UI"/>
        </w:rPr>
        <w:br w:type="page"/>
      </w:r>
    </w:p>
    <w:p w14:paraId="6D3250D0" w14:textId="77777777" w:rsidR="005D7657" w:rsidRPr="007B0991" w:rsidRDefault="002441F6">
      <w:pPr>
        <w:spacing w:before="1600"/>
        <w:jc w:val="center"/>
        <w:rPr>
          <w:rFonts w:ascii="Segoe UI" w:hAnsi="Segoe UI" w:cs="Segoe UI"/>
        </w:rPr>
      </w:pPr>
      <w:r>
        <w:rPr>
          <w:rFonts w:ascii="Segoe UI" w:hAnsi="Segoe UI" w:cs="Segoe UI"/>
          <w:b/>
          <w:color w:val="1F4E79"/>
          <w:sz w:val="38"/>
        </w:rPr>
        <w:lastRenderedPageBreak/>
        <w:t>BIBLIOGRAPHIE</w:t>
      </w:r>
    </w:p>
    <w:p w14:paraId="3E533193" w14:textId="77777777" w:rsidR="005D7657" w:rsidRPr="007B0991" w:rsidRDefault="001D3C2D" w:rsidP="001D3C2D">
      <w:pPr>
        <w:rPr>
          <w:rFonts w:ascii="Segoe UI" w:hAnsi="Segoe UI" w:cs="Segoe UI"/>
        </w:rPr>
      </w:pPr>
      <w:r>
        <w:rPr>
          <w:rFonts w:ascii="Segoe UI" w:hAnsi="Segoe UI" w:cs="Segoe UI"/>
        </w:rPr>
        <w:t xml:space="preserve">   </w:t>
      </w:r>
      <w:r>
        <w:rPr>
          <w:rFonts w:ascii="Segoe UI" w:hAnsi="Segoe UI" w:cs="Segoe UI"/>
          <w:b/>
        </w:rPr>
        <w:t xml:space="preserve">1. </w:t>
      </w:r>
      <w:r>
        <w:rPr>
          <w:rFonts w:ascii="Segoe UI" w:hAnsi="Segoe UI" w:cs="Segoe UI"/>
        </w:rPr>
        <w:t>Documentation officielle FastAPI — https://fastapi.tiangolo.com/</w:t>
      </w:r>
    </w:p>
    <w:p w14:paraId="18A1B18A" w14:textId="77777777" w:rsidR="005D7657" w:rsidRPr="007B0991" w:rsidRDefault="002441F6">
      <w:pPr>
        <w:ind w:left="340" w:hanging="198"/>
        <w:rPr>
          <w:rFonts w:ascii="Segoe UI" w:hAnsi="Segoe UI" w:cs="Segoe UI"/>
        </w:rPr>
      </w:pPr>
      <w:r>
        <w:rPr>
          <w:rFonts w:ascii="Segoe UI" w:hAnsi="Segoe UI" w:cs="Segoe UI"/>
          <w:b/>
        </w:rPr>
        <w:t xml:space="preserve">2. </w:t>
      </w:r>
      <w:r>
        <w:rPr>
          <w:rFonts w:ascii="Segoe UI" w:hAnsi="Segoe UI" w:cs="Segoe UI"/>
        </w:rPr>
        <w:t>Documentation SQLAlchemy — https://docs.sqlalchemy.org/</w:t>
      </w:r>
    </w:p>
    <w:p w14:paraId="0E24CC82" w14:textId="77777777" w:rsidR="005D7657" w:rsidRPr="007B0991" w:rsidRDefault="002441F6">
      <w:pPr>
        <w:ind w:left="340" w:hanging="198"/>
        <w:rPr>
          <w:rFonts w:ascii="Segoe UI" w:hAnsi="Segoe UI" w:cs="Segoe UI"/>
        </w:rPr>
      </w:pPr>
      <w:r>
        <w:rPr>
          <w:rFonts w:ascii="Segoe UI" w:hAnsi="Segoe UI" w:cs="Segoe UI"/>
          <w:b/>
        </w:rPr>
        <w:t xml:space="preserve">3. </w:t>
      </w:r>
      <w:r>
        <w:rPr>
          <w:rFonts w:ascii="Segoe UI" w:hAnsi="Segoe UI" w:cs="Segoe UI"/>
        </w:rPr>
        <w:t>Documentation Next.js — https://nextjs.org/docs</w:t>
      </w:r>
    </w:p>
    <w:p w14:paraId="34C654BE" w14:textId="77777777" w:rsidR="005D7657" w:rsidRPr="007B0991" w:rsidRDefault="002441F6">
      <w:pPr>
        <w:ind w:left="340" w:hanging="198"/>
        <w:rPr>
          <w:rFonts w:ascii="Segoe UI" w:hAnsi="Segoe UI" w:cs="Segoe UI"/>
        </w:rPr>
      </w:pPr>
      <w:r>
        <w:rPr>
          <w:rFonts w:ascii="Segoe UI" w:hAnsi="Segoe UI" w:cs="Segoe UI"/>
          <w:b/>
        </w:rPr>
        <w:t xml:space="preserve">4. </w:t>
      </w:r>
      <w:r>
        <w:rPr>
          <w:rFonts w:ascii="Segoe UI" w:hAnsi="Segoe UI" w:cs="Segoe UI"/>
        </w:rPr>
        <w:t>Documentation React — https://react.dev/</w:t>
      </w:r>
    </w:p>
    <w:p w14:paraId="37ADDBBC" w14:textId="77777777" w:rsidR="005D7657" w:rsidRPr="007B0991" w:rsidRDefault="002441F6">
      <w:pPr>
        <w:ind w:left="340" w:hanging="198"/>
        <w:rPr>
          <w:rFonts w:ascii="Segoe UI" w:hAnsi="Segoe UI" w:cs="Segoe UI"/>
        </w:rPr>
      </w:pPr>
      <w:r>
        <w:rPr>
          <w:rFonts w:ascii="Segoe UI" w:hAnsi="Segoe UI" w:cs="Segoe UI"/>
          <w:b/>
        </w:rPr>
        <w:t xml:space="preserve">5. </w:t>
      </w:r>
      <w:r>
        <w:rPr>
          <w:rFonts w:ascii="Segoe UI" w:hAnsi="Segoe UI" w:cs="Segoe UI"/>
        </w:rPr>
        <w:t>Documentation Expo — https://docs.expo.dev/</w:t>
      </w:r>
    </w:p>
    <w:p w14:paraId="23D3858E" w14:textId="77777777" w:rsidR="005D7657" w:rsidRPr="007B0991" w:rsidRDefault="002441F6">
      <w:pPr>
        <w:ind w:left="340" w:hanging="198"/>
        <w:rPr>
          <w:rFonts w:ascii="Segoe UI" w:hAnsi="Segoe UI" w:cs="Segoe UI"/>
        </w:rPr>
      </w:pPr>
      <w:r>
        <w:rPr>
          <w:rFonts w:ascii="Segoe UI" w:hAnsi="Segoe UI" w:cs="Segoe UI"/>
          <w:b/>
        </w:rPr>
        <w:t xml:space="preserve">6. </w:t>
      </w:r>
      <w:r>
        <w:rPr>
          <w:rFonts w:ascii="Segoe UI" w:hAnsi="Segoe UI" w:cs="Segoe UI"/>
        </w:rPr>
        <w:t>Documentation PostgreSQL — https://www.postgresql.org/docs/</w:t>
      </w:r>
    </w:p>
    <w:p w14:paraId="04B74C4A" w14:textId="77777777" w:rsidR="005D7657" w:rsidRPr="007B0991" w:rsidRDefault="002441F6">
      <w:pPr>
        <w:ind w:left="340" w:hanging="198"/>
        <w:rPr>
          <w:rFonts w:ascii="Segoe UI" w:hAnsi="Segoe UI" w:cs="Segoe UI"/>
        </w:rPr>
      </w:pPr>
      <w:r>
        <w:rPr>
          <w:rFonts w:ascii="Segoe UI" w:hAnsi="Segoe UI" w:cs="Segoe UI"/>
          <w:b/>
        </w:rPr>
        <w:t xml:space="preserve">7. </w:t>
      </w:r>
      <w:r>
        <w:rPr>
          <w:rFonts w:ascii="Segoe UI" w:hAnsi="Segoe UI" w:cs="Segoe UI"/>
        </w:rPr>
        <w:t>Documentation Google Identity — https://developers.google.com/identity</w:t>
      </w:r>
    </w:p>
    <w:p w14:paraId="06F6731A" w14:textId="77777777" w:rsidR="005D7657" w:rsidRPr="007B0991" w:rsidRDefault="002441F6">
      <w:pPr>
        <w:ind w:left="340" w:hanging="198"/>
        <w:rPr>
          <w:rFonts w:ascii="Segoe UI" w:hAnsi="Segoe UI" w:cs="Segoe UI"/>
        </w:rPr>
      </w:pPr>
      <w:r>
        <w:rPr>
          <w:rFonts w:ascii="Segoe UI" w:hAnsi="Segoe UI" w:cs="Segoe UI"/>
          <w:b/>
        </w:rPr>
        <w:t xml:space="preserve">8. </w:t>
      </w:r>
      <w:r>
        <w:rPr>
          <w:rFonts w:ascii="Segoe UI" w:hAnsi="Segoe UI" w:cs="Segoe UI"/>
        </w:rPr>
        <w:t>Documentation Hugging Face Inference — https://huggingface.co/docs</w:t>
      </w:r>
    </w:p>
    <w:p w14:paraId="37AA531C" w14:textId="77777777" w:rsidR="005D7657" w:rsidRPr="007B0991" w:rsidRDefault="002441F6">
      <w:pPr>
        <w:ind w:left="340" w:hanging="198"/>
        <w:rPr>
          <w:rFonts w:ascii="Segoe UI" w:hAnsi="Segoe UI" w:cs="Segoe UI"/>
        </w:rPr>
      </w:pPr>
      <w:r>
        <w:rPr>
          <w:rFonts w:ascii="Segoe UI" w:hAnsi="Segoe UI" w:cs="Segoe UI"/>
          <w:b/>
        </w:rPr>
        <w:t xml:space="preserve">9. </w:t>
      </w:r>
      <w:r>
        <w:rPr>
          <w:rFonts w:ascii="Segoe UI" w:hAnsi="Segoe UI" w:cs="Segoe UI"/>
        </w:rPr>
        <w:t>Documentation Supabase — https://supabase.com/docs</w:t>
      </w:r>
    </w:p>
    <w:p w14:paraId="1C432886" w14:textId="77777777" w:rsidR="005D7657" w:rsidRPr="007B0991" w:rsidRDefault="002441F6">
      <w:pPr>
        <w:ind w:left="340" w:hanging="198"/>
        <w:rPr>
          <w:rFonts w:ascii="Segoe UI" w:hAnsi="Segoe UI" w:cs="Segoe UI"/>
        </w:rPr>
      </w:pPr>
      <w:r>
        <w:rPr>
          <w:rFonts w:ascii="Segoe UI" w:hAnsi="Segoe UI" w:cs="Segoe UI"/>
          <w:b/>
        </w:rPr>
        <w:t xml:space="preserve">10. </w:t>
      </w:r>
      <w:r>
        <w:rPr>
          <w:rFonts w:ascii="Segoe UI" w:hAnsi="Segoe UI" w:cs="Segoe UI"/>
        </w:rPr>
        <w:t>Documentation Mapbox — https://docs.mapbox.com/</w:t>
      </w:r>
    </w:p>
    <w:p w14:paraId="57765DDE" w14:textId="1EE30253" w:rsidR="005D7657" w:rsidRPr="007B0991" w:rsidRDefault="002441F6">
      <w:pPr>
        <w:ind w:left="340" w:hanging="198"/>
        <w:rPr>
          <w:rFonts w:ascii="Segoe UI" w:hAnsi="Segoe UI" w:cs="Segoe UI"/>
        </w:rPr>
      </w:pPr>
      <w:r>
        <w:rPr>
          <w:rFonts w:ascii="Segoe UI" w:hAnsi="Segoe UI" w:cs="Segoe UI"/>
          <w:b/>
        </w:rPr>
        <w:t xml:space="preserve">11. </w:t>
      </w:r>
      <w:r>
        <w:rPr>
          <w:rFonts w:ascii="Segoe UI" w:hAnsi="Segoe UI" w:cs="Segoe UI"/>
        </w:rPr>
        <w:t>Dépôt SOUKI : code source, migrations SQL et documentation interne, version analysée</w:t>
      </w:r>
      <w:r w:rsidR="00B97B47">
        <w:rPr>
          <w:rFonts w:ascii="Segoe UI" w:hAnsi="Segoe UI" w:cs="Segoe UI"/>
        </w:rPr>
        <w:t>.</w:t>
      </w:r>
    </w:p>
    <w:p w14:paraId="72FBE889" w14:textId="77777777" w:rsidR="005D7657" w:rsidRPr="007B0991" w:rsidRDefault="002441F6">
      <w:pPr>
        <w:rPr>
          <w:rFonts w:ascii="Segoe UI" w:hAnsi="Segoe UI" w:cs="Segoe UI"/>
        </w:rPr>
      </w:pPr>
      <w:r>
        <w:rPr>
          <w:rFonts w:ascii="Segoe UI" w:hAnsi="Segoe UI" w:cs="Segoe UI"/>
        </w:rPr>
        <w:br w:type="page"/>
      </w:r>
    </w:p>
    <w:p w14:paraId="4514B645" w14:textId="77777777" w:rsidR="005D7657" w:rsidRPr="007B0991" w:rsidRDefault="002441F6">
      <w:pPr>
        <w:spacing w:before="1600"/>
        <w:jc w:val="center"/>
        <w:rPr>
          <w:rFonts w:ascii="Segoe UI" w:hAnsi="Segoe UI" w:cs="Segoe UI"/>
        </w:rPr>
      </w:pPr>
      <w:r>
        <w:rPr>
          <w:rFonts w:ascii="Segoe UI" w:hAnsi="Segoe UI" w:cs="Segoe UI"/>
          <w:b/>
          <w:color w:val="1F4E79"/>
          <w:sz w:val="38"/>
        </w:rPr>
        <w:lastRenderedPageBreak/>
        <w:t>ANNEXES</w:t>
      </w:r>
    </w:p>
    <w:p w14:paraId="46A1617D" w14:textId="77777777" w:rsidR="005D7657" w:rsidRPr="007B0991" w:rsidRDefault="002441F6" w:rsidP="001D3C2D">
      <w:pPr>
        <w:rPr>
          <w:rFonts w:ascii="Segoe UI" w:hAnsi="Segoe UI" w:cs="Segoe UI"/>
        </w:rPr>
      </w:pPr>
      <w:r>
        <w:rPr>
          <w:rFonts w:ascii="Segoe UI" w:hAnsi="Segoe UI" w:cs="Segoe UI"/>
        </w:rPr>
        <w:t>A. Architecture technique détaillée</w:t>
      </w:r>
    </w:p>
    <w:p w14:paraId="3825CBE2" w14:textId="77777777" w:rsidR="005D7657" w:rsidRPr="007B0991" w:rsidRDefault="002441F6">
      <w:pPr>
        <w:rPr>
          <w:rFonts w:ascii="Segoe UI" w:hAnsi="Segoe UI" w:cs="Segoe UI"/>
        </w:rPr>
      </w:pPr>
      <w:r>
        <w:rPr>
          <w:rFonts w:ascii="Segoe UI" w:hAnsi="Segoe UI" w:cs="Segoe UI"/>
        </w:rPr>
        <w:t>Voir les dossiers back-end, front-end, mobile, prisma et Documentation.</w:t>
      </w:r>
    </w:p>
    <w:p w14:paraId="1D0B5DEB" w14:textId="77777777" w:rsidR="005D7657" w:rsidRPr="007B0991" w:rsidRDefault="002441F6">
      <w:pPr>
        <w:spacing w:before="160" w:after="100"/>
        <w:rPr>
          <w:rFonts w:ascii="Segoe UI" w:hAnsi="Segoe UI" w:cs="Segoe UI"/>
        </w:rPr>
      </w:pPr>
      <w:r>
        <w:rPr>
          <w:rFonts w:ascii="Segoe UI" w:hAnsi="Segoe UI" w:cs="Segoe UI"/>
          <w:b/>
          <w:color w:val="1F4E79"/>
          <w:sz w:val="28"/>
        </w:rPr>
        <w:t>Conception UML complète</w:t>
      </w:r>
    </w:p>
    <w:p w14:paraId="581EB86B" w14:textId="77777777" w:rsidR="005D7657" w:rsidRPr="007B0991" w:rsidRDefault="002441F6">
      <w:pPr>
        <w:spacing w:before="160" w:after="100"/>
        <w:rPr>
          <w:rFonts w:ascii="Segoe UI" w:hAnsi="Segoe UI" w:cs="Segoe UI"/>
        </w:rPr>
      </w:pPr>
      <w:r>
        <w:rPr>
          <w:rFonts w:ascii="Segoe UI" w:hAnsi="Segoe UI" w:cs="Segoe UI"/>
          <w:b/>
          <w:color w:val="1F4E79"/>
          <w:sz w:val="24"/>
        </w:rPr>
        <w:t>Cas d’utilisation par acteur</w:t>
      </w:r>
    </w:p>
    <w:p w14:paraId="2D95B59E" w14:textId="77777777" w:rsidR="005D7657" w:rsidRPr="007B0991" w:rsidRDefault="002441F6">
      <w:pPr>
        <w:spacing w:before="120" w:after="60"/>
        <w:jc w:val="center"/>
        <w:rPr>
          <w:rFonts w:ascii="Segoe UI" w:hAnsi="Segoe UI" w:cs="Segoe UI"/>
        </w:rPr>
      </w:pPr>
      <w:r>
        <w:rPr>
          <w:rFonts w:ascii="Segoe UI" w:hAnsi="Segoe UI" w:cs="Segoe UI"/>
          <w:noProof/>
        </w:rPr>
        <w:drawing>
          <wp:inline distT="0" distB="0" distL="0" distR="0" wp14:anchorId="0A7FFC8E" wp14:editId="6B0877A0">
            <wp:extent cx="5688000" cy="3312957"/>
            <wp:effectExtent l="0" t="0" r="0" b="0"/>
            <wp:docPr id="2126421180" name="Picture 2126421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8.png"/>
                    <pic:cNvPicPr/>
                  </pic:nvPicPr>
                  <pic:blipFill>
                    <a:blip r:embed="rId49"/>
                    <a:stretch>
                      <a:fillRect/>
                    </a:stretch>
                  </pic:blipFill>
                  <pic:spPr>
                    <a:xfrm>
                      <a:off x="0" y="0"/>
                      <a:ext cx="5688000" cy="3312957"/>
                    </a:xfrm>
                    <a:prstGeom prst="rect">
                      <a:avLst/>
                    </a:prstGeom>
                  </pic:spPr>
                </pic:pic>
              </a:graphicData>
            </a:graphic>
          </wp:inline>
        </w:drawing>
      </w:r>
    </w:p>
    <w:p w14:paraId="63653295"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18 : Cas d’utilisation complet — Client</w:t>
      </w:r>
    </w:p>
    <w:p w14:paraId="3C526335" w14:textId="77777777" w:rsidR="00613CD7" w:rsidRDefault="00000000">
      <w:r>
        <w:rPr>
          <w:rFonts w:ascii="Segoe UI" w:hAnsi="Segoe UI" w:cs="Segoe UI"/>
        </w:rPr>
        <w:t>La Figure 18 consolide l’ensemble des cas d’utilisation de l’acteur Client. Au-delà de l’authentification, elle couvre la consultation du catalogue, la composition multi-modale du panier, le checkout avec choix du mode de paiement (COD ou Wallet), le suivi des commandes, la gestion du profil et des adresses, ainsi que le dépôt de réclamations. Cette vue d’ensemble montre que le client est l’acteur le plus richement outillé de la plateforme, ce qui justifie l’effort d’ergonomie porté sur son parcours.</w:t>
      </w:r>
    </w:p>
    <w:p w14:paraId="3FB4C35E"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3EE21D20" wp14:editId="038432F7">
            <wp:extent cx="5688000" cy="5415965"/>
            <wp:effectExtent l="0" t="0" r="0" b="0"/>
            <wp:docPr id="2126421181" name="Picture 212642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9.png"/>
                    <pic:cNvPicPr/>
                  </pic:nvPicPr>
                  <pic:blipFill>
                    <a:blip r:embed="rId50"/>
                    <a:stretch>
                      <a:fillRect/>
                    </a:stretch>
                  </pic:blipFill>
                  <pic:spPr>
                    <a:xfrm>
                      <a:off x="0" y="0"/>
                      <a:ext cx="5688000" cy="5415965"/>
                    </a:xfrm>
                    <a:prstGeom prst="rect">
                      <a:avLst/>
                    </a:prstGeom>
                  </pic:spPr>
                </pic:pic>
              </a:graphicData>
            </a:graphic>
          </wp:inline>
        </w:drawing>
      </w:r>
    </w:p>
    <w:p w14:paraId="14B7C232"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19 : Cas d’utilisation complet — Parent</w:t>
      </w:r>
    </w:p>
    <w:p w14:paraId="68A1B1DB" w14:textId="77777777" w:rsidR="00613CD7" w:rsidRDefault="00000000">
      <w:r>
        <w:rPr>
          <w:rFonts w:ascii="Segoe UI" w:hAnsi="Segoe UI" w:cs="Segoe UI"/>
        </w:rPr>
        <w:t>La Figure 19 décrit l’acteur Parent, variante du client introduite par le modèle d’abonnement parental. Le parent souscrit et finance par carte bancaire des paniers récurrents destinés à un bénéficiaire — typiquement un étudiant résidant dans une autre ville — tout en conservant la maîtrise de la commande et du suivi de livraison. Ce cas d’utilisation matérialise le revenu récurrent (MRR) sur lequel repose une partie de la stratégie économique de SOUKI.</w:t>
      </w:r>
    </w:p>
    <w:p w14:paraId="1E311985"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01A3D526" wp14:editId="0534B4C0">
            <wp:extent cx="5688000" cy="3892725"/>
            <wp:effectExtent l="0" t="0" r="0" b="0"/>
            <wp:docPr id="2126421182" name="Picture 212642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0.png"/>
                    <pic:cNvPicPr/>
                  </pic:nvPicPr>
                  <pic:blipFill>
                    <a:blip r:embed="rId51"/>
                    <a:stretch>
                      <a:fillRect/>
                    </a:stretch>
                  </pic:blipFill>
                  <pic:spPr>
                    <a:xfrm>
                      <a:off x="0" y="0"/>
                      <a:ext cx="5688000" cy="3892725"/>
                    </a:xfrm>
                    <a:prstGeom prst="rect">
                      <a:avLst/>
                    </a:prstGeom>
                  </pic:spPr>
                </pic:pic>
              </a:graphicData>
            </a:graphic>
          </wp:inline>
        </w:drawing>
      </w:r>
    </w:p>
    <w:p w14:paraId="5CACB990"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20 : Cas d’utilisation complet — Fournisseur</w:t>
      </w:r>
    </w:p>
    <w:p w14:paraId="6957B6A1" w14:textId="77777777" w:rsidR="00613CD7" w:rsidRDefault="00000000">
      <w:r>
        <w:rPr>
          <w:rFonts w:ascii="Segoe UI" w:hAnsi="Segoe UI" w:cs="Segoe UI"/>
        </w:rPr>
        <w:t>La Figure 20 formalise les cas d’utilisation du Fournisseur. Une fois sa demande validée par l’administration, il gère sa boutique, publie et met à jour ses offres, prépare les commandes agrégées qui lui sont affectées par le mécanisme JIT et consulte ses statistiques. Le diagramme fait apparaître la dépendance de plusieurs cas à la validation administrative préalable, garde-fou qui protège la qualité de l’offre présentée aux clients.</w:t>
      </w:r>
    </w:p>
    <w:p w14:paraId="65063F37"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5206E817" wp14:editId="6E02A47C">
            <wp:extent cx="5688000" cy="3892725"/>
            <wp:effectExtent l="0" t="0" r="0" b="0"/>
            <wp:docPr id="2126421183" name="Picture 212642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1.png"/>
                    <pic:cNvPicPr/>
                  </pic:nvPicPr>
                  <pic:blipFill>
                    <a:blip r:embed="rId52"/>
                    <a:stretch>
                      <a:fillRect/>
                    </a:stretch>
                  </pic:blipFill>
                  <pic:spPr>
                    <a:xfrm>
                      <a:off x="0" y="0"/>
                      <a:ext cx="5688000" cy="3892725"/>
                    </a:xfrm>
                    <a:prstGeom prst="rect">
                      <a:avLst/>
                    </a:prstGeom>
                  </pic:spPr>
                </pic:pic>
              </a:graphicData>
            </a:graphic>
          </wp:inline>
        </w:drawing>
      </w:r>
    </w:p>
    <w:p w14:paraId="3BB3FD11"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21 : Cas d’utilisation complet — Livreur</w:t>
      </w:r>
    </w:p>
    <w:p w14:paraId="03005816" w14:textId="77777777" w:rsidR="00613CD7" w:rsidRDefault="00000000">
      <w:r>
        <w:rPr>
          <w:rFonts w:ascii="Segoe UI" w:hAnsi="Segoe UI" w:cs="Segoe UI"/>
        </w:rPr>
        <w:t>La Figure 21 présente l’acteur Livreur. Ses cas d’utilisation suivent la tournée du jour : prise en charge des lots chez le fournisseur, exécution des livraisons, déclaration des événements (livré, absent, anomalie), gestion des retours au dépôt et confirmation de l’encaissement COD. La granularité de ces événements alimente la traçabilité logistique et conditionne la clôture des commandes.</w:t>
      </w:r>
    </w:p>
    <w:p w14:paraId="3F3FEE7A"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766D19BC" wp14:editId="528148B1">
            <wp:extent cx="5688000" cy="3371597"/>
            <wp:effectExtent l="0" t="0" r="0" b="0"/>
            <wp:docPr id="2126421184" name="Picture 2126421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2.png"/>
                    <pic:cNvPicPr/>
                  </pic:nvPicPr>
                  <pic:blipFill>
                    <a:blip r:embed="rId53"/>
                    <a:stretch>
                      <a:fillRect/>
                    </a:stretch>
                  </pic:blipFill>
                  <pic:spPr>
                    <a:xfrm>
                      <a:off x="0" y="0"/>
                      <a:ext cx="5688000" cy="3371597"/>
                    </a:xfrm>
                    <a:prstGeom prst="rect">
                      <a:avLst/>
                    </a:prstGeom>
                  </pic:spPr>
                </pic:pic>
              </a:graphicData>
            </a:graphic>
          </wp:inline>
        </w:drawing>
      </w:r>
    </w:p>
    <w:p w14:paraId="12AC97CA"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22 : Cas d’utilisation complet — Administrateur</w:t>
      </w:r>
    </w:p>
    <w:p w14:paraId="0247E638" w14:textId="77777777" w:rsidR="00613CD7" w:rsidRDefault="00000000">
      <w:r>
        <w:rPr>
          <w:rFonts w:ascii="Segoe UI" w:hAnsi="Segoe UI" w:cs="Segoe UI"/>
        </w:rPr>
        <w:t>La Figure 22 récapitule le périmètre de l’Administrateur, déjà esquissé à la Figure 10. Acteur de supervision, il intervient sur la validation des fournisseurs, l’administration du catalogue et des prix, le pilotage des processus JIT et de dispatch, la gestion des zones et le traitement des réclamations. Son champ d’action, le plus étendu de la plateforme, est strictement borné par les permissions RBAC.</w:t>
      </w:r>
    </w:p>
    <w:p w14:paraId="1B57B0E9" w14:textId="77777777" w:rsidR="005D7657" w:rsidRPr="007B0991" w:rsidRDefault="002441F6">
      <w:pPr>
        <w:spacing w:before="160" w:after="100"/>
        <w:rPr>
          <w:rFonts w:ascii="Segoe UI" w:hAnsi="Segoe UI" w:cs="Segoe UI"/>
        </w:rPr>
      </w:pPr>
      <w:r>
        <w:rPr>
          <w:rFonts w:ascii="Segoe UI" w:hAnsi="Segoe UI" w:cs="Segoe UI"/>
          <w:b/>
          <w:color w:val="1F4E79"/>
          <w:sz w:val="24"/>
        </w:rPr>
        <w:t>Séquences complémentaires</w:t>
      </w:r>
    </w:p>
    <w:p w14:paraId="0E2AA7D4"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44CE90D5" wp14:editId="43970FC0">
            <wp:extent cx="5688000" cy="4266000"/>
            <wp:effectExtent l="0" t="0" r="0" b="0"/>
            <wp:docPr id="2126421185" name="Picture 212642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6.png"/>
                    <pic:cNvPicPr/>
                  </pic:nvPicPr>
                  <pic:blipFill>
                    <a:blip r:embed="rId54"/>
                    <a:stretch>
                      <a:fillRect/>
                    </a:stretch>
                  </pic:blipFill>
                  <pic:spPr>
                    <a:xfrm>
                      <a:off x="0" y="0"/>
                      <a:ext cx="5688000" cy="4266000"/>
                    </a:xfrm>
                    <a:prstGeom prst="rect">
                      <a:avLst/>
                    </a:prstGeom>
                  </pic:spPr>
                </pic:pic>
              </a:graphicData>
            </a:graphic>
          </wp:inline>
        </w:drawing>
      </w:r>
    </w:p>
    <w:p w14:paraId="15751795"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23 : Séquence complète — Checkout et commande COD</w:t>
      </w:r>
    </w:p>
    <w:p w14:paraId="48165F02" w14:textId="77777777" w:rsidR="00613CD7" w:rsidRDefault="00000000">
      <w:r>
        <w:rPr>
          <w:rFonts w:ascii="Segoe UI" w:hAnsi="Segoe UI" w:cs="Segoe UI"/>
        </w:rPr>
        <w:t>La Figure 23 détaille la séquence complète d’un checkout aboutissant à une commande payée à la livraison. Elle enchaîne la vérification du client et de son éventuelle inscription en liste noire COD, le contrôle du panier, de l’adresse et du créneau, puis la création de la commande. Le diagramme montre comment l’API orchestre ces vérifications avant de confirmer la commande, refusant le mode COD aux clients préalablement blacklistés pour fausses commandes.</w:t>
      </w:r>
    </w:p>
    <w:p w14:paraId="1D47AC31"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15440076" wp14:editId="6CD25BD2">
            <wp:extent cx="5688000" cy="4266000"/>
            <wp:effectExtent l="0" t="0" r="0" b="0"/>
            <wp:docPr id="2126421186" name="Picture 2126421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9.png"/>
                    <pic:cNvPicPr/>
                  </pic:nvPicPr>
                  <pic:blipFill>
                    <a:blip r:embed="rId55"/>
                    <a:stretch>
                      <a:fillRect/>
                    </a:stretch>
                  </pic:blipFill>
                  <pic:spPr>
                    <a:xfrm>
                      <a:off x="0" y="0"/>
                      <a:ext cx="5688000" cy="4266000"/>
                    </a:xfrm>
                    <a:prstGeom prst="rect">
                      <a:avLst/>
                    </a:prstGeom>
                  </pic:spPr>
                </pic:pic>
              </a:graphicData>
            </a:graphic>
          </wp:inline>
        </w:drawing>
      </w:r>
    </w:p>
    <w:p w14:paraId="61A58CD2"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24 : Séquence complète — Dispatch quotidien</w:t>
      </w:r>
    </w:p>
    <w:p w14:paraId="271836E6" w14:textId="77777777" w:rsidR="00613CD7" w:rsidRDefault="00000000">
      <w:r>
        <w:rPr>
          <w:rFonts w:ascii="Segoe UI" w:hAnsi="Segoe UI" w:cs="Segoe UI"/>
        </w:rPr>
        <w:t>La Figure 24 décrit le dispatch quotidien, déclenché après l’agrégation JIT. À partir des commandes verrouillées, des fournisseurs résolus et des zones, le service construit les tournées du lendemain : allocation des livreurs par fournisseur, équilibrage des lots et détermination de l’ordre de passage en fonction des distances. Cette séquence transforme un ensemble de commandes consolidées en un plan logistique exécutable.</w:t>
      </w:r>
    </w:p>
    <w:p w14:paraId="66FECA87"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5D1986E4" wp14:editId="3758BF8E">
            <wp:extent cx="5688000" cy="4266000"/>
            <wp:effectExtent l="0" t="0" r="0" b="0"/>
            <wp:docPr id="2126421187" name="Picture 212642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0.png"/>
                    <pic:cNvPicPr/>
                  </pic:nvPicPr>
                  <pic:blipFill>
                    <a:blip r:embed="rId56"/>
                    <a:stretch>
                      <a:fillRect/>
                    </a:stretch>
                  </pic:blipFill>
                  <pic:spPr>
                    <a:xfrm>
                      <a:off x="0" y="0"/>
                      <a:ext cx="5688000" cy="4266000"/>
                    </a:xfrm>
                    <a:prstGeom prst="rect">
                      <a:avLst/>
                    </a:prstGeom>
                  </pic:spPr>
                </pic:pic>
              </a:graphicData>
            </a:graphic>
          </wp:inline>
        </w:drawing>
      </w:r>
    </w:p>
    <w:p w14:paraId="57AC86FE"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25 : Séquence complète — Livraison et encaissement COD</w:t>
      </w:r>
    </w:p>
    <w:p w14:paraId="10C391F9" w14:textId="77777777" w:rsidR="00613CD7" w:rsidRDefault="00000000">
      <w:r>
        <w:rPr>
          <w:rFonts w:ascii="Segoe UI" w:hAnsi="Segoe UI" w:cs="Segoe UI"/>
        </w:rPr>
        <w:t>La Figure 25 clôt la chaîne en représentant l’exécution d’une tournée et l’encaissement. Le livreur récupère les lots, déclare le démarrage puis chaque événement de livraison ; lorsque la commande est en COD, la confirmation du paiement à la porte déclenche la clôture de la commande et la mise à jour des statuts. Le diagramme illustre également le traitement des anomalies (absence, refus) qui peuvent réorienter le flux vers un retour au dépôt.</w:t>
      </w:r>
    </w:p>
    <w:p w14:paraId="39C3ACD0" w14:textId="77777777" w:rsidR="005D7657" w:rsidRPr="007B0991" w:rsidRDefault="002441F6">
      <w:pPr>
        <w:spacing w:before="160" w:after="100"/>
        <w:rPr>
          <w:rFonts w:ascii="Segoe UI" w:hAnsi="Segoe UI" w:cs="Segoe UI"/>
        </w:rPr>
      </w:pPr>
      <w:r>
        <w:rPr>
          <w:rFonts w:ascii="Segoe UI" w:hAnsi="Segoe UI" w:cs="Segoe UI"/>
          <w:b/>
          <w:color w:val="1F4E79"/>
          <w:sz w:val="24"/>
        </w:rPr>
        <w:t>Vues de classes</w:t>
      </w:r>
    </w:p>
    <w:p w14:paraId="22C9799C"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62B9858C" wp14:editId="02453955">
            <wp:extent cx="5688000" cy="3356676"/>
            <wp:effectExtent l="0" t="0" r="0" b="0"/>
            <wp:docPr id="2126421188" name="Picture 212642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2.png"/>
                    <pic:cNvPicPr/>
                  </pic:nvPicPr>
                  <pic:blipFill>
                    <a:blip r:embed="rId57"/>
                    <a:stretch>
                      <a:fillRect/>
                    </a:stretch>
                  </pic:blipFill>
                  <pic:spPr>
                    <a:xfrm>
                      <a:off x="0" y="0"/>
                      <a:ext cx="5688000" cy="3356676"/>
                    </a:xfrm>
                    <a:prstGeom prst="rect">
                      <a:avLst/>
                    </a:prstGeom>
                  </pic:spPr>
                </pic:pic>
              </a:graphicData>
            </a:graphic>
          </wp:inline>
        </w:drawing>
      </w:r>
    </w:p>
    <w:p w14:paraId="264B2B8B"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26 : Diagramme de classes métier global</w:t>
      </w:r>
    </w:p>
    <w:p w14:paraId="2CD22D1E" w14:textId="77777777" w:rsidR="00613CD7" w:rsidRDefault="00000000">
      <w:pPr>
        <w:rPr>
          <w:rFonts w:ascii="Segoe UI" w:hAnsi="Segoe UI" w:cs="Segoe UI"/>
        </w:rPr>
      </w:pPr>
      <w:r>
        <w:rPr>
          <w:rFonts w:ascii="Segoe UI" w:hAnsi="Segoe UI" w:cs="Segoe UI"/>
        </w:rPr>
        <w:t>La Figure 26 offre une vue d’ensemble du modèle métier de SOUKI. Elle relie les grandes familles d’entités — utilisateurs et profils, catalogue et offres, paniers et commandes, fournisseurs, exécutions JIT, tournées et livraisons, paiements et Wallet — et met en évidence les associations structurantes par lesquelles circule l’information d’un bout à l’autre de la chaîne. Les vues partielles qui suivent (Figures 27 à 31) en détaillent chaque sous-domaine.</w:t>
      </w:r>
    </w:p>
    <w:p w14:paraId="67AEFDCA" w14:textId="77777777" w:rsidR="002A352E" w:rsidRDefault="002A352E">
      <w:pPr>
        <w:rPr>
          <w:rFonts w:ascii="Segoe UI" w:hAnsi="Segoe UI" w:cs="Segoe UI"/>
        </w:rPr>
      </w:pPr>
    </w:p>
    <w:p w14:paraId="3DFA13B2" w14:textId="77777777" w:rsidR="002A352E" w:rsidRDefault="002A352E"/>
    <w:p w14:paraId="4D8056DF" w14:textId="77777777" w:rsidR="002A352E" w:rsidRPr="002A352E" w:rsidRDefault="002A352E" w:rsidP="002A352E"/>
    <w:p w14:paraId="1B2224B5" w14:textId="77777777" w:rsidR="002A352E" w:rsidRPr="002A352E" w:rsidRDefault="002A352E" w:rsidP="002A352E"/>
    <w:p w14:paraId="43079429" w14:textId="77777777" w:rsidR="002A352E" w:rsidRPr="002A352E" w:rsidRDefault="002A352E" w:rsidP="002A352E"/>
    <w:p w14:paraId="6A9839D5" w14:textId="77777777" w:rsidR="002A352E" w:rsidRPr="002A352E" w:rsidRDefault="002A352E" w:rsidP="002A352E"/>
    <w:p w14:paraId="3FB3E884" w14:textId="77777777" w:rsidR="002A352E" w:rsidRPr="002A352E" w:rsidRDefault="002A352E" w:rsidP="002A352E"/>
    <w:p w14:paraId="3DDF1220" w14:textId="77777777" w:rsidR="002A352E" w:rsidRPr="002A352E" w:rsidRDefault="002A352E" w:rsidP="002A352E"/>
    <w:p w14:paraId="3E4FDE1D" w14:textId="77777777" w:rsidR="002A352E" w:rsidRDefault="002A352E" w:rsidP="002A352E"/>
    <w:p w14:paraId="03C36827" w14:textId="7A7F6087" w:rsidR="002A352E" w:rsidRDefault="002A352E" w:rsidP="002A352E">
      <w:pPr>
        <w:tabs>
          <w:tab w:val="left" w:pos="1420"/>
        </w:tabs>
      </w:pPr>
      <w:r>
        <w:tab/>
      </w:r>
    </w:p>
    <w:p w14:paraId="3CF82FC5" w14:textId="77777777" w:rsidR="002A352E" w:rsidRDefault="002A352E" w:rsidP="002A352E">
      <w:pPr>
        <w:tabs>
          <w:tab w:val="left" w:pos="1420"/>
        </w:tabs>
      </w:pPr>
    </w:p>
    <w:p w14:paraId="6CAC82A7" w14:textId="77777777" w:rsidR="002A352E" w:rsidRPr="002A352E" w:rsidRDefault="002A352E" w:rsidP="002A352E">
      <w:pPr>
        <w:tabs>
          <w:tab w:val="left" w:pos="1420"/>
        </w:tabs>
      </w:pPr>
    </w:p>
    <w:p w14:paraId="1619A587" w14:textId="77777777" w:rsidR="005D7657" w:rsidRPr="007B0991" w:rsidRDefault="002441F6">
      <w:pPr>
        <w:spacing w:before="120" w:after="60"/>
        <w:jc w:val="center"/>
        <w:rPr>
          <w:rFonts w:ascii="Segoe UI" w:hAnsi="Segoe UI" w:cs="Segoe UI"/>
        </w:rPr>
      </w:pPr>
      <w:r>
        <w:rPr>
          <w:rFonts w:ascii="Segoe UI" w:hAnsi="Segoe UI" w:cs="Segoe UI"/>
          <w:noProof/>
        </w:rPr>
        <w:drawing>
          <wp:inline distT="0" distB="0" distL="0" distR="0" wp14:anchorId="34B533D1" wp14:editId="2691ACC6">
            <wp:extent cx="5688000" cy="3126195"/>
            <wp:effectExtent l="0" t="0" r="0" b="0"/>
            <wp:docPr id="2126421189" name="Picture 212642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3.png"/>
                    <pic:cNvPicPr/>
                  </pic:nvPicPr>
                  <pic:blipFill>
                    <a:blip r:embed="rId58"/>
                    <a:stretch>
                      <a:fillRect/>
                    </a:stretch>
                  </pic:blipFill>
                  <pic:spPr>
                    <a:xfrm>
                      <a:off x="0" y="0"/>
                      <a:ext cx="5688000" cy="3126195"/>
                    </a:xfrm>
                    <a:prstGeom prst="rect">
                      <a:avLst/>
                    </a:prstGeom>
                  </pic:spPr>
                </pic:pic>
              </a:graphicData>
            </a:graphic>
          </wp:inline>
        </w:drawing>
      </w:r>
    </w:p>
    <w:p w14:paraId="70EFE669"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27 : Classes — Identité, profils et RBAC</w:t>
      </w:r>
    </w:p>
    <w:p w14:paraId="3E673717" w14:textId="77777777" w:rsidR="00613CD7" w:rsidRDefault="00000000">
      <w:r>
        <w:rPr>
          <w:rFonts w:ascii="Segoe UI" w:hAnsi="Segoe UI" w:cs="Segoe UI"/>
        </w:rPr>
        <w:t>La Figure 27 isole le sous-domaine de l’identité et du contrôle d’accès. La classe centrale Utilisateur est spécialisée en profils (Client, Parent, Livreur, Fournisseur, Administrateur) et reliée aux classes Rôle et Permission selon un schéma RBAC. Cette modélisation explique comment une même base d’utilisateurs supporte des parcours et des privilèges hétérogènes sans duplication de la logique d’authentification.</w:t>
      </w:r>
    </w:p>
    <w:p w14:paraId="18B94B65"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3D9DFC39" wp14:editId="70E1FDCE">
            <wp:extent cx="5688000" cy="5132939"/>
            <wp:effectExtent l="0" t="0" r="0" b="0"/>
            <wp:docPr id="2126421190" name="Picture 212642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4.png"/>
                    <pic:cNvPicPr/>
                  </pic:nvPicPr>
                  <pic:blipFill>
                    <a:blip r:embed="rId59"/>
                    <a:stretch>
                      <a:fillRect/>
                    </a:stretch>
                  </pic:blipFill>
                  <pic:spPr>
                    <a:xfrm>
                      <a:off x="0" y="0"/>
                      <a:ext cx="5688000" cy="5132939"/>
                    </a:xfrm>
                    <a:prstGeom prst="rect">
                      <a:avLst/>
                    </a:prstGeom>
                  </pic:spPr>
                </pic:pic>
              </a:graphicData>
            </a:graphic>
          </wp:inline>
        </w:drawing>
      </w:r>
    </w:p>
    <w:p w14:paraId="178E1399"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28 : Classes — Catalogue, paniers et commandes</w:t>
      </w:r>
    </w:p>
    <w:p w14:paraId="40928702" w14:textId="77777777" w:rsidR="00613CD7" w:rsidRDefault="00000000">
      <w:r>
        <w:rPr>
          <w:rFonts w:ascii="Segoe UI" w:hAnsi="Segoe UI" w:cs="Segoe UI"/>
        </w:rPr>
        <w:t>La Figure 28 détaille les classes du catalogue, des paniers et des commandes. Un Produit porte ses attributs de prix, de stock et de niveau tarifaire ; il alimente des lignes de panier regroupées dans un Panier, lui-même converti en Commande lors du checkout. Les cardinalités des associations traduisent fidèlement le cycle de transformation du panier en commande, étape clé du parcours d’achat.</w:t>
      </w:r>
    </w:p>
    <w:p w14:paraId="50523AEE" w14:textId="77777777" w:rsidR="005D7657" w:rsidRPr="007B0991" w:rsidRDefault="002441F6">
      <w:pPr>
        <w:spacing w:before="120" w:after="60"/>
        <w:jc w:val="center"/>
        <w:rPr>
          <w:rFonts w:ascii="Segoe UI" w:hAnsi="Segoe UI" w:cs="Segoe UI"/>
        </w:rPr>
      </w:pPr>
      <w:r>
        <w:rPr>
          <w:rFonts w:ascii="Segoe UI" w:hAnsi="Segoe UI" w:cs="Segoe UI"/>
          <w:noProof/>
        </w:rPr>
        <w:lastRenderedPageBreak/>
        <w:drawing>
          <wp:inline distT="0" distB="0" distL="0" distR="0" wp14:anchorId="28D2C5A4" wp14:editId="38F4FD85">
            <wp:extent cx="5688000" cy="2659896"/>
            <wp:effectExtent l="0" t="0" r="0" b="0"/>
            <wp:docPr id="2126421191" name="Picture 2126421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5.png"/>
                    <pic:cNvPicPr/>
                  </pic:nvPicPr>
                  <pic:blipFill>
                    <a:blip r:embed="rId60"/>
                    <a:stretch>
                      <a:fillRect/>
                    </a:stretch>
                  </pic:blipFill>
                  <pic:spPr>
                    <a:xfrm>
                      <a:off x="0" y="0"/>
                      <a:ext cx="5688000" cy="2659896"/>
                    </a:xfrm>
                    <a:prstGeom prst="rect">
                      <a:avLst/>
                    </a:prstGeom>
                  </pic:spPr>
                </pic:pic>
              </a:graphicData>
            </a:graphic>
          </wp:inline>
        </w:drawing>
      </w:r>
    </w:p>
    <w:p w14:paraId="7DABA92E"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29 : Classes — Fournisseurs et offres</w:t>
      </w:r>
    </w:p>
    <w:p w14:paraId="3D86390E" w14:textId="77777777" w:rsidR="00613CD7" w:rsidRDefault="00000000">
      <w:r>
        <w:rPr>
          <w:rFonts w:ascii="Segoe UI" w:hAnsi="Segoe UI" w:cs="Segoe UI"/>
        </w:rPr>
        <w:t>La Figure 29 modélise les fournisseurs et leurs offres. Chaque Fournisseur, une fois approuvé, publie des Offres rattachées à des produits et à une zone de couverture. Ces classes sont le pivot de la dimension marketplace : elles déterminent quels produits peuvent être agrégés et auprès de quel partenaire la commande consolidée sera approvisionnée.</w:t>
      </w:r>
    </w:p>
    <w:p w14:paraId="6147A4ED" w14:textId="77777777" w:rsidR="005D7657" w:rsidRPr="007B0991" w:rsidRDefault="002441F6">
      <w:pPr>
        <w:spacing w:before="120" w:after="60"/>
        <w:jc w:val="center"/>
        <w:rPr>
          <w:rFonts w:ascii="Segoe UI" w:hAnsi="Segoe UI" w:cs="Segoe UI"/>
        </w:rPr>
      </w:pPr>
      <w:r>
        <w:rPr>
          <w:rFonts w:ascii="Segoe UI" w:hAnsi="Segoe UI" w:cs="Segoe UI"/>
          <w:noProof/>
        </w:rPr>
        <w:drawing>
          <wp:inline distT="0" distB="0" distL="0" distR="0" wp14:anchorId="29AEA219" wp14:editId="2B8D5733">
            <wp:extent cx="5688000" cy="3848084"/>
            <wp:effectExtent l="0" t="0" r="0" b="0"/>
            <wp:docPr id="2126421192" name="Picture 212642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6.png"/>
                    <pic:cNvPicPr/>
                  </pic:nvPicPr>
                  <pic:blipFill>
                    <a:blip r:embed="rId61"/>
                    <a:stretch>
                      <a:fillRect/>
                    </a:stretch>
                  </pic:blipFill>
                  <pic:spPr>
                    <a:xfrm>
                      <a:off x="0" y="0"/>
                      <a:ext cx="5688000" cy="3848084"/>
                    </a:xfrm>
                    <a:prstGeom prst="rect">
                      <a:avLst/>
                    </a:prstGeom>
                  </pic:spPr>
                </pic:pic>
              </a:graphicData>
            </a:graphic>
          </wp:inline>
        </w:drawing>
      </w:r>
    </w:p>
    <w:p w14:paraId="148F05F2" w14:textId="77777777" w:rsidR="005D7657" w:rsidRDefault="002441F6">
      <w:pPr>
        <w:spacing w:after="160"/>
        <w:jc w:val="center"/>
        <w:rPr>
          <w:rFonts w:ascii="Segoe UI" w:hAnsi="Segoe UI" w:cs="Segoe UI"/>
          <w:i/>
          <w:color w:val="3C3C3C"/>
          <w:sz w:val="20"/>
        </w:rPr>
      </w:pPr>
      <w:r>
        <w:rPr>
          <w:rFonts w:ascii="Segoe UI" w:hAnsi="Segoe UI" w:cs="Segoe UI"/>
          <w:i/>
          <w:color w:val="3C3C3C"/>
          <w:sz w:val="20"/>
        </w:rPr>
        <w:t>Figure 30 : Classes — JIT, dispatch et livraison</w:t>
      </w:r>
    </w:p>
    <w:p w14:paraId="4DE3D354" w14:textId="77777777" w:rsidR="00613CD7" w:rsidRDefault="00000000">
      <w:r>
        <w:rPr>
          <w:rFonts w:ascii="Segoe UI" w:hAnsi="Segoe UI" w:cs="Segoe UI"/>
        </w:rPr>
        <w:lastRenderedPageBreak/>
        <w:t>La Figure 30 représente le cœur logistique de la plateforme. Une ExécutionJIT agrège des commandes par zone et par produit, produit un plan d’approvisionnement et génère des Tournées affectées à des Livreurs. Les classes d’événement de livraison y consignent chaque étape opérationnelle. Cette vue éclaire la mécanique qui relie l’agrégation des besoins à la livraison du dernier kilomètre.</w:t>
      </w:r>
    </w:p>
    <w:p w14:paraId="382F231F" w14:textId="77777777" w:rsidR="001D3C2D" w:rsidRDefault="001D3C2D" w:rsidP="001D3C2D">
      <w:pPr>
        <w:rPr>
          <w:rFonts w:ascii="Segoe UI" w:hAnsi="Segoe UI" w:cs="Segoe UI"/>
          <w:i/>
          <w:color w:val="3C3C3C"/>
          <w:sz w:val="20"/>
        </w:rPr>
      </w:pPr>
    </w:p>
    <w:p w14:paraId="03631B6E" w14:textId="77777777" w:rsidR="005D7657" w:rsidRPr="007B0991" w:rsidRDefault="002441F6">
      <w:pPr>
        <w:spacing w:before="120" w:after="60"/>
        <w:jc w:val="center"/>
        <w:rPr>
          <w:rFonts w:ascii="Segoe UI" w:hAnsi="Segoe UI" w:cs="Segoe UI"/>
        </w:rPr>
      </w:pPr>
      <w:r>
        <w:rPr>
          <w:rFonts w:ascii="Segoe UI" w:hAnsi="Segoe UI" w:cs="Segoe UI"/>
          <w:noProof/>
        </w:rPr>
        <w:drawing>
          <wp:inline distT="0" distB="0" distL="0" distR="0" wp14:anchorId="68570941" wp14:editId="6E0AF89F">
            <wp:extent cx="5688000" cy="5170246"/>
            <wp:effectExtent l="0" t="0" r="0" b="0"/>
            <wp:docPr id="2126421193" name="Picture 2126421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7.png"/>
                    <pic:cNvPicPr/>
                  </pic:nvPicPr>
                  <pic:blipFill>
                    <a:blip r:embed="rId62"/>
                    <a:stretch>
                      <a:fillRect/>
                    </a:stretch>
                  </pic:blipFill>
                  <pic:spPr>
                    <a:xfrm>
                      <a:off x="0" y="0"/>
                      <a:ext cx="5688000" cy="5170246"/>
                    </a:xfrm>
                    <a:prstGeom prst="rect">
                      <a:avLst/>
                    </a:prstGeom>
                  </pic:spPr>
                </pic:pic>
              </a:graphicData>
            </a:graphic>
          </wp:inline>
        </w:drawing>
      </w:r>
    </w:p>
    <w:p w14:paraId="0C200329" w14:textId="77777777" w:rsidR="005D7657" w:rsidRPr="007B0991" w:rsidRDefault="002441F6">
      <w:pPr>
        <w:spacing w:after="160"/>
        <w:jc w:val="center"/>
        <w:rPr>
          <w:rFonts w:ascii="Segoe UI" w:hAnsi="Segoe UI" w:cs="Segoe UI"/>
        </w:rPr>
      </w:pPr>
      <w:r>
        <w:rPr>
          <w:rFonts w:ascii="Segoe UI" w:hAnsi="Segoe UI" w:cs="Segoe UI"/>
          <w:i/>
          <w:color w:val="3C3C3C"/>
          <w:sz w:val="20"/>
        </w:rPr>
        <w:t>Figure 31 : Classes — Paiement, Wallet, COD et SAV</w:t>
      </w:r>
    </w:p>
    <w:p w14:paraId="4325F836" w14:textId="77777777" w:rsidR="00613CD7" w:rsidRDefault="00000000">
      <w:r>
        <w:rPr>
          <w:rFonts w:ascii="Segoe UI" w:hAnsi="Segoe UI" w:cs="Segoe UI"/>
        </w:rPr>
        <w:t>La Figure 31 décrit le sous-domaine financier et le service après-vente. Elle associe la Commande à ses Paiements (COD ou Wallet), modélise le portefeuille SoukiWallet et ses transactions, et relie les Réclamations aux remboursements qui créditent le Wallet. Cette structure garantit la traçabilité de chaque flux monétaire, depuis l’encaissement jusqu’au remboursement éventuel.</w:t>
      </w:r>
    </w:p>
    <w:p w14:paraId="22B011ED" w14:textId="77777777" w:rsidR="004E1499" w:rsidRDefault="004E1499">
      <w:pPr>
        <w:pStyle w:val="Heading1"/>
        <w:rPr>
          <w:rFonts w:ascii="Segoe UI" w:hAnsi="Segoe UI" w:cs="Segoe UI"/>
        </w:rPr>
      </w:pPr>
    </w:p>
    <w:p w14:paraId="57AC7090" w14:textId="77777777" w:rsidR="005D7657" w:rsidRPr="007B0991" w:rsidRDefault="002441F6">
      <w:pPr>
        <w:pStyle w:val="Heading1"/>
        <w:rPr>
          <w:rFonts w:ascii="Segoe UI" w:hAnsi="Segoe UI" w:cs="Segoe UI"/>
        </w:rPr>
      </w:pPr>
      <w:r>
        <w:rPr>
          <w:rFonts w:ascii="Segoe UI" w:hAnsi="Segoe UI" w:cs="Segoe UI"/>
        </w:rPr>
        <w:t>B. Captures d'écran de l'application</w:t>
      </w:r>
    </w:p>
    <w:p w14:paraId="0D671863" w14:textId="77777777" w:rsidR="005D7657" w:rsidRPr="007B0991" w:rsidRDefault="004E1499">
      <w:pPr>
        <w:spacing w:before="120" w:after="60"/>
        <w:jc w:val="center"/>
        <w:rPr>
          <w:rFonts w:ascii="Segoe UI" w:hAnsi="Segoe UI" w:cs="Segoe UI"/>
        </w:rPr>
      </w:pPr>
      <w:r>
        <w:rPr>
          <w:rFonts w:ascii="Segoe UI" w:hAnsi="Segoe UI" w:cs="Segoe UI"/>
          <w:noProof/>
        </w:rPr>
        <w:drawing>
          <wp:anchor distT="0" distB="0" distL="114300" distR="114300" simplePos="0" relativeHeight="251674624" behindDoc="0" locked="0" layoutInCell="1" allowOverlap="1" wp14:anchorId="29B35CBA" wp14:editId="4D3F3AFD">
            <wp:simplePos x="0" y="0"/>
            <wp:positionH relativeFrom="margin">
              <wp:posOffset>-126124</wp:posOffset>
            </wp:positionH>
            <wp:positionV relativeFrom="paragraph">
              <wp:posOffset>3486303</wp:posOffset>
            </wp:positionV>
            <wp:extent cx="1371600" cy="1371600"/>
            <wp:effectExtent l="0" t="0" r="0" b="0"/>
            <wp:wrapNone/>
            <wp:docPr id="1039631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3166" name="Picture 645323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noProof/>
        </w:rPr>
        <w:drawing>
          <wp:inline distT="0" distB="0" distL="0" distR="0" wp14:anchorId="35F0EF30" wp14:editId="7714CEFD">
            <wp:extent cx="5688000" cy="4345000"/>
            <wp:effectExtent l="0" t="0" r="0" b="0"/>
            <wp:docPr id="2126421194" name="Picture 212642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eil.png"/>
                    <pic:cNvPicPr/>
                  </pic:nvPicPr>
                  <pic:blipFill>
                    <a:blip r:embed="rId20"/>
                    <a:stretch>
                      <a:fillRect/>
                    </a:stretch>
                  </pic:blipFill>
                  <pic:spPr>
                    <a:xfrm>
                      <a:off x="0" y="0"/>
                      <a:ext cx="5688000" cy="4345000"/>
                    </a:xfrm>
                    <a:prstGeom prst="rect">
                      <a:avLst/>
                    </a:prstGeom>
                  </pic:spPr>
                </pic:pic>
              </a:graphicData>
            </a:graphic>
          </wp:inline>
        </w:drawing>
      </w:r>
    </w:p>
    <w:p w14:paraId="471F39CC" w14:textId="77777777" w:rsidR="005D7657" w:rsidRDefault="002441F6">
      <w:pPr>
        <w:spacing w:after="160"/>
        <w:jc w:val="center"/>
        <w:rPr>
          <w:rFonts w:ascii="Segoe UI" w:hAnsi="Segoe UI" w:cs="Segoe UI"/>
          <w:i/>
          <w:color w:val="3C3C3C"/>
          <w:sz w:val="20"/>
        </w:rPr>
      </w:pPr>
      <w:r>
        <w:rPr>
          <w:rFonts w:ascii="Segoe UI" w:hAnsi="Segoe UI" w:cs="Segoe UI"/>
          <w:i/>
          <w:color w:val="3C3C3C"/>
          <w:sz w:val="20"/>
        </w:rPr>
        <w:t>Page d’accueil — capture réelle de /</w:t>
      </w:r>
    </w:p>
    <w:p w14:paraId="13F92AEB" w14:textId="77777777" w:rsidR="00613CD7" w:rsidRDefault="00000000">
      <w:r>
        <w:rPr>
          <w:rFonts w:ascii="Segoe UI" w:hAnsi="Segoe UI" w:cs="Segoe UI"/>
        </w:rPr>
        <w:t>Cette capture correspond à la page réellement servie à la racine de l’application ; elle confirme l’implémentation effective de l’écran d’accueil décrit à la Figure 14.</w:t>
      </w:r>
    </w:p>
    <w:p w14:paraId="58F02ABF" w14:textId="77777777" w:rsidR="004E1499" w:rsidRPr="004E1499" w:rsidRDefault="004E1499" w:rsidP="004E1499">
      <w:pPr>
        <w:rPr>
          <w:rFonts w:ascii="Segoe UI" w:hAnsi="Segoe UI" w:cs="Segoe UI"/>
        </w:rPr>
      </w:pPr>
    </w:p>
    <w:p w14:paraId="10A4D621" w14:textId="77777777" w:rsidR="005D7657" w:rsidRPr="007B0991" w:rsidRDefault="004E1499">
      <w:pPr>
        <w:spacing w:before="120" w:after="60"/>
        <w:jc w:val="center"/>
        <w:rPr>
          <w:rFonts w:ascii="Segoe UI" w:hAnsi="Segoe UI" w:cs="Segoe UI"/>
        </w:rPr>
      </w:pPr>
      <w:r>
        <w:rPr>
          <w:rFonts w:ascii="Segoe UI" w:hAnsi="Segoe UI" w:cs="Segoe UI"/>
          <w:noProof/>
        </w:rPr>
        <w:lastRenderedPageBreak/>
        <w:drawing>
          <wp:anchor distT="0" distB="0" distL="114300" distR="114300" simplePos="0" relativeHeight="251676672" behindDoc="0" locked="0" layoutInCell="1" allowOverlap="1" wp14:anchorId="4D23F284" wp14:editId="4B759ECB">
            <wp:simplePos x="0" y="0"/>
            <wp:positionH relativeFrom="margin">
              <wp:posOffset>-157655</wp:posOffset>
            </wp:positionH>
            <wp:positionV relativeFrom="paragraph">
              <wp:posOffset>3498324</wp:posOffset>
            </wp:positionV>
            <wp:extent cx="1371600" cy="1371600"/>
            <wp:effectExtent l="0" t="0" r="0" b="0"/>
            <wp:wrapNone/>
            <wp:docPr id="1951656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3166" name="Picture 645323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noProof/>
        </w:rPr>
        <w:drawing>
          <wp:inline distT="0" distB="0" distL="0" distR="0" wp14:anchorId="7455B5D8" wp14:editId="172E1C14">
            <wp:extent cx="5688000" cy="4345000"/>
            <wp:effectExtent l="0" t="0" r="0" b="0"/>
            <wp:docPr id="2126421195" name="Picture 2126421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ue.png"/>
                    <pic:cNvPicPr/>
                  </pic:nvPicPr>
                  <pic:blipFill>
                    <a:blip r:embed="rId21"/>
                    <a:stretch>
                      <a:fillRect/>
                    </a:stretch>
                  </pic:blipFill>
                  <pic:spPr>
                    <a:xfrm>
                      <a:off x="0" y="0"/>
                      <a:ext cx="5688000" cy="4345000"/>
                    </a:xfrm>
                    <a:prstGeom prst="rect">
                      <a:avLst/>
                    </a:prstGeom>
                  </pic:spPr>
                </pic:pic>
              </a:graphicData>
            </a:graphic>
          </wp:inline>
        </w:drawing>
      </w:r>
    </w:p>
    <w:p w14:paraId="1EB76351" w14:textId="77777777" w:rsidR="005D7657" w:rsidRDefault="002441F6">
      <w:pPr>
        <w:spacing w:after="160"/>
        <w:jc w:val="center"/>
        <w:rPr>
          <w:rFonts w:ascii="Segoe UI" w:hAnsi="Segoe UI" w:cs="Segoe UI"/>
          <w:i/>
          <w:color w:val="3C3C3C"/>
          <w:sz w:val="20"/>
        </w:rPr>
      </w:pPr>
      <w:r>
        <w:rPr>
          <w:rFonts w:ascii="Segoe UI" w:hAnsi="Segoe UI" w:cs="Segoe UI"/>
          <w:i/>
          <w:color w:val="3C3C3C"/>
          <w:sz w:val="20"/>
        </w:rPr>
        <w:t>Catalogue — capture réelle de /catalogue</w:t>
      </w:r>
    </w:p>
    <w:p w14:paraId="7C69DE28" w14:textId="77777777" w:rsidR="00613CD7" w:rsidRDefault="00000000">
      <w:r>
        <w:rPr>
          <w:rFonts w:ascii="Segoe UI" w:hAnsi="Segoe UI" w:cs="Segoe UI"/>
        </w:rPr>
        <w:t>Cette capture atteste du fonctionnement du catalogue en conditions réelles, avec l’affichage des produits actifs et l’accès aux modes de composition du panier.</w:t>
      </w:r>
    </w:p>
    <w:p w14:paraId="047CAC88" w14:textId="77777777" w:rsidR="004E1499" w:rsidRPr="004E1499" w:rsidRDefault="004E1499" w:rsidP="004E1499">
      <w:pPr>
        <w:rPr>
          <w:rFonts w:ascii="Segoe UI" w:hAnsi="Segoe UI" w:cs="Segoe UI"/>
        </w:rPr>
      </w:pPr>
    </w:p>
    <w:p w14:paraId="3DF38498" w14:textId="77777777" w:rsidR="005D7657" w:rsidRPr="007B0991" w:rsidRDefault="004E1499">
      <w:pPr>
        <w:spacing w:before="120" w:after="60"/>
        <w:jc w:val="center"/>
        <w:rPr>
          <w:rFonts w:ascii="Segoe UI" w:hAnsi="Segoe UI" w:cs="Segoe UI"/>
        </w:rPr>
      </w:pPr>
      <w:r>
        <w:rPr>
          <w:rFonts w:ascii="Segoe UI" w:hAnsi="Segoe UI" w:cs="Segoe UI"/>
          <w:noProof/>
        </w:rPr>
        <w:lastRenderedPageBreak/>
        <w:drawing>
          <wp:anchor distT="0" distB="0" distL="114300" distR="114300" simplePos="0" relativeHeight="251678720" behindDoc="0" locked="0" layoutInCell="1" allowOverlap="1" wp14:anchorId="6E47DD22" wp14:editId="4B8FE1DD">
            <wp:simplePos x="0" y="0"/>
            <wp:positionH relativeFrom="margin">
              <wp:posOffset>-159406</wp:posOffset>
            </wp:positionH>
            <wp:positionV relativeFrom="paragraph">
              <wp:posOffset>3494230</wp:posOffset>
            </wp:positionV>
            <wp:extent cx="1371600" cy="1371600"/>
            <wp:effectExtent l="0" t="0" r="0" b="0"/>
            <wp:wrapNone/>
            <wp:docPr id="669174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3166" name="Picture 645323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noProof/>
        </w:rPr>
        <w:drawing>
          <wp:inline distT="0" distB="0" distL="0" distR="0" wp14:anchorId="5EF7E170" wp14:editId="66906C0A">
            <wp:extent cx="5688000" cy="4345000"/>
            <wp:effectExtent l="0" t="0" r="0" b="0"/>
            <wp:docPr id="2126421196" name="Picture 212642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xion.png"/>
                    <pic:cNvPicPr/>
                  </pic:nvPicPr>
                  <pic:blipFill>
                    <a:blip r:embed="rId34"/>
                    <a:stretch>
                      <a:fillRect/>
                    </a:stretch>
                  </pic:blipFill>
                  <pic:spPr>
                    <a:xfrm>
                      <a:off x="0" y="0"/>
                      <a:ext cx="5688000" cy="4345000"/>
                    </a:xfrm>
                    <a:prstGeom prst="rect">
                      <a:avLst/>
                    </a:prstGeom>
                  </pic:spPr>
                </pic:pic>
              </a:graphicData>
            </a:graphic>
          </wp:inline>
        </w:drawing>
      </w:r>
    </w:p>
    <w:p w14:paraId="423294FC" w14:textId="77777777" w:rsidR="005D7657" w:rsidRDefault="002441F6">
      <w:pPr>
        <w:spacing w:after="160"/>
        <w:jc w:val="center"/>
        <w:rPr>
          <w:rFonts w:ascii="Segoe UI" w:hAnsi="Segoe UI" w:cs="Segoe UI"/>
          <w:i/>
          <w:color w:val="3C3C3C"/>
          <w:sz w:val="20"/>
        </w:rPr>
      </w:pPr>
      <w:r>
        <w:rPr>
          <w:rFonts w:ascii="Segoe UI" w:hAnsi="Segoe UI" w:cs="Segoe UI"/>
          <w:i/>
          <w:color w:val="3C3C3C"/>
          <w:sz w:val="20"/>
        </w:rPr>
        <w:t>Sélection du profil — capture réelle de /login</w:t>
      </w:r>
    </w:p>
    <w:p w14:paraId="298A5241" w14:textId="77777777" w:rsidR="00613CD7" w:rsidRDefault="00000000">
      <w:r>
        <w:rPr>
          <w:rFonts w:ascii="Segoe UI" w:hAnsi="Segoe UI" w:cs="Segoe UI"/>
        </w:rPr>
        <w:t>Cette capture documente l’écran de sélection du profil de connexion, point d’entrée du routage multi-rôles présenté à la Figure 16.</w:t>
      </w:r>
    </w:p>
    <w:p w14:paraId="3A823EC3" w14:textId="77777777" w:rsidR="004E1499" w:rsidRPr="004E1499" w:rsidRDefault="004E1499" w:rsidP="004E1499">
      <w:pPr>
        <w:rPr>
          <w:rFonts w:ascii="Segoe UI" w:hAnsi="Segoe UI" w:cs="Segoe UI"/>
        </w:rPr>
      </w:pPr>
    </w:p>
    <w:p w14:paraId="31AE8CB1" w14:textId="77777777" w:rsidR="005D7657" w:rsidRPr="007B0991" w:rsidRDefault="004E1499">
      <w:pPr>
        <w:spacing w:before="120" w:after="60"/>
        <w:jc w:val="center"/>
        <w:rPr>
          <w:rFonts w:ascii="Segoe UI" w:hAnsi="Segoe UI" w:cs="Segoe UI"/>
        </w:rPr>
      </w:pPr>
      <w:r>
        <w:rPr>
          <w:rFonts w:ascii="Segoe UI" w:hAnsi="Segoe UI" w:cs="Segoe UI"/>
          <w:noProof/>
        </w:rPr>
        <w:lastRenderedPageBreak/>
        <w:drawing>
          <wp:anchor distT="0" distB="0" distL="114300" distR="114300" simplePos="0" relativeHeight="251680768" behindDoc="0" locked="0" layoutInCell="1" allowOverlap="1" wp14:anchorId="410E0F70" wp14:editId="3F719ABA">
            <wp:simplePos x="0" y="0"/>
            <wp:positionH relativeFrom="margin">
              <wp:posOffset>-175172</wp:posOffset>
            </wp:positionH>
            <wp:positionV relativeFrom="paragraph">
              <wp:posOffset>3486720</wp:posOffset>
            </wp:positionV>
            <wp:extent cx="1371600" cy="1371600"/>
            <wp:effectExtent l="0" t="0" r="0" b="0"/>
            <wp:wrapNone/>
            <wp:docPr id="1550324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3166" name="Picture 64532316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14:sizeRelH relativeFrom="margin">
              <wp14:pctWidth>0</wp14:pctWidth>
            </wp14:sizeRelH>
            <wp14:sizeRelV relativeFrom="margin">
              <wp14:pctHeight>0</wp14:pctHeight>
            </wp14:sizeRelV>
          </wp:anchor>
        </w:drawing>
      </w:r>
      <w:r>
        <w:rPr>
          <w:rFonts w:ascii="Segoe UI" w:hAnsi="Segoe UI" w:cs="Segoe UI"/>
          <w:noProof/>
        </w:rPr>
        <w:drawing>
          <wp:inline distT="0" distB="0" distL="0" distR="0" wp14:anchorId="4D8D9A1E" wp14:editId="4C5E4C9C">
            <wp:extent cx="5688000" cy="4345000"/>
            <wp:effectExtent l="0" t="0" r="0" b="0"/>
            <wp:docPr id="2126421197" name="Picture 212642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login.png"/>
                    <pic:cNvPicPr/>
                  </pic:nvPicPr>
                  <pic:blipFill>
                    <a:blip r:embed="rId28"/>
                    <a:stretch>
                      <a:fillRect/>
                    </a:stretch>
                  </pic:blipFill>
                  <pic:spPr>
                    <a:xfrm>
                      <a:off x="0" y="0"/>
                      <a:ext cx="5688000" cy="4345000"/>
                    </a:xfrm>
                    <a:prstGeom prst="rect">
                      <a:avLst/>
                    </a:prstGeom>
                  </pic:spPr>
                </pic:pic>
              </a:graphicData>
            </a:graphic>
          </wp:inline>
        </w:drawing>
      </w:r>
    </w:p>
    <w:p w14:paraId="10583194" w14:textId="77777777" w:rsidR="005D7657" w:rsidRDefault="002441F6">
      <w:pPr>
        <w:spacing w:after="160"/>
        <w:jc w:val="center"/>
        <w:rPr>
          <w:rFonts w:ascii="Segoe UI" w:hAnsi="Segoe UI" w:cs="Segoe UI"/>
          <w:i/>
          <w:color w:val="3C3C3C"/>
          <w:sz w:val="20"/>
        </w:rPr>
      </w:pPr>
      <w:r>
        <w:rPr>
          <w:rFonts w:ascii="Segoe UI" w:hAnsi="Segoe UI" w:cs="Segoe UI"/>
          <w:i/>
          <w:color w:val="3C3C3C"/>
          <w:sz w:val="20"/>
        </w:rPr>
        <w:t>Connexion administrateur — capture réelle de /admin/login</w:t>
      </w:r>
    </w:p>
    <w:p w14:paraId="2272B4FD" w14:textId="77777777" w:rsidR="00613CD7" w:rsidRDefault="00000000">
      <w:r>
        <w:rPr>
          <w:rFonts w:ascii="Segoe UI" w:hAnsi="Segoe UI" w:cs="Segoe UI"/>
        </w:rPr>
        <w:t>Cette capture présente le formulaire de connexion au back-office, dont l’accès est restreint aux porteurs du rôle ADMIN.</w:t>
      </w:r>
    </w:p>
    <w:p w14:paraId="2596068F" w14:textId="77777777" w:rsidR="004E1499" w:rsidRPr="007B0991" w:rsidRDefault="004E1499">
      <w:pPr>
        <w:spacing w:after="160"/>
        <w:jc w:val="center"/>
        <w:rPr>
          <w:rFonts w:ascii="Segoe UI" w:hAnsi="Segoe UI" w:cs="Segoe UI"/>
        </w:rPr>
      </w:pPr>
    </w:p>
    <w:p w14:paraId="07865BB8" w14:textId="77777777" w:rsidR="005D7657" w:rsidRPr="007B0991" w:rsidRDefault="002441F6">
      <w:pPr>
        <w:pStyle w:val="Heading1"/>
        <w:rPr>
          <w:rFonts w:ascii="Segoe UI" w:hAnsi="Segoe UI" w:cs="Segoe UI"/>
        </w:rPr>
      </w:pPr>
      <w:r>
        <w:rPr>
          <w:rFonts w:ascii="Segoe UI" w:hAnsi="Segoe UI" w:cs="Segoe UI"/>
        </w:rPr>
        <w:t>C. Documentation API REST</w:t>
      </w:r>
    </w:p>
    <w:p w14:paraId="4879450F" w14:textId="77777777" w:rsidR="005D7657" w:rsidRDefault="002441F6">
      <w:pPr>
        <w:rPr>
          <w:rFonts w:ascii="Segoe UI" w:hAnsi="Segoe UI" w:cs="Segoe UI"/>
        </w:rPr>
      </w:pPr>
      <w:r>
        <w:rPr>
          <w:rFonts w:ascii="Segoe UI" w:hAnsi="Segoe UI" w:cs="Segoe UI"/>
        </w:rPr>
        <w:t>La documentation OpenAPI est exposée par FastAPI sur /docs lorsque le backend est démarré.</w:t>
      </w:r>
    </w:p>
    <w:p w14:paraId="1390CD91" w14:textId="33CB61E4" w:rsidR="00B97B47" w:rsidRPr="00B97B47" w:rsidRDefault="00B97B47" w:rsidP="00B97B47">
      <w:pPr>
        <w:rPr>
          <w:rFonts w:ascii="Segoe UI" w:hAnsi="Segoe UI" w:cs="Segoe UI"/>
        </w:rPr>
      </w:pPr>
      <w:r>
        <w:rPr>
          <w:rFonts w:ascii="Segoe UI" w:hAnsi="Segoe UI" w:cs="Segoe UI"/>
        </w:rPr>
        <w:t>Ci-joint 2 exemples captures d’ecrans de la documentation FastAPI.</w:t>
      </w:r>
    </w:p>
    <w:p w14:paraId="0A03438E" w14:textId="70F4FBBE" w:rsidR="00B97B47" w:rsidRDefault="00B97B47">
      <w:pPr>
        <w:rPr>
          <w:rFonts w:ascii="Segoe UI" w:hAnsi="Segoe UI" w:cs="Segoe UI"/>
        </w:rPr>
      </w:pPr>
      <w:r w:rsidRPr="00B97B47">
        <w:rPr>
          <w:rFonts w:ascii="Segoe UI" w:hAnsi="Segoe UI" w:cs="Segoe UI"/>
          <w:noProof/>
        </w:rPr>
        <w:lastRenderedPageBreak/>
        <w:drawing>
          <wp:inline distT="0" distB="0" distL="0" distR="0" wp14:anchorId="016A98B8" wp14:editId="5DBBE43A">
            <wp:extent cx="6080760" cy="2806065"/>
            <wp:effectExtent l="0" t="0" r="0" b="0"/>
            <wp:docPr id="177443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431377" name=""/>
                    <pic:cNvPicPr/>
                  </pic:nvPicPr>
                  <pic:blipFill>
                    <a:blip r:embed="rId63"/>
                    <a:stretch>
                      <a:fillRect/>
                    </a:stretch>
                  </pic:blipFill>
                  <pic:spPr>
                    <a:xfrm>
                      <a:off x="0" y="0"/>
                      <a:ext cx="6080760" cy="2806065"/>
                    </a:xfrm>
                    <a:prstGeom prst="rect">
                      <a:avLst/>
                    </a:prstGeom>
                  </pic:spPr>
                </pic:pic>
              </a:graphicData>
            </a:graphic>
          </wp:inline>
        </w:drawing>
      </w:r>
    </w:p>
    <w:p w14:paraId="13B17BC8" w14:textId="61AA068D" w:rsidR="00B97B47" w:rsidRPr="007B0991" w:rsidRDefault="00B97B47">
      <w:pPr>
        <w:rPr>
          <w:rFonts w:ascii="Segoe UI" w:hAnsi="Segoe UI" w:cs="Segoe UI"/>
        </w:rPr>
      </w:pPr>
      <w:r w:rsidRPr="00B97B47">
        <w:rPr>
          <w:rFonts w:ascii="Segoe UI" w:hAnsi="Segoe UI" w:cs="Segoe UI"/>
          <w:noProof/>
        </w:rPr>
        <w:drawing>
          <wp:inline distT="0" distB="0" distL="0" distR="0" wp14:anchorId="52CA2D7B" wp14:editId="2120042C">
            <wp:extent cx="6080760" cy="2846705"/>
            <wp:effectExtent l="0" t="0" r="0" b="0"/>
            <wp:docPr id="831904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04459" name=""/>
                    <pic:cNvPicPr/>
                  </pic:nvPicPr>
                  <pic:blipFill>
                    <a:blip r:embed="rId64"/>
                    <a:stretch>
                      <a:fillRect/>
                    </a:stretch>
                  </pic:blipFill>
                  <pic:spPr>
                    <a:xfrm>
                      <a:off x="0" y="0"/>
                      <a:ext cx="6080760" cy="2846705"/>
                    </a:xfrm>
                    <a:prstGeom prst="rect">
                      <a:avLst/>
                    </a:prstGeom>
                  </pic:spPr>
                </pic:pic>
              </a:graphicData>
            </a:graphic>
          </wp:inline>
        </w:drawing>
      </w:r>
    </w:p>
    <w:p w14:paraId="01A06593" w14:textId="1C773D2A" w:rsidR="005D7657" w:rsidRPr="007B0991" w:rsidRDefault="005D7657">
      <w:pPr>
        <w:rPr>
          <w:rFonts w:ascii="Segoe UI" w:hAnsi="Segoe UI" w:cs="Segoe UI"/>
        </w:rPr>
      </w:pPr>
    </w:p>
    <w:sectPr w:rsidR="005D7657" w:rsidRPr="007B0991" w:rsidSect="0086002C">
      <w:headerReference w:type="default" r:id="rId65"/>
      <w:footerReference w:type="default" r:id="rId66"/>
      <w:pgSz w:w="12240" w:h="15840"/>
      <w:pgMar w:top="1247" w:right="1247" w:bottom="1247" w:left="1417"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5A21C" w14:textId="77777777" w:rsidR="00D8056C" w:rsidRDefault="00D8056C" w:rsidP="0086002C">
      <w:pPr>
        <w:spacing w:after="0" w:line="240" w:lineRule="auto"/>
      </w:pPr>
      <w:r>
        <w:separator/>
      </w:r>
    </w:p>
  </w:endnote>
  <w:endnote w:type="continuationSeparator" w:id="0">
    <w:p w14:paraId="5CC6759C" w14:textId="77777777" w:rsidR="00D8056C" w:rsidRDefault="00D8056C" w:rsidP="00860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Ebrima">
    <w:panose1 w:val="02000000000000000000"/>
    <w:charset w:val="00"/>
    <w:family w:val="auto"/>
    <w:pitch w:val="variable"/>
    <w:sig w:usb0="A000005F" w:usb1="02000041" w:usb2="000008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47933"/>
      <w:docPartObj>
        <w:docPartGallery w:val="Page Numbers (Bottom of Page)"/>
        <w:docPartUnique/>
      </w:docPartObj>
    </w:sdtPr>
    <w:sdtContent>
      <w:p w14:paraId="539DDCC8" w14:textId="77777777" w:rsidR="00056A8D" w:rsidRDefault="00056A8D">
        <w:pPr>
          <w:pStyle w:val="Footer"/>
          <w:jc w:val="right"/>
        </w:pPr>
        <w:r>
          <w:fldChar w:fldCharType="begin"/>
        </w:r>
        <w:r>
          <w:instrText>PAGE   \* MERGEFORMAT</w:instrText>
        </w:r>
        <w:r>
          <w:fldChar w:fldCharType="separate"/>
        </w:r>
        <w:r>
          <w:t>2</w:t>
        </w:r>
        <w:r>
          <w:fldChar w:fldCharType="end"/>
        </w:r>
      </w:p>
    </w:sdtContent>
  </w:sdt>
  <w:p w14:paraId="6A2BC23D" w14:textId="77777777" w:rsidR="00056A8D" w:rsidRDefault="00056A8D" w:rsidP="00056A8D">
    <w:pPr>
      <w:pStyle w:val="Footer"/>
      <w:jc w:val="center"/>
    </w:pPr>
    <w:r>
      <w:t>Ecole Supérieure d’Ingénierie en Sciences Appliquées (ESISA)</w:t>
    </w:r>
  </w:p>
  <w:p w14:paraId="2BC79958" w14:textId="77777777" w:rsidR="00056A8D" w:rsidRDefault="00056A8D" w:rsidP="00056A8D">
    <w:pPr>
      <w:pStyle w:val="Footer"/>
      <w:jc w:val="center"/>
    </w:pPr>
    <w:r>
      <w:t xml:space="preserve">Année Universitaire 2025-2026                                                                  </w:t>
    </w:r>
  </w:p>
  <w:p w14:paraId="23529020" w14:textId="77777777" w:rsidR="00B953F5" w:rsidRDefault="00B953F5" w:rsidP="00B953F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059C6" w14:textId="77777777" w:rsidR="00D8056C" w:rsidRDefault="00D8056C" w:rsidP="0086002C">
      <w:pPr>
        <w:spacing w:after="0" w:line="240" w:lineRule="auto"/>
      </w:pPr>
      <w:r>
        <w:separator/>
      </w:r>
    </w:p>
  </w:footnote>
  <w:footnote w:type="continuationSeparator" w:id="0">
    <w:p w14:paraId="2937E254" w14:textId="77777777" w:rsidR="00D8056C" w:rsidRDefault="00D8056C" w:rsidP="008600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8EC57" w14:textId="77777777" w:rsidR="00610A60" w:rsidRDefault="00610A60">
    <w:pPr>
      <w:pStyle w:val="Header"/>
    </w:pPr>
    <w:r>
      <w:rPr>
        <w:noProof/>
      </w:rPr>
      <w:drawing>
        <wp:anchor distT="0" distB="0" distL="114300" distR="114300" simplePos="0" relativeHeight="251658240" behindDoc="0" locked="0" layoutInCell="1" allowOverlap="1" wp14:anchorId="069CFD02" wp14:editId="3CD95D52">
          <wp:simplePos x="0" y="0"/>
          <wp:positionH relativeFrom="column">
            <wp:posOffset>-488644</wp:posOffset>
          </wp:positionH>
          <wp:positionV relativeFrom="paragraph">
            <wp:posOffset>-314960</wp:posOffset>
          </wp:positionV>
          <wp:extent cx="1103587" cy="1103587"/>
          <wp:effectExtent l="0" t="0" r="0" b="0"/>
          <wp:wrapNone/>
          <wp:docPr id="5867297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729701" name="Picture 586729701"/>
                  <pic:cNvPicPr/>
                </pic:nvPicPr>
                <pic:blipFill>
                  <a:blip r:embed="rId1">
                    <a:extLst>
                      <a:ext uri="{28A0092B-C50C-407E-A947-70E740481C1C}">
                        <a14:useLocalDpi xmlns:a14="http://schemas.microsoft.com/office/drawing/2010/main" val="0"/>
                      </a:ext>
                    </a:extLst>
                  </a:blip>
                  <a:stretch>
                    <a:fillRect/>
                  </a:stretch>
                </pic:blipFill>
                <pic:spPr>
                  <a:xfrm>
                    <a:off x="0" y="0"/>
                    <a:ext cx="1103587" cy="110358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F4144"/>
    <w:multiLevelType w:val="multilevel"/>
    <w:tmpl w:val="248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17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02C"/>
    <w:rsid w:val="000027C5"/>
    <w:rsid w:val="000533A4"/>
    <w:rsid w:val="00055F0D"/>
    <w:rsid w:val="00056A8D"/>
    <w:rsid w:val="000C6635"/>
    <w:rsid w:val="00132350"/>
    <w:rsid w:val="001407A2"/>
    <w:rsid w:val="001753EB"/>
    <w:rsid w:val="001D3C2D"/>
    <w:rsid w:val="001F6F78"/>
    <w:rsid w:val="002441F6"/>
    <w:rsid w:val="00296B26"/>
    <w:rsid w:val="002A352E"/>
    <w:rsid w:val="00326461"/>
    <w:rsid w:val="00330C81"/>
    <w:rsid w:val="00354E34"/>
    <w:rsid w:val="003666A1"/>
    <w:rsid w:val="003C7528"/>
    <w:rsid w:val="004053F4"/>
    <w:rsid w:val="00424C18"/>
    <w:rsid w:val="004706FC"/>
    <w:rsid w:val="004928BF"/>
    <w:rsid w:val="004C286C"/>
    <w:rsid w:val="004D1CBA"/>
    <w:rsid w:val="004D3886"/>
    <w:rsid w:val="004E1499"/>
    <w:rsid w:val="00536807"/>
    <w:rsid w:val="0056117B"/>
    <w:rsid w:val="005B171E"/>
    <w:rsid w:val="005D7657"/>
    <w:rsid w:val="00610A60"/>
    <w:rsid w:val="00613CD7"/>
    <w:rsid w:val="00616A9E"/>
    <w:rsid w:val="00623329"/>
    <w:rsid w:val="0062545F"/>
    <w:rsid w:val="006528FA"/>
    <w:rsid w:val="006834CB"/>
    <w:rsid w:val="00690ACA"/>
    <w:rsid w:val="006B630B"/>
    <w:rsid w:val="00704EA4"/>
    <w:rsid w:val="00781DD7"/>
    <w:rsid w:val="007823CA"/>
    <w:rsid w:val="007B0991"/>
    <w:rsid w:val="008247F1"/>
    <w:rsid w:val="0086002C"/>
    <w:rsid w:val="00860C13"/>
    <w:rsid w:val="00885574"/>
    <w:rsid w:val="008A368E"/>
    <w:rsid w:val="008C01B1"/>
    <w:rsid w:val="00954465"/>
    <w:rsid w:val="009C1D24"/>
    <w:rsid w:val="009E069D"/>
    <w:rsid w:val="00A04C77"/>
    <w:rsid w:val="00A4078D"/>
    <w:rsid w:val="00A67E19"/>
    <w:rsid w:val="00A7072A"/>
    <w:rsid w:val="00AE7638"/>
    <w:rsid w:val="00B222F6"/>
    <w:rsid w:val="00B335E5"/>
    <w:rsid w:val="00B64091"/>
    <w:rsid w:val="00B806F1"/>
    <w:rsid w:val="00B953F5"/>
    <w:rsid w:val="00B97B47"/>
    <w:rsid w:val="00BD5423"/>
    <w:rsid w:val="00BD6FF6"/>
    <w:rsid w:val="00C96BD7"/>
    <w:rsid w:val="00D04568"/>
    <w:rsid w:val="00D55FEF"/>
    <w:rsid w:val="00D56C6A"/>
    <w:rsid w:val="00D8056C"/>
    <w:rsid w:val="00DA7BB8"/>
    <w:rsid w:val="00DB4690"/>
    <w:rsid w:val="00DC0595"/>
    <w:rsid w:val="00E62219"/>
    <w:rsid w:val="00EF195A"/>
    <w:rsid w:val="00F22C79"/>
    <w:rsid w:val="00FA10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8B075"/>
  <w15:chartTrackingRefBased/>
  <w15:docId w15:val="{4195C3EE-7E0C-4E75-ADD2-32A7C64F2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jc w:val="both"/>
    </w:pPr>
    <w:rPr>
      <w:rFonts w:ascii="Times New Roman" w:hAnsi="Times New Roman"/>
      <w:sz w:val="22"/>
    </w:rPr>
  </w:style>
  <w:style w:type="paragraph" w:styleId="Heading1">
    <w:name w:val="heading 1"/>
    <w:basedOn w:val="Normal"/>
    <w:next w:val="Normal"/>
    <w:link w:val="Heading1Char"/>
    <w:uiPriority w:val="9"/>
    <w:qFormat/>
    <w:rsid w:val="0086002C"/>
    <w:pPr>
      <w:keepNext/>
      <w:keepLines/>
      <w:spacing w:before="200" w:after="100"/>
      <w:outlineLvl w:val="0"/>
    </w:pPr>
    <w:rPr>
      <w:rFonts w:asciiTheme="majorHAnsi" w:eastAsiaTheme="majorEastAsia" w:hAnsiTheme="majorHAnsi" w:cstheme="majorBidi"/>
      <w:b/>
      <w:color w:val="1F4E79"/>
      <w:sz w:val="32"/>
      <w:szCs w:val="40"/>
    </w:rPr>
  </w:style>
  <w:style w:type="paragraph" w:styleId="Heading2">
    <w:name w:val="heading 2"/>
    <w:basedOn w:val="Normal"/>
    <w:next w:val="Normal"/>
    <w:link w:val="Heading2Char"/>
    <w:uiPriority w:val="9"/>
    <w:unhideWhenUsed/>
    <w:qFormat/>
    <w:rsid w:val="0086002C"/>
    <w:pPr>
      <w:keepNext/>
      <w:keepLines/>
      <w:spacing w:before="200" w:after="100"/>
      <w:outlineLvl w:val="1"/>
    </w:pPr>
    <w:rPr>
      <w:rFonts w:asciiTheme="majorHAnsi" w:eastAsiaTheme="majorEastAsia" w:hAnsiTheme="majorHAnsi" w:cstheme="majorBidi"/>
      <w:b/>
      <w:color w:val="1F4E79"/>
      <w:sz w:val="26"/>
      <w:szCs w:val="32"/>
    </w:rPr>
  </w:style>
  <w:style w:type="paragraph" w:styleId="Heading3">
    <w:name w:val="heading 3"/>
    <w:basedOn w:val="Normal"/>
    <w:next w:val="Normal"/>
    <w:link w:val="Heading3Char"/>
    <w:uiPriority w:val="9"/>
    <w:semiHidden/>
    <w:unhideWhenUsed/>
    <w:qFormat/>
    <w:rsid w:val="0086002C"/>
    <w:pPr>
      <w:keepNext/>
      <w:keepLines/>
      <w:spacing w:before="200" w:after="100"/>
      <w:outlineLvl w:val="2"/>
    </w:pPr>
    <w:rPr>
      <w:rFonts w:eastAsiaTheme="majorEastAsia" w:cstheme="majorBidi"/>
      <w:b/>
      <w:color w:val="373737"/>
      <w:szCs w:val="28"/>
    </w:rPr>
  </w:style>
  <w:style w:type="paragraph" w:styleId="Heading4">
    <w:name w:val="heading 4"/>
    <w:basedOn w:val="Normal"/>
    <w:next w:val="Normal"/>
    <w:link w:val="Heading4Char"/>
    <w:uiPriority w:val="9"/>
    <w:semiHidden/>
    <w:unhideWhenUsed/>
    <w:qFormat/>
    <w:rsid w:val="008600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0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0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00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0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0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0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02C"/>
    <w:rPr>
      <w:rFonts w:eastAsiaTheme="majorEastAsia" w:cstheme="majorBidi"/>
      <w:color w:val="272727" w:themeColor="text1" w:themeTint="D8"/>
    </w:rPr>
  </w:style>
  <w:style w:type="paragraph" w:styleId="Title">
    <w:name w:val="Title"/>
    <w:basedOn w:val="Normal"/>
    <w:next w:val="Normal"/>
    <w:link w:val="TitleChar"/>
    <w:uiPriority w:val="10"/>
    <w:qFormat/>
    <w:rsid w:val="00860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02C"/>
    <w:pPr>
      <w:spacing w:before="160"/>
      <w:jc w:val="center"/>
    </w:pPr>
    <w:rPr>
      <w:i/>
      <w:iCs/>
      <w:color w:val="404040" w:themeColor="text1" w:themeTint="BF"/>
    </w:rPr>
  </w:style>
  <w:style w:type="character" w:customStyle="1" w:styleId="QuoteChar">
    <w:name w:val="Quote Char"/>
    <w:basedOn w:val="DefaultParagraphFont"/>
    <w:link w:val="Quote"/>
    <w:uiPriority w:val="29"/>
    <w:rsid w:val="0086002C"/>
    <w:rPr>
      <w:i/>
      <w:iCs/>
      <w:color w:val="404040" w:themeColor="text1" w:themeTint="BF"/>
    </w:rPr>
  </w:style>
  <w:style w:type="paragraph" w:styleId="ListParagraph">
    <w:name w:val="List Paragraph"/>
    <w:basedOn w:val="Normal"/>
    <w:uiPriority w:val="34"/>
    <w:qFormat/>
    <w:rsid w:val="0086002C"/>
    <w:pPr>
      <w:ind w:left="720"/>
      <w:contextualSpacing/>
    </w:pPr>
  </w:style>
  <w:style w:type="character" w:styleId="IntenseEmphasis">
    <w:name w:val="Intense Emphasis"/>
    <w:basedOn w:val="DefaultParagraphFont"/>
    <w:uiPriority w:val="21"/>
    <w:qFormat/>
    <w:rsid w:val="0086002C"/>
    <w:rPr>
      <w:i/>
      <w:iCs/>
      <w:color w:val="0F4761" w:themeColor="accent1" w:themeShade="BF"/>
    </w:rPr>
  </w:style>
  <w:style w:type="paragraph" w:styleId="IntenseQuote">
    <w:name w:val="Intense Quote"/>
    <w:basedOn w:val="Normal"/>
    <w:next w:val="Normal"/>
    <w:link w:val="IntenseQuoteChar"/>
    <w:uiPriority w:val="30"/>
    <w:qFormat/>
    <w:rsid w:val="008600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02C"/>
    <w:rPr>
      <w:i/>
      <w:iCs/>
      <w:color w:val="0F4761" w:themeColor="accent1" w:themeShade="BF"/>
    </w:rPr>
  </w:style>
  <w:style w:type="character" w:styleId="IntenseReference">
    <w:name w:val="Intense Reference"/>
    <w:basedOn w:val="DefaultParagraphFont"/>
    <w:uiPriority w:val="32"/>
    <w:qFormat/>
    <w:rsid w:val="0086002C"/>
    <w:rPr>
      <w:b/>
      <w:bCs/>
      <w:smallCaps/>
      <w:color w:val="0F4761" w:themeColor="accent1" w:themeShade="BF"/>
      <w:spacing w:val="5"/>
    </w:rPr>
  </w:style>
  <w:style w:type="paragraph" w:styleId="Header">
    <w:name w:val="header"/>
    <w:basedOn w:val="Normal"/>
    <w:link w:val="HeaderChar"/>
    <w:uiPriority w:val="99"/>
    <w:unhideWhenUsed/>
    <w:rsid w:val="008600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02C"/>
  </w:style>
  <w:style w:type="paragraph" w:styleId="Footer">
    <w:name w:val="footer"/>
    <w:basedOn w:val="Normal"/>
    <w:link w:val="FooterChar"/>
    <w:uiPriority w:val="99"/>
    <w:unhideWhenUsed/>
    <w:rsid w:val="008600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02C"/>
  </w:style>
  <w:style w:type="paragraph" w:customStyle="1" w:styleId="Titres">
    <w:name w:val="Titres"/>
    <w:basedOn w:val="Normal"/>
    <w:link w:val="TitresChar"/>
    <w:qFormat/>
    <w:rsid w:val="006B630B"/>
    <w:pPr>
      <w:jc w:val="center"/>
    </w:pPr>
    <w:rPr>
      <w:b/>
      <w:color w:val="0E2842"/>
      <w14:textFill>
        <w14:solidFill>
          <w14:srgbClr w14:val="0E2842">
            <w14:lumMod w14:val="75000"/>
            <w14:lumOff w14:val="25000"/>
          </w14:srgbClr>
        </w14:solidFill>
      </w14:textFill>
    </w:rPr>
  </w:style>
  <w:style w:type="character" w:customStyle="1" w:styleId="TitresChar">
    <w:name w:val="Titres Char"/>
    <w:basedOn w:val="DefaultParagraphFont"/>
    <w:link w:val="Titres"/>
    <w:rsid w:val="006B630B"/>
    <w:rPr>
      <w:b/>
      <w:color w:val="0E2842"/>
      <w14:textFill>
        <w14:solidFill>
          <w14:srgbClr w14:val="0E2842">
            <w14:lumMod w14:val="75000"/>
            <w14:lumOff w14:val="25000"/>
          </w14:srgbClr>
        </w14:solidFill>
      </w14:textFill>
    </w:rPr>
  </w:style>
  <w:style w:type="paragraph" w:customStyle="1" w:styleId="chapitre">
    <w:name w:val="chapitre"/>
    <w:basedOn w:val="Titres"/>
    <w:link w:val="chapitreChar"/>
    <w:qFormat/>
    <w:rsid w:val="008247F1"/>
    <w:rPr>
      <w:rFonts w:ascii="Bookman Old Style" w:hAnsi="Bookman Old Style" w:cs="Segoe UI"/>
      <w:bCs/>
      <w:color w:val="0E2841" w:themeColor="text2"/>
      <w:sz w:val="72"/>
      <w:szCs w:val="72"/>
      <w14:shadow w14:blurRad="50800" w14:dist="38100" w14:dir="5400000" w14:sx="100000" w14:sy="100000" w14:kx="0" w14:ky="0" w14:algn="t">
        <w14:srgbClr w14:val="000000">
          <w14:alpha w14:val="60000"/>
        </w14:srgbClr>
      </w14:shadow>
      <w14:textFill>
        <w14:solidFill>
          <w14:schemeClr w14:val="tx2">
            <w14:lumMod w14:val="75000"/>
            <w14:lumOff w14:val="25000"/>
            <w14:lumMod w14:val="75000"/>
            <w14:lumOff w14:val="25000"/>
          </w14:schemeClr>
        </w14:solidFill>
      </w14:textFill>
    </w:rPr>
  </w:style>
  <w:style w:type="character" w:customStyle="1" w:styleId="chapitreChar">
    <w:name w:val="chapitre Char"/>
    <w:basedOn w:val="TitresChar"/>
    <w:link w:val="chapitre"/>
    <w:rsid w:val="008247F1"/>
    <w:rPr>
      <w:rFonts w:ascii="Bookman Old Style" w:hAnsi="Bookman Old Style" w:cs="Segoe UI"/>
      <w:b/>
      <w:bCs/>
      <w:color w:val="215E99" w:themeColor="text2" w:themeTint="BF"/>
      <w:sz w:val="72"/>
      <w:szCs w:val="72"/>
      <w14:shadow w14:blurRad="50800" w14:dist="38100" w14:dir="5400000" w14:sx="100000" w14:sy="100000" w14:kx="0" w14:ky="0" w14:algn="t">
        <w14:srgbClr w14:val="000000">
          <w14:alpha w14:val="6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1178</TotalTime>
  <Pages>102</Pages>
  <Words>13165</Words>
  <Characters>72411</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t.bourkkadiidrissi@esisa.ac.ma</dc:creator>
  <cp:keywords/>
  <dc:description/>
  <cp:lastModifiedBy>Taha Bourakkadi Idrissi</cp:lastModifiedBy>
  <cp:revision>25</cp:revision>
  <dcterms:created xsi:type="dcterms:W3CDTF">2026-06-21T16:54:00Z</dcterms:created>
  <dcterms:modified xsi:type="dcterms:W3CDTF">2026-06-28T11:24:00Z</dcterms:modified>
</cp:coreProperties>
</file>