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High Impact Skills Development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 Artificial Intelligence, Data Science, and Blockchain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Module 3: Data Visualization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Lab 6: Advanced Interactive Data Visualization Using Python and ChatGPT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Instructor: Dr. Arham Muslim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Assistant Professor, SEECS, NUST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lab, you will create advanced data visualizations using Python’s Matplotlib library, focusing on different graphs and adding interactivity to them. This hands-on session will deepen your understanding of advanced Matplotlib functionalities, from creating complex layouts with GridSpec to incorporating interactivity into your visualizations.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Materials Needed: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and any preferred IDE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 Dataset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Lab Work: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Task 1: Subplots and GridSpec Layout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task, you will use Matplotlib's `GridSpec` to create a layout with multiple subplots showing different visualizations from the Superstore dataset.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the Layout: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274320</wp:posOffset>
                </wp:positionV>
                <wp:extent cx="5290185" cy="946785"/>
                <wp:effectExtent b="0" l="0" r="0" t="0"/>
                <wp:wrapTopAndBottom distB="45720" distT="45720"/>
                <wp:docPr id="200844769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05670" y="3311370"/>
                          <a:ext cx="528066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matplotlib.gridspec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gridspec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fig = plt.figure(figsize=(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gs = gridspec.GridSpec(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width_ratios=[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274320</wp:posOffset>
                </wp:positionV>
                <wp:extent cx="5290185" cy="946785"/>
                <wp:effectExtent b="0" l="0" r="0" t="0"/>
                <wp:wrapTopAndBottom distB="45720" distT="45720"/>
                <wp:docPr id="200844769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0185" cy="946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Subplots: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first subplot for a bar chart of total sales by category.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second subplot for a scatter plot of sales vs. profit.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third subplot for a pie chart of sales distribution by region.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code to add a graph to one subplot is given below. Use the similar pattern to generate add other subplots.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452120</wp:posOffset>
                </wp:positionV>
                <wp:extent cx="5031105" cy="771525"/>
                <wp:effectExtent b="0" l="0" r="0" t="0"/>
                <wp:wrapTopAndBottom distB="45720" distT="45720"/>
                <wp:docPr id="200844769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35210" y="3399000"/>
                          <a:ext cx="502158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ax1 = plt.subplot(gs[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df.groupby(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'Category'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'Sales'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].sum().plot(kind=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'bar'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ax=ax1)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ax1.set_title(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'Total Sales by Category'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452120</wp:posOffset>
                </wp:positionV>
                <wp:extent cx="5031105" cy="771525"/>
                <wp:effectExtent b="0" l="0" r="0" t="0"/>
                <wp:wrapTopAndBottom distB="45720" distT="45720"/>
                <wp:docPr id="200844769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110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Layout: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121306</wp:posOffset>
                </wp:positionV>
                <wp:extent cx="2585085" cy="535305"/>
                <wp:effectExtent b="0" l="0" r="0" t="0"/>
                <wp:wrapTopAndBottom distB="45720" distT="45720"/>
                <wp:docPr id="200844769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58220" y="3517110"/>
                          <a:ext cx="257556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plt.show()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121306</wp:posOffset>
                </wp:positionV>
                <wp:extent cx="2585085" cy="535305"/>
                <wp:effectExtent b="0" l="0" r="0" t="0"/>
                <wp:wrapTopAndBottom distB="45720" distT="45720"/>
                <wp:docPr id="200844769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508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Task 2: Combining Different Types of Plots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task, you will combine a line plot and a bar chart in the same figure to compare monthly sales trends against the number of orders.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twinx() method to get two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same graph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236220</wp:posOffset>
                </wp:positionV>
                <wp:extent cx="5099685" cy="1891665"/>
                <wp:effectExtent b="0" l="0" r="0" t="0"/>
                <wp:wrapTopAndBottom distB="45720" distT="45720"/>
                <wp:docPr id="200844770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00920" y="2838930"/>
                          <a:ext cx="509016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matplotlib.pyplot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plt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fig, ax1 = plt.subplots()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ax2 = ax1.twinx()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ax1.bar(months, sales, color=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'g'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ax2.plot(months, orders, color=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'b'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plt.show()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236220</wp:posOffset>
                </wp:positionV>
                <wp:extent cx="5099685" cy="1891665"/>
                <wp:effectExtent b="0" l="0" r="0" t="0"/>
                <wp:wrapTopAndBottom distB="45720" distT="45720"/>
                <wp:docPr id="200844770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685" cy="189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and Enhance the Plot: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titles, axis labels, and a legend.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scales of the two axes to make the comparison clearer.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Task 3: Adding Interactivity - Hover Tooltips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task, you will add basic interactivity to your plot by displaying tooltips when hovering over data points.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basic code to add tooltips using the following ChatGPT prompt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“Create a Python script using Matplotlib to generate a scatter plot of sales versus profit from a dataset. Add interactivity such that when a user hovers over a data point, a tooltip appears showing the sales and profit values. Include the necessary code to annotate the scatter plot and connect the hover event to display the tooltip.”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the Interactivity: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tooltip to show additional information such as the state name or category.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223520</wp:posOffset>
                </wp:positionV>
                <wp:extent cx="5099685" cy="1891665"/>
                <wp:effectExtent b="0" l="0" r="0" t="0"/>
                <wp:wrapTopAndBottom distB="45720" distT="45720"/>
                <wp:docPr id="200844769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00920" y="2838930"/>
                          <a:ext cx="509016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update_annot(ind):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pos = scatter.get_offsets()[ind[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"ind"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state = 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'State'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].iloc[ind[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"ind"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profit = 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'Profit'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].iloc[ind[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"ind"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annot.xy = pos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text 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{state}\n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Sales: $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{pos[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:.2f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, Profit: $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{profit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:.2f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annot.set_text(text)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annot.get_bbox_patch().set_alpha(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0.4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223520</wp:posOffset>
                </wp:positionV>
                <wp:extent cx="5099685" cy="1891665"/>
                <wp:effectExtent b="0" l="0" r="0" t="0"/>
                <wp:wrapTopAndBottom distB="45720" distT="45720"/>
                <wp:docPr id="200844769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685" cy="189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Task 4: Adding Interactivity - Zoom and Pan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Basic Code from ChatGPT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the following prompt: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“Generate a Python script using Matplotlib that allows for zoom and pan functionality on a line plot of sales versus profit. Implement zooming by left-clicking on a point, which should adjust the view to center around the clicked point with a small range. Additionally, add the ability to reset the view to the original scale with a right-click. The code should include event handlers for mouse clicks to handle zooming and resetting the view.”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the Functionality: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ability to reset the zoom and pan to the original scale.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instructions for panning with click-and-drag.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248920</wp:posOffset>
                </wp:positionV>
                <wp:extent cx="5099685" cy="2844165"/>
                <wp:effectExtent b="0" l="0" r="0" t="0"/>
                <wp:wrapTopAndBottom distB="45720" distT="45720"/>
                <wp:docPr id="200844770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00920" y="2362680"/>
                          <a:ext cx="509016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on_press(event):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event.button ==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: 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1"/>
                                <w:vertAlign w:val="baseline"/>
                              </w:rPr>
                              <w:t xml:space="preserve"># left click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ax.set_xlim(event.xdata -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event.xdata +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ax.set_ylim(event.ydata -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event.ydata +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elif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event.button ==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1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: 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1"/>
                                <w:vertAlign w:val="baseline"/>
                              </w:rPr>
                              <w:t xml:space="preserve"># right click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ax.set_xlim(df[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'Sales'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].min(), 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'Sales'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].max())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    ax.set_ylim(df[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'Profit'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].min(), df[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'Profit'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].max())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fig.canvas.draw()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on_release(event):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1"/>
                                <w:vertAlign w:val="baseline"/>
                              </w:rPr>
                              <w:t xml:space="preserve">pass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1"/>
                                <w:vertAlign w:val="baseline"/>
                              </w:rPr>
                              <w:t xml:space="preserve"># Implement click-and-drag panning functionality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fig.canvas.mpl_connect(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'button_press_event'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on_press)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fig.canvas.mpl_connect(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1"/>
                                <w:vertAlign w:val="baseline"/>
                              </w:rPr>
                              <w:t xml:space="preserve">'button_release_event'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, on_release)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plt.show()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248920</wp:posOffset>
                </wp:positionV>
                <wp:extent cx="5099685" cy="2844165"/>
                <wp:effectExtent b="0" l="0" r="0" t="0"/>
                <wp:wrapTopAndBottom distB="45720" distT="45720"/>
                <wp:docPr id="20084477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685" cy="284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Additional Resources for Self-Learning: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Matplotlib Subplot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Customizing Location of Subplot Using GridSpec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18. Gridspec in Matplotlib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Tooltips with Python’s Matplotlib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Interactive navigation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13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b="0" l="0" r="0" t="0"/>
          <wp:wrapNone/>
          <wp:docPr id="200844770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b="0" l="0" r="0" t="0"/>
          <wp:wrapNone/>
          <wp:docPr id="200844770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56E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23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23F23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s://www.w3schools.com/python/matplotlib_subplot.asp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ython-course.eu/numerical-programming/gridspec-in-matplotlib.php" TargetMode="External"/><Relationship Id="rId14" Type="http://schemas.openxmlformats.org/officeDocument/2006/relationships/hyperlink" Target="https://omz-software.com/pythonista/matplotlib/users/gridspec.html" TargetMode="External"/><Relationship Id="rId17" Type="http://schemas.openxmlformats.org/officeDocument/2006/relationships/hyperlink" Target="https://matplotlib.org/3.2.2/users/navigation_toolbar.html" TargetMode="External"/><Relationship Id="rId16" Type="http://schemas.openxmlformats.org/officeDocument/2006/relationships/hyperlink" Target="https://towardsdatascience.com/tooltips-with-pythons-matplotlib-dcd8db75884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FLvA3Xn9jf23FuTqWQWxCU36A==">CgMxLjAyCGguZ2pkZ3hzMgloLjMwajB6bGwyCWguMWZvYjl0ZTgAciExLVo2Zno0YXZlV0t1NlYxQWE5Y2FpNlhxMUpXQzBtLTM=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