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28D" w:rsidRPr="003B728D" w:rsidRDefault="003B728D" w:rsidP="003B728D">
      <w:pPr>
        <w:jc w:val="center"/>
        <w:rPr>
          <w:b/>
          <w:sz w:val="40"/>
          <w:szCs w:val="40"/>
          <w:u w:val="single"/>
        </w:rPr>
      </w:pPr>
      <w:r w:rsidRPr="003B728D">
        <w:rPr>
          <w:b/>
          <w:sz w:val="40"/>
          <w:szCs w:val="40"/>
          <w:u w:val="single"/>
        </w:rPr>
        <w:t xml:space="preserve">Software Engineering Economics </w:t>
      </w:r>
    </w:p>
    <w:p w:rsidR="003B728D" w:rsidRDefault="003B728D" w:rsidP="003B728D">
      <w:pPr>
        <w:jc w:val="center"/>
        <w:rPr>
          <w:b/>
          <w:sz w:val="40"/>
          <w:szCs w:val="40"/>
          <w:u w:val="single"/>
        </w:rPr>
      </w:pPr>
      <w:r w:rsidRPr="003B728D">
        <w:rPr>
          <w:b/>
          <w:sz w:val="40"/>
          <w:szCs w:val="40"/>
          <w:u w:val="single"/>
        </w:rPr>
        <w:t>Report</w:t>
      </w:r>
    </w:p>
    <w:p w:rsidR="003B728D" w:rsidRDefault="003B728D" w:rsidP="003B728D">
      <w:pPr>
        <w:jc w:val="center"/>
        <w:rPr>
          <w:b/>
          <w:sz w:val="40"/>
          <w:szCs w:val="40"/>
          <w:u w:val="single"/>
        </w:rPr>
      </w:pPr>
    </w:p>
    <w:p w:rsidR="003B728D" w:rsidRDefault="003B728D" w:rsidP="003B728D">
      <w:pPr>
        <w:rPr>
          <w:b/>
          <w:sz w:val="30"/>
          <w:szCs w:val="30"/>
        </w:rPr>
      </w:pPr>
      <w:r>
        <w:rPr>
          <w:b/>
          <w:sz w:val="30"/>
          <w:szCs w:val="30"/>
        </w:rPr>
        <w:t xml:space="preserve">Done by: </w:t>
      </w:r>
      <w:r w:rsidRPr="003B728D">
        <w:rPr>
          <w:i/>
          <w:sz w:val="30"/>
          <w:szCs w:val="30"/>
          <w:u w:val="single"/>
        </w:rPr>
        <w:t>Taha Jawaid (21k-3881)</w:t>
      </w:r>
    </w:p>
    <w:p w:rsidR="003B728D" w:rsidRDefault="003B728D" w:rsidP="003B728D">
      <w:pPr>
        <w:rPr>
          <w:b/>
          <w:sz w:val="30"/>
          <w:szCs w:val="30"/>
          <w:u w:val="single"/>
        </w:rPr>
      </w:pPr>
      <w:r w:rsidRPr="003B728D">
        <w:rPr>
          <w:b/>
          <w:sz w:val="30"/>
          <w:szCs w:val="30"/>
        </w:rPr>
        <w:t>Interviewee:</w:t>
      </w:r>
      <w:r>
        <w:rPr>
          <w:b/>
          <w:sz w:val="30"/>
          <w:szCs w:val="30"/>
        </w:rPr>
        <w:t xml:space="preserve"> </w:t>
      </w:r>
      <w:r w:rsidRPr="003B728D">
        <w:rPr>
          <w:i/>
          <w:sz w:val="30"/>
          <w:szCs w:val="30"/>
          <w:u w:val="single"/>
        </w:rPr>
        <w:t xml:space="preserve">Mr. Muneer Abbas (Software Engineer in renowned Industry of Pakistan) </w:t>
      </w:r>
    </w:p>
    <w:p w:rsidR="003B728D" w:rsidRDefault="003B728D" w:rsidP="003B728D">
      <w:pPr>
        <w:rPr>
          <w:b/>
          <w:sz w:val="30"/>
          <w:szCs w:val="30"/>
        </w:rPr>
      </w:pPr>
      <w:r>
        <w:rPr>
          <w:b/>
          <w:sz w:val="30"/>
          <w:szCs w:val="30"/>
        </w:rPr>
        <w:t>Linked Profile:</w:t>
      </w:r>
      <w:r w:rsidR="00A276FE" w:rsidRPr="00A276FE">
        <w:t xml:space="preserve"> </w:t>
      </w:r>
      <w:hyperlink r:id="rId5" w:history="1">
        <w:r w:rsidR="00A276FE" w:rsidRPr="00A276FE">
          <w:rPr>
            <w:rStyle w:val="Hyperlink"/>
          </w:rPr>
          <w:t>https://www.linkedin.com/in/munirabbasi?utm_source=share&amp;utm_campaign=share_via&amp;utm_content=profile&amp;utm_medium=android_app</w:t>
        </w:r>
      </w:hyperlink>
    </w:p>
    <w:p w:rsidR="00A276FE" w:rsidRPr="003B728D" w:rsidRDefault="00A276FE" w:rsidP="003B728D">
      <w:pPr>
        <w:rPr>
          <w:b/>
          <w:sz w:val="30"/>
          <w:szCs w:val="30"/>
        </w:rPr>
      </w:pPr>
    </w:p>
    <w:p w:rsidR="003B728D" w:rsidRPr="003B728D" w:rsidRDefault="003B728D" w:rsidP="003B728D">
      <w:pPr>
        <w:rPr>
          <w:b/>
          <w:sz w:val="30"/>
          <w:szCs w:val="30"/>
        </w:rPr>
      </w:pPr>
    </w:p>
    <w:p w:rsidR="003B728D" w:rsidRDefault="003B728D" w:rsidP="003B728D">
      <w:pPr>
        <w:rPr>
          <w:b/>
          <w:sz w:val="30"/>
          <w:szCs w:val="30"/>
        </w:rPr>
      </w:pPr>
      <w:r w:rsidRPr="003B728D">
        <w:rPr>
          <w:b/>
          <w:sz w:val="30"/>
          <w:szCs w:val="30"/>
        </w:rPr>
        <w:t>Introduction:</w:t>
      </w:r>
    </w:p>
    <w:p w:rsidR="003B728D" w:rsidRPr="003B728D" w:rsidRDefault="003B728D" w:rsidP="003B728D">
      <w:pPr>
        <w:ind w:firstLine="720"/>
        <w:jc w:val="both"/>
        <w:rPr>
          <w:b/>
          <w:sz w:val="30"/>
          <w:szCs w:val="30"/>
        </w:rPr>
      </w:pPr>
      <w:r w:rsidRPr="003B728D">
        <w:rPr>
          <w:sz w:val="26"/>
          <w:szCs w:val="26"/>
        </w:rPr>
        <w:t>In the fast-paced world of software development, accurate cost estimation is a critical determinant of project success. Whether it's a small-scale application or a large-scale enterprise solution, estimating costs with precision ensures that projects are delivered within budgetary constraints and predetermined timelines. However, cost estimation in software projects is fraught with challenges, including evolving requirements, technological complexities, and unforeseen obstacles. To navigate these challenges and shed light on best practices and pitfalls in cost estimation, this report presents insights gathered from interviews conducted with seasoned software engineers across various industries. The importance of cost estimation cannot be overstated. It serves as a compass guiding project managers, developers, and stakeholders through the intricate landscape of software development, helping them make informed decisions, allocate resources effectively, and manage expectations proactively. Yet, despite its significance, cost estimation remains an inherently complex and multifaceted process, influenced by numerous factors ranging from project scope and team expertise to market dynamics and technological advancements. By delving into the experiences, perspectives, and methodologies of industry professionals, this report aims to provide a comprehensive understanding of the intricacies involved in software project cost estimation.</w:t>
      </w:r>
    </w:p>
    <w:p w:rsidR="003B728D" w:rsidRDefault="003B728D" w:rsidP="003B728D">
      <w:pPr>
        <w:rPr>
          <w:sz w:val="26"/>
          <w:szCs w:val="26"/>
        </w:rPr>
      </w:pPr>
    </w:p>
    <w:p w:rsidR="003B728D" w:rsidRDefault="003B728D" w:rsidP="003B728D">
      <w:pPr>
        <w:rPr>
          <w:b/>
          <w:sz w:val="30"/>
          <w:szCs w:val="30"/>
        </w:rPr>
      </w:pPr>
    </w:p>
    <w:p w:rsidR="003B728D" w:rsidRPr="003B728D" w:rsidRDefault="003B728D" w:rsidP="003B728D">
      <w:pPr>
        <w:rPr>
          <w:b/>
          <w:sz w:val="30"/>
          <w:szCs w:val="30"/>
        </w:rPr>
      </w:pPr>
      <w:r w:rsidRPr="003B728D">
        <w:rPr>
          <w:b/>
          <w:sz w:val="30"/>
          <w:szCs w:val="30"/>
        </w:rPr>
        <w:t>Methodology</w:t>
      </w:r>
      <w:r w:rsidRPr="003B728D">
        <w:rPr>
          <w:b/>
          <w:sz w:val="30"/>
          <w:szCs w:val="30"/>
        </w:rPr>
        <w:t>:</w:t>
      </w:r>
    </w:p>
    <w:p w:rsidR="003B728D" w:rsidRPr="003B728D" w:rsidRDefault="003B728D" w:rsidP="003B728D">
      <w:pPr>
        <w:ind w:firstLine="720"/>
        <w:jc w:val="both"/>
        <w:rPr>
          <w:sz w:val="26"/>
          <w:szCs w:val="26"/>
        </w:rPr>
      </w:pPr>
      <w:r w:rsidRPr="003B728D">
        <w:rPr>
          <w:sz w:val="26"/>
          <w:szCs w:val="26"/>
        </w:rPr>
        <w:t>The insights presented in this report are derived from in-depth interviews conducted with software engineer actively engaged in diverse sectors of the industry. The interview w</w:t>
      </w:r>
      <w:r>
        <w:rPr>
          <w:sz w:val="26"/>
          <w:szCs w:val="26"/>
        </w:rPr>
        <w:t>as</w:t>
      </w:r>
      <w:r w:rsidRPr="003B728D">
        <w:rPr>
          <w:sz w:val="26"/>
          <w:szCs w:val="26"/>
        </w:rPr>
        <w:t xml:space="preserve"> conducted using a semi-structured format, allowing for flexibility while ensuring coverage of key topics related to cost estimation. Interview questions were designed to elicit responses on various aspects of cost estimation, including the tools and software utilized, estimation techniques employed, the role of past data, common misconceptions, strategies for managing scope creep, securing customer agreement, and instances where estimation played a pivotal role in project success. Following the interview, the responses were transcribed, and analyzed thematically to identify recurring patterns, emerging trends, and noteworthy insights. The findings were then synthesized to develop a comprehensive overview of the challenges, best practices, and strategies associated with software project cost estimation. It's important to note that while the insights presented in this report are based on the experiences of the interviewed professionals, they provide valuable insights that can inform and enrich cost estimation practices across the software development landscape.</w:t>
      </w:r>
    </w:p>
    <w:p w:rsidR="003B728D" w:rsidRPr="003B728D" w:rsidRDefault="003B728D" w:rsidP="003B728D">
      <w:pPr>
        <w:rPr>
          <w:sz w:val="26"/>
          <w:szCs w:val="26"/>
        </w:rPr>
      </w:pPr>
    </w:p>
    <w:p w:rsidR="003B728D" w:rsidRPr="003B728D" w:rsidRDefault="003B728D" w:rsidP="003B728D">
      <w:pPr>
        <w:rPr>
          <w:b/>
          <w:sz w:val="30"/>
          <w:szCs w:val="30"/>
        </w:rPr>
      </w:pPr>
      <w:r w:rsidRPr="003B728D">
        <w:rPr>
          <w:b/>
          <w:sz w:val="30"/>
          <w:szCs w:val="30"/>
        </w:rPr>
        <w:t>Key Findings:</w:t>
      </w:r>
    </w:p>
    <w:p w:rsidR="003B728D" w:rsidRDefault="003B728D" w:rsidP="003B728D">
      <w:pPr>
        <w:pStyle w:val="ListParagraph"/>
        <w:numPr>
          <w:ilvl w:val="0"/>
          <w:numId w:val="3"/>
        </w:numPr>
        <w:jc w:val="both"/>
        <w:rPr>
          <w:sz w:val="26"/>
          <w:szCs w:val="26"/>
        </w:rPr>
      </w:pPr>
      <w:r w:rsidRPr="003B728D">
        <w:rPr>
          <w:b/>
          <w:sz w:val="26"/>
          <w:szCs w:val="26"/>
        </w:rPr>
        <w:t>Tools for Estimation:</w:t>
      </w:r>
      <w:r w:rsidRPr="003B728D">
        <w:rPr>
          <w:sz w:val="26"/>
          <w:szCs w:val="26"/>
        </w:rPr>
        <w:t xml:space="preserve"> Azure Repo emerged as a popular tool among interviewee, facilitating data visualization, task assignment, and cost estimation.</w:t>
      </w:r>
    </w:p>
    <w:p w:rsidR="003B728D" w:rsidRDefault="003B728D" w:rsidP="003B728D">
      <w:pPr>
        <w:pStyle w:val="ListParagraph"/>
        <w:numPr>
          <w:ilvl w:val="0"/>
          <w:numId w:val="3"/>
        </w:numPr>
        <w:jc w:val="both"/>
        <w:rPr>
          <w:sz w:val="26"/>
          <w:szCs w:val="26"/>
        </w:rPr>
      </w:pPr>
      <w:r w:rsidRPr="003B728D">
        <w:rPr>
          <w:b/>
          <w:sz w:val="26"/>
          <w:szCs w:val="26"/>
        </w:rPr>
        <w:t>Cost Estimation Techniques:</w:t>
      </w:r>
      <w:r w:rsidRPr="003B728D">
        <w:rPr>
          <w:sz w:val="26"/>
          <w:szCs w:val="26"/>
        </w:rPr>
        <w:t xml:space="preserve"> Analogous Techniques are commonly employed, leveraging historical data from past projects to estimate costs for new ones.</w:t>
      </w:r>
    </w:p>
    <w:p w:rsidR="003B728D" w:rsidRDefault="003B728D" w:rsidP="003B728D">
      <w:pPr>
        <w:pStyle w:val="ListParagraph"/>
        <w:numPr>
          <w:ilvl w:val="0"/>
          <w:numId w:val="3"/>
        </w:numPr>
        <w:jc w:val="both"/>
        <w:rPr>
          <w:sz w:val="26"/>
          <w:szCs w:val="26"/>
        </w:rPr>
      </w:pPr>
      <w:r w:rsidRPr="003B728D">
        <w:rPr>
          <w:b/>
          <w:sz w:val="26"/>
          <w:szCs w:val="26"/>
        </w:rPr>
        <w:t>Role of Past Data:</w:t>
      </w:r>
      <w:r w:rsidRPr="003B728D">
        <w:rPr>
          <w:sz w:val="26"/>
          <w:szCs w:val="26"/>
        </w:rPr>
        <w:t xml:space="preserve"> Past data plays a crucial role in accurate cost estimation, informing future projections and mitigating risks.</w:t>
      </w:r>
    </w:p>
    <w:p w:rsidR="003B728D" w:rsidRDefault="003B728D" w:rsidP="003B728D">
      <w:pPr>
        <w:pStyle w:val="ListParagraph"/>
        <w:numPr>
          <w:ilvl w:val="0"/>
          <w:numId w:val="3"/>
        </w:numPr>
        <w:jc w:val="both"/>
        <w:rPr>
          <w:sz w:val="26"/>
          <w:szCs w:val="26"/>
        </w:rPr>
      </w:pPr>
      <w:r w:rsidRPr="003B728D">
        <w:rPr>
          <w:b/>
          <w:sz w:val="26"/>
          <w:szCs w:val="26"/>
        </w:rPr>
        <w:t>Common Misconceptions:</w:t>
      </w:r>
      <w:r w:rsidRPr="003B728D">
        <w:rPr>
          <w:sz w:val="26"/>
          <w:szCs w:val="26"/>
        </w:rPr>
        <w:t xml:space="preserve"> One common misconception identified was the impact of fluctuating project scope on cost estimates, emphasizing the importance of clear communication and scope management.</w:t>
      </w:r>
    </w:p>
    <w:p w:rsidR="003B728D" w:rsidRDefault="003B728D" w:rsidP="003B728D">
      <w:pPr>
        <w:pStyle w:val="ListParagraph"/>
        <w:numPr>
          <w:ilvl w:val="0"/>
          <w:numId w:val="3"/>
        </w:numPr>
        <w:jc w:val="both"/>
        <w:rPr>
          <w:sz w:val="26"/>
          <w:szCs w:val="26"/>
        </w:rPr>
      </w:pPr>
      <w:r w:rsidRPr="003B728D">
        <w:rPr>
          <w:b/>
          <w:sz w:val="26"/>
          <w:szCs w:val="26"/>
        </w:rPr>
        <w:t>Strategies for Scope Management:</w:t>
      </w:r>
      <w:r w:rsidRPr="003B728D">
        <w:rPr>
          <w:sz w:val="26"/>
          <w:szCs w:val="26"/>
        </w:rPr>
        <w:t xml:space="preserve"> Daily scrum meetings and data visualization through tools like Azure Board were cited as effective strategies for managing scope creep and ensuring alignment with project objectives.</w:t>
      </w:r>
    </w:p>
    <w:p w:rsidR="003B728D" w:rsidRDefault="003B728D" w:rsidP="003B728D">
      <w:pPr>
        <w:pStyle w:val="ListParagraph"/>
        <w:numPr>
          <w:ilvl w:val="0"/>
          <w:numId w:val="3"/>
        </w:numPr>
        <w:jc w:val="both"/>
        <w:rPr>
          <w:sz w:val="26"/>
          <w:szCs w:val="26"/>
        </w:rPr>
      </w:pPr>
      <w:r w:rsidRPr="003B728D">
        <w:rPr>
          <w:b/>
          <w:sz w:val="26"/>
          <w:szCs w:val="26"/>
        </w:rPr>
        <w:t>Securing Customer Agreement:</w:t>
      </w:r>
      <w:r w:rsidRPr="003B728D">
        <w:rPr>
          <w:sz w:val="26"/>
          <w:szCs w:val="26"/>
        </w:rPr>
        <w:t xml:space="preserve"> Effective communication and direct engagement with customers, including showcasing prototypes or demos, were highlighted as essential for securing customer agreement on project costs.</w:t>
      </w:r>
    </w:p>
    <w:p w:rsidR="003B728D" w:rsidRPr="003B728D" w:rsidRDefault="003B728D" w:rsidP="003B728D">
      <w:pPr>
        <w:pStyle w:val="ListParagraph"/>
        <w:numPr>
          <w:ilvl w:val="0"/>
          <w:numId w:val="3"/>
        </w:numPr>
        <w:jc w:val="both"/>
        <w:rPr>
          <w:sz w:val="26"/>
          <w:szCs w:val="26"/>
        </w:rPr>
      </w:pPr>
      <w:r w:rsidRPr="003B728D">
        <w:rPr>
          <w:b/>
          <w:sz w:val="26"/>
          <w:szCs w:val="26"/>
        </w:rPr>
        <w:lastRenderedPageBreak/>
        <w:t>Examples of Estimation Impact:</w:t>
      </w:r>
      <w:r w:rsidRPr="003B728D">
        <w:rPr>
          <w:sz w:val="26"/>
          <w:szCs w:val="26"/>
        </w:rPr>
        <w:t xml:space="preserve"> The critical role of accurate estimation in project success was underscored, highlighting its significance in resource allocation and stakeholder management.</w:t>
      </w:r>
    </w:p>
    <w:p w:rsidR="003B728D" w:rsidRPr="003B728D" w:rsidRDefault="003B728D" w:rsidP="003B728D">
      <w:pPr>
        <w:rPr>
          <w:sz w:val="26"/>
          <w:szCs w:val="26"/>
        </w:rPr>
      </w:pPr>
    </w:p>
    <w:p w:rsidR="003B728D" w:rsidRPr="003B728D" w:rsidRDefault="003B728D" w:rsidP="003B728D">
      <w:pPr>
        <w:rPr>
          <w:b/>
          <w:sz w:val="30"/>
          <w:szCs w:val="30"/>
        </w:rPr>
      </w:pPr>
      <w:r w:rsidRPr="003B728D">
        <w:rPr>
          <w:b/>
          <w:sz w:val="30"/>
          <w:szCs w:val="30"/>
        </w:rPr>
        <w:t xml:space="preserve">Analysis: </w:t>
      </w:r>
    </w:p>
    <w:p w:rsidR="003B728D" w:rsidRDefault="003B728D" w:rsidP="003B728D">
      <w:pPr>
        <w:ind w:firstLine="720"/>
        <w:jc w:val="both"/>
        <w:rPr>
          <w:sz w:val="26"/>
          <w:szCs w:val="26"/>
        </w:rPr>
      </w:pPr>
      <w:r w:rsidRPr="003B728D">
        <w:rPr>
          <w:sz w:val="26"/>
          <w:szCs w:val="26"/>
        </w:rPr>
        <w:t>The insights gleaned from the interviews offer a multifaceted view of software project cost estimation, shedding light on both the challenges and best practices prevalent in the industry. The prevalence of tools like Azure Repo underscores the growing reliance on technology to streamline the estimation process, improve workflow efficiency, and enhance decision-making. Similarly, the widespread adoption of Analogous Techniques highlights the importance of leveraging historical data to inform cost projections and mitigate risks associated with uncertainty.</w:t>
      </w:r>
    </w:p>
    <w:p w:rsidR="003B728D" w:rsidRDefault="003B728D" w:rsidP="003B728D">
      <w:pPr>
        <w:ind w:firstLine="720"/>
        <w:jc w:val="both"/>
        <w:rPr>
          <w:sz w:val="26"/>
          <w:szCs w:val="26"/>
        </w:rPr>
      </w:pPr>
      <w:r w:rsidRPr="003B728D">
        <w:rPr>
          <w:sz w:val="26"/>
          <w:szCs w:val="26"/>
        </w:rPr>
        <w:t>While past data was acknowledged as valuable, its explicit integration into the estimation process varied among interviewees, suggesting a potential area for improvement in leveraging historical insights to enhance estimation accuracy. Common misconceptions, such as the impact of scope changes on cost estimates, underscore the need for proactive scope management strategies and effective communication channels to align stakeholder expectations.</w:t>
      </w:r>
    </w:p>
    <w:p w:rsidR="003B728D" w:rsidRPr="003B728D" w:rsidRDefault="003B728D" w:rsidP="003B728D">
      <w:pPr>
        <w:ind w:firstLine="720"/>
        <w:jc w:val="both"/>
        <w:rPr>
          <w:sz w:val="26"/>
          <w:szCs w:val="26"/>
        </w:rPr>
      </w:pPr>
      <w:r w:rsidRPr="003B728D">
        <w:rPr>
          <w:sz w:val="26"/>
          <w:szCs w:val="26"/>
        </w:rPr>
        <w:t>Strategies for managing scope creep, securing customer agreement, and examples where estimation played a crucial role in project success emphasize the dynamic and multifaceted nature of cost estimation in software projects. By analyzing these insights, project managers and stakeholders can glean valuable lessons and implement strategies to enhance their cost estimation practices, ultimately improving project outcomes and delivering value to stakeholders.</w:t>
      </w:r>
    </w:p>
    <w:p w:rsidR="003B728D" w:rsidRDefault="003B728D" w:rsidP="003B728D">
      <w:pPr>
        <w:rPr>
          <w:sz w:val="26"/>
          <w:szCs w:val="26"/>
        </w:rPr>
      </w:pPr>
    </w:p>
    <w:p w:rsidR="003B728D" w:rsidRPr="003B728D" w:rsidRDefault="003B728D" w:rsidP="003B728D">
      <w:pPr>
        <w:rPr>
          <w:b/>
          <w:sz w:val="30"/>
          <w:szCs w:val="30"/>
        </w:rPr>
      </w:pPr>
      <w:r w:rsidRPr="003B728D">
        <w:rPr>
          <w:b/>
          <w:sz w:val="30"/>
          <w:szCs w:val="30"/>
        </w:rPr>
        <w:t>Conclusion:</w:t>
      </w:r>
    </w:p>
    <w:p w:rsidR="003B728D" w:rsidRPr="003B728D" w:rsidRDefault="003B728D" w:rsidP="003B728D">
      <w:pPr>
        <w:ind w:firstLine="720"/>
        <w:jc w:val="both"/>
        <w:rPr>
          <w:sz w:val="26"/>
          <w:szCs w:val="26"/>
        </w:rPr>
      </w:pPr>
      <w:r w:rsidRPr="003B728D">
        <w:rPr>
          <w:sz w:val="26"/>
          <w:szCs w:val="26"/>
        </w:rPr>
        <w:t xml:space="preserve"> In conclusion, software project cost estimation is a complex yet essential aspect of project management, influencing resource allocation, timelines, and overall project success. The insights gathered from industry professionals highlight the diverse array of tools, techniques, and strategies employed to navigate the challenges inherent in cost estimation. While there is no one-size-fits-all approach, leveraging technology, harnessing historical data, and fostering effective communication emerge as key pillars in enhancing estimation accuracy and mitigating risks.</w:t>
      </w:r>
      <w:r>
        <w:rPr>
          <w:sz w:val="26"/>
          <w:szCs w:val="26"/>
        </w:rPr>
        <w:t xml:space="preserve"> </w:t>
      </w:r>
      <w:r w:rsidRPr="003B728D">
        <w:rPr>
          <w:sz w:val="26"/>
          <w:szCs w:val="26"/>
        </w:rPr>
        <w:t xml:space="preserve">By incorporating the lessons learned from </w:t>
      </w:r>
      <w:r w:rsidRPr="003B728D">
        <w:rPr>
          <w:sz w:val="26"/>
          <w:szCs w:val="26"/>
        </w:rPr>
        <w:lastRenderedPageBreak/>
        <w:t xml:space="preserve">industry insights, project teams can bolster their ability to deliver successful software solutions within budgetary constraints and stakeholder expectations, ultimately driving </w:t>
      </w:r>
      <w:bookmarkStart w:id="0" w:name="_GoBack"/>
      <w:bookmarkEnd w:id="0"/>
      <w:r w:rsidRPr="003B728D">
        <w:rPr>
          <w:sz w:val="26"/>
          <w:szCs w:val="26"/>
        </w:rPr>
        <w:t>value and innovation in the ever-changing landscape of software development.</w:t>
      </w:r>
    </w:p>
    <w:sectPr w:rsidR="003B728D" w:rsidRPr="003B7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749FC"/>
    <w:multiLevelType w:val="hybridMultilevel"/>
    <w:tmpl w:val="2BF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42B16"/>
    <w:multiLevelType w:val="hybridMultilevel"/>
    <w:tmpl w:val="4B64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B10B5"/>
    <w:multiLevelType w:val="hybridMultilevel"/>
    <w:tmpl w:val="FD1C9F1A"/>
    <w:lvl w:ilvl="0" w:tplc="CCCC31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8D"/>
    <w:rsid w:val="003B728D"/>
    <w:rsid w:val="00A2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D548"/>
  <w15:chartTrackingRefBased/>
  <w15:docId w15:val="{3B535811-C4D5-4389-9EEB-0A320B7F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28D"/>
    <w:pPr>
      <w:ind w:left="720"/>
      <w:contextualSpacing/>
    </w:pPr>
  </w:style>
  <w:style w:type="character" w:styleId="Hyperlink">
    <w:name w:val="Hyperlink"/>
    <w:basedOn w:val="DefaultParagraphFont"/>
    <w:uiPriority w:val="99"/>
    <w:unhideWhenUsed/>
    <w:rsid w:val="00A276FE"/>
    <w:rPr>
      <w:color w:val="0563C1" w:themeColor="hyperlink"/>
      <w:u w:val="single"/>
    </w:rPr>
  </w:style>
  <w:style w:type="character" w:styleId="UnresolvedMention">
    <w:name w:val="Unresolved Mention"/>
    <w:basedOn w:val="DefaultParagraphFont"/>
    <w:uiPriority w:val="99"/>
    <w:semiHidden/>
    <w:unhideWhenUsed/>
    <w:rsid w:val="00A27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munirabbasi?utm_source=share&amp;utm_campaign=share_via&amp;utm_content=profile&amp;utm_medium=android_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1</cp:revision>
  <dcterms:created xsi:type="dcterms:W3CDTF">2024-04-25T06:03:00Z</dcterms:created>
  <dcterms:modified xsi:type="dcterms:W3CDTF">2024-04-25T06:30:00Z</dcterms:modified>
</cp:coreProperties>
</file>