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6D09" w14:textId="77777777" w:rsidR="00B16021" w:rsidRPr="00B16021" w:rsidRDefault="00B16021" w:rsidP="00B16021">
      <w:pPr>
        <w:jc w:val="center"/>
        <w:rPr>
          <w:b/>
          <w:bCs/>
        </w:rPr>
      </w:pPr>
      <w:r w:rsidRPr="00B16021">
        <w:rPr>
          <w:b/>
          <w:bCs/>
        </w:rPr>
        <w:t>Scope of Work: Study on Corporate Head Taxes</w:t>
      </w:r>
    </w:p>
    <w:p w14:paraId="2CD5396C" w14:textId="77777777" w:rsidR="00B16021" w:rsidRPr="00B92649" w:rsidRDefault="00B16021" w:rsidP="00B16021">
      <w:pPr>
        <w:rPr>
          <w:u w:val="single"/>
        </w:rPr>
      </w:pPr>
      <w:r w:rsidRPr="00B92649">
        <w:rPr>
          <w:u w:val="single"/>
        </w:rPr>
        <w:t>Overall Study Objectives</w:t>
      </w:r>
    </w:p>
    <w:p w14:paraId="0B08A43A" w14:textId="77E49956" w:rsidR="00B16021" w:rsidRPr="00B16021" w:rsidRDefault="00B16021" w:rsidP="00B16021">
      <w:pPr>
        <w:numPr>
          <w:ilvl w:val="0"/>
          <w:numId w:val="1"/>
        </w:numPr>
      </w:pPr>
      <w:r w:rsidRPr="00B16021">
        <w:t xml:space="preserve">Establish a credible, evidence-based understanding of </w:t>
      </w:r>
      <w:r w:rsidR="00B92649">
        <w:t>the impact of</w:t>
      </w:r>
      <w:r w:rsidRPr="00B16021">
        <w:t xml:space="preserve"> corporate head taxes </w:t>
      </w:r>
      <w:r w:rsidR="00B92649">
        <w:t xml:space="preserve">on the business climate using </w:t>
      </w:r>
      <w:r w:rsidRPr="00B16021">
        <w:t xml:space="preserve">existing research and </w:t>
      </w:r>
      <w:r w:rsidR="00B92649">
        <w:t>experiences of other</w:t>
      </w:r>
      <w:r w:rsidRPr="00B16021">
        <w:t xml:space="preserve"> jurisdictions.</w:t>
      </w:r>
    </w:p>
    <w:p w14:paraId="6590FD31" w14:textId="20C13353" w:rsidR="00B16021" w:rsidRDefault="00B16021" w:rsidP="00B16021">
      <w:pPr>
        <w:numPr>
          <w:ilvl w:val="0"/>
          <w:numId w:val="1"/>
        </w:numPr>
      </w:pPr>
      <w:r w:rsidRPr="00B16021">
        <w:t xml:space="preserve">Produce an evaluation of revenue estimates associated with Chicago's </w:t>
      </w:r>
      <w:r w:rsidR="00B92649">
        <w:t>various head tax proposals.</w:t>
      </w:r>
    </w:p>
    <w:p w14:paraId="4C0EE2E8" w14:textId="29FEFE23" w:rsidR="00B16021" w:rsidRPr="00B16021" w:rsidRDefault="00B16021" w:rsidP="00B16021">
      <w:pPr>
        <w:numPr>
          <w:ilvl w:val="0"/>
          <w:numId w:val="1"/>
        </w:numPr>
      </w:pPr>
      <w:r>
        <w:t xml:space="preserve">Measure the impact of the head tax Chicago had in place </w:t>
      </w:r>
      <w:r w:rsidR="00B92649">
        <w:t xml:space="preserve">until 2013 </w:t>
      </w:r>
      <w:r>
        <w:t>on economic indicators such as employment, gross metropolitan product, business formation/movement metrics, etc.</w:t>
      </w:r>
      <w:r w:rsidR="00435DC5">
        <w:t xml:space="preserve"> </w:t>
      </w:r>
      <w:r w:rsidR="00435DC5">
        <w:t>(If time and resources allow)</w:t>
      </w:r>
      <w:r w:rsidR="00435DC5">
        <w:t>.</w:t>
      </w:r>
    </w:p>
    <w:p w14:paraId="5F0AD28E" w14:textId="5987516D" w:rsidR="00B16021" w:rsidRPr="00B92649" w:rsidRDefault="00B92649" w:rsidP="00B16021">
      <w:pPr>
        <w:rPr>
          <w:u w:val="single"/>
        </w:rPr>
      </w:pPr>
      <w:r w:rsidRPr="00B92649">
        <w:rPr>
          <w:u w:val="single"/>
        </w:rPr>
        <w:t>Part 1:</w:t>
      </w:r>
      <w:r w:rsidR="00B16021" w:rsidRPr="00B92649">
        <w:rPr>
          <w:u w:val="single"/>
        </w:rPr>
        <w:t xml:space="preserve"> Literature Review and Meta-Analysis of Head Tax Research</w:t>
      </w:r>
    </w:p>
    <w:p w14:paraId="29B82DBD" w14:textId="2F1C0538" w:rsidR="00B16021" w:rsidRPr="00B16021" w:rsidRDefault="00B16021" w:rsidP="00B92649">
      <w:pPr>
        <w:pStyle w:val="ListParagraph"/>
        <w:numPr>
          <w:ilvl w:val="0"/>
          <w:numId w:val="8"/>
        </w:numPr>
      </w:pPr>
      <w:r w:rsidRPr="00B16021">
        <w:t>Synthesize existing academic, government, and think-tank research on employer head taxes</w:t>
      </w:r>
      <w:r w:rsidR="00B92649">
        <w:t>. Produce a l</w:t>
      </w:r>
      <w:r w:rsidRPr="00B16021">
        <w:t>iterature review memo/report summarizing methodology, sources reviewed, key findings organized by theme, and an assessment of the overall strength and applicability of the evidence base to Chicago's context.</w:t>
      </w:r>
    </w:p>
    <w:p w14:paraId="19BF7B63" w14:textId="16CFD7C8" w:rsidR="00B16021" w:rsidRPr="00B92649" w:rsidRDefault="00B92649" w:rsidP="00B16021">
      <w:pPr>
        <w:rPr>
          <w:u w:val="single"/>
        </w:rPr>
      </w:pPr>
      <w:r w:rsidRPr="00B92649">
        <w:rPr>
          <w:u w:val="single"/>
        </w:rPr>
        <w:t>Part 2:</w:t>
      </w:r>
      <w:r w:rsidR="00B16021" w:rsidRPr="00B92649">
        <w:rPr>
          <w:u w:val="single"/>
        </w:rPr>
        <w:t xml:space="preserve"> Evaluation of Chicago Corporate Head Tax Revenue Estimates</w:t>
      </w:r>
    </w:p>
    <w:p w14:paraId="61ED42A1" w14:textId="189CC3E4" w:rsidR="00B16021" w:rsidRDefault="00B16021" w:rsidP="00B92649">
      <w:pPr>
        <w:pStyle w:val="ListParagraph"/>
        <w:numPr>
          <w:ilvl w:val="0"/>
          <w:numId w:val="9"/>
        </w:numPr>
      </w:pPr>
      <w:r w:rsidRPr="00B16021">
        <w:t>Independently evaluate the revenue estimates associated with current and recent Chicago head tax proposals.</w:t>
      </w:r>
    </w:p>
    <w:p w14:paraId="1335A63F" w14:textId="30818928" w:rsidR="00B92649" w:rsidRDefault="00B92649" w:rsidP="00B92649">
      <w:pPr>
        <w:pStyle w:val="ListParagraph"/>
        <w:numPr>
          <w:ilvl w:val="1"/>
          <w:numId w:val="9"/>
        </w:numPr>
      </w:pPr>
      <w:r>
        <w:t xml:space="preserve">Review and validate </w:t>
      </w:r>
      <w:r w:rsidR="002551E7">
        <w:t xml:space="preserve">findings of the </w:t>
      </w:r>
      <w:r>
        <w:t xml:space="preserve">Civic Committee-provided memo </w:t>
      </w:r>
      <w:r w:rsidR="002551E7">
        <w:t xml:space="preserve">on </w:t>
      </w:r>
      <w:r>
        <w:t>head tax revenue estimates.</w:t>
      </w:r>
    </w:p>
    <w:p w14:paraId="60567908" w14:textId="4DEC0DCB" w:rsidR="00B92649" w:rsidRPr="00B16021" w:rsidRDefault="00B92649" w:rsidP="00B92649">
      <w:r>
        <w:t>Part 3: TBD- Measure the effect of Chicago’s past head tax on key economic and business climate metrics</w:t>
      </w:r>
    </w:p>
    <w:p w14:paraId="0D8FAC17" w14:textId="548758B8" w:rsidR="00B92649" w:rsidRPr="00B16021" w:rsidRDefault="00B92649" w:rsidP="00B92649">
      <w:r>
        <w:rPr>
          <w:u w:val="single"/>
        </w:rPr>
        <w:t>Due Date:</w:t>
      </w:r>
      <w:r>
        <w:t xml:space="preserve"> Final paper delivery by Oct.1, 2026</w:t>
      </w:r>
    </w:p>
    <w:p w14:paraId="5AE0C906" w14:textId="77777777" w:rsidR="008C63A6" w:rsidRDefault="008C63A6"/>
    <w:sectPr w:rsidR="008C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774"/>
    <w:multiLevelType w:val="multilevel"/>
    <w:tmpl w:val="4B74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B4C91"/>
    <w:multiLevelType w:val="multilevel"/>
    <w:tmpl w:val="4A9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1520E"/>
    <w:multiLevelType w:val="multilevel"/>
    <w:tmpl w:val="384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391B"/>
    <w:multiLevelType w:val="multilevel"/>
    <w:tmpl w:val="FF6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B7ACA"/>
    <w:multiLevelType w:val="hybridMultilevel"/>
    <w:tmpl w:val="72B8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66F30"/>
    <w:multiLevelType w:val="hybridMultilevel"/>
    <w:tmpl w:val="76DAF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44C15"/>
    <w:multiLevelType w:val="multilevel"/>
    <w:tmpl w:val="EE5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684"/>
    <w:multiLevelType w:val="multilevel"/>
    <w:tmpl w:val="649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07198"/>
    <w:multiLevelType w:val="hybridMultilevel"/>
    <w:tmpl w:val="3FF2A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07702">
    <w:abstractNumId w:val="0"/>
  </w:num>
  <w:num w:numId="2" w16cid:durableId="2034455688">
    <w:abstractNumId w:val="7"/>
  </w:num>
  <w:num w:numId="3" w16cid:durableId="262960782">
    <w:abstractNumId w:val="2"/>
  </w:num>
  <w:num w:numId="4" w16cid:durableId="1100417780">
    <w:abstractNumId w:val="1"/>
  </w:num>
  <w:num w:numId="5" w16cid:durableId="140661746">
    <w:abstractNumId w:val="6"/>
  </w:num>
  <w:num w:numId="6" w16cid:durableId="601913930">
    <w:abstractNumId w:val="3"/>
  </w:num>
  <w:num w:numId="7" w16cid:durableId="367531383">
    <w:abstractNumId w:val="8"/>
  </w:num>
  <w:num w:numId="8" w16cid:durableId="383139872">
    <w:abstractNumId w:val="4"/>
  </w:num>
  <w:num w:numId="9" w16cid:durableId="1984775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21"/>
    <w:rsid w:val="00011710"/>
    <w:rsid w:val="001D0BA8"/>
    <w:rsid w:val="00251F0A"/>
    <w:rsid w:val="002551E7"/>
    <w:rsid w:val="002F05FC"/>
    <w:rsid w:val="00435DC5"/>
    <w:rsid w:val="008C63A6"/>
    <w:rsid w:val="00B16021"/>
    <w:rsid w:val="00B92649"/>
    <w:rsid w:val="00F70E61"/>
    <w:rsid w:val="00FF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70D4"/>
  <w15:chartTrackingRefBased/>
  <w15:docId w15:val="{8B6F1939-A5D7-4BEA-8986-3FDECC0B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c919b3-8a4f-4089-bbb1-5e5fc64b2927" xsi:nil="true"/>
    <lcf76f155ced4ddcb4097134ff3c332f xmlns="2d573495-2211-42df-8666-43967d90419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D19AC4CD89A4B8359A66CE2FCFECE" ma:contentTypeVersion="11" ma:contentTypeDescription="Create a new document." ma:contentTypeScope="" ma:versionID="b971a311c65644d136386e0fb6a1a37b">
  <xsd:schema xmlns:xsd="http://www.w3.org/2001/XMLSchema" xmlns:xs="http://www.w3.org/2001/XMLSchema" xmlns:p="http://schemas.microsoft.com/office/2006/metadata/properties" xmlns:ns2="2d573495-2211-42df-8666-43967d904194" xmlns:ns3="6ac919b3-8a4f-4089-bbb1-5e5fc64b2927" targetNamespace="http://schemas.microsoft.com/office/2006/metadata/properties" ma:root="true" ma:fieldsID="593e0f972b36b267e61774d600e906cf" ns2:_="" ns3:_="">
    <xsd:import namespace="2d573495-2211-42df-8666-43967d904194"/>
    <xsd:import namespace="6ac919b3-8a4f-4089-bbb1-5e5fc64b29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73495-2211-42df-8666-43967d904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ee7f6ca-3aa2-420a-bff7-4dbbd195c0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919b3-8a4f-4089-bbb1-5e5fc64b29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f5c41e-de88-474f-98df-8baec17e40a4}" ma:internalName="TaxCatchAll" ma:showField="CatchAllData" ma:web="6ac919b3-8a4f-4089-bbb1-5e5fc64b29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1E6B9D-DC42-45E4-9171-EA9B46B0F283}">
  <ds:schemaRefs>
    <ds:schemaRef ds:uri="http://schemas.microsoft.com/office/2006/metadata/properties"/>
    <ds:schemaRef ds:uri="http://schemas.microsoft.com/office/infopath/2007/PartnerControls"/>
    <ds:schemaRef ds:uri="6ac919b3-8a4f-4089-bbb1-5e5fc64b2927"/>
    <ds:schemaRef ds:uri="2d573495-2211-42df-8666-43967d904194"/>
  </ds:schemaRefs>
</ds:datastoreItem>
</file>

<file path=customXml/itemProps2.xml><?xml version="1.0" encoding="utf-8"?>
<ds:datastoreItem xmlns:ds="http://schemas.openxmlformats.org/officeDocument/2006/customXml" ds:itemID="{1B678A10-19EE-4767-8454-4B55C88E70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0F3E1-924A-462F-A3D2-FC3137370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573495-2211-42df-8666-43967d904194"/>
    <ds:schemaRef ds:uri="6ac919b3-8a4f-4089-bbb1-5e5fc64b2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Wagoner</dc:creator>
  <cp:keywords/>
  <dc:description/>
  <cp:lastModifiedBy>Mary Wagoner</cp:lastModifiedBy>
  <cp:revision>4</cp:revision>
  <dcterms:created xsi:type="dcterms:W3CDTF">2026-08-20T19:30:00Z</dcterms:created>
  <dcterms:modified xsi:type="dcterms:W3CDTF">2026-08-20T20:16:00Z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0x010100B5FD19AC4CD89A4B8359A66CE2FCFECE</vt:lpwstr>
  </property>
  <property fmtid="{D5CDD505-2E9C-101B-9397-08002B2CF9AE}" pid="3" name="MediaServiceImageTags">
    <vt:lpwstr/>
  </property>
</Properties>
</file>