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5BED5" w14:textId="1E89D254" w:rsidR="001067ED" w:rsidRDefault="001067ED" w:rsidP="00390166">
      <w:pPr>
        <w:jc w:val="both"/>
      </w:pPr>
      <w:r>
        <w:t xml:space="preserve">Despite the significant efforts developers invest in creating advanced </w:t>
      </w:r>
      <w:r w:rsidR="00DF10CF">
        <w:t>solvers</w:t>
      </w:r>
      <w:r>
        <w:t>, ensuring they are completely bug-free is not guaranteed. For work like ours, where the primary goal is to solve a mathematical problem, relying on potentially buggy code poses a significant risk.</w:t>
      </w:r>
    </w:p>
    <w:p w14:paraId="7076C406" w14:textId="77777777" w:rsidR="001067ED" w:rsidRDefault="001067ED" w:rsidP="00390166">
      <w:pPr>
        <w:jc w:val="both"/>
      </w:pPr>
    </w:p>
    <w:p w14:paraId="3382BE7D" w14:textId="0FCFEE20" w:rsidR="001067ED" w:rsidRDefault="001067ED" w:rsidP="00F53078">
      <w:pPr>
        <w:jc w:val="both"/>
      </w:pPr>
      <w:r>
        <w:t xml:space="preserve">While working with </w:t>
      </w:r>
      <w:proofErr w:type="spellStart"/>
      <w:r>
        <w:t>Unidom</w:t>
      </w:r>
      <w:proofErr w:type="spellEnd"/>
      <w:r>
        <w:t xml:space="preserve">, I accidentally discovered a bug in the model enumeration scenario. This issue occurred in its parallel/distributed mode under certain reasonable settings. All optimal solutions for </w:t>
      </w:r>
      <w:r w:rsidR="0078431F">
        <w:t>7&lt;=n&lt;=18</w:t>
      </w:r>
      <w:r>
        <w:t xml:space="preserve"> </w:t>
      </w:r>
      <w:proofErr w:type="gramStart"/>
      <w:r w:rsidR="00946698">
        <w:t>w</w:t>
      </w:r>
      <w:r w:rsidR="0017521A">
        <w:t>ere</w:t>
      </w:r>
      <w:proofErr w:type="gramEnd"/>
      <w:r>
        <w:t xml:space="preserve"> generated and are available in </w:t>
      </w:r>
      <w:r w:rsidRPr="006614B6">
        <w:rPr>
          <w:highlight w:val="lightGray"/>
        </w:rPr>
        <w:t>`generate_all_v1.zip`</w:t>
      </w:r>
      <w:r>
        <w:t xml:space="preserve">, using </w:t>
      </w:r>
      <w:proofErr w:type="spellStart"/>
      <w:r>
        <w:t>Unidom</w:t>
      </w:r>
      <w:proofErr w:type="spellEnd"/>
      <w:r>
        <w:t xml:space="preserve"> under those buggy conditions. Additionally, all optimal solutions for </w:t>
      </w:r>
      <w:r w:rsidR="000D1C9F">
        <w:t>7&lt;=n&lt;=19</w:t>
      </w:r>
      <w:r>
        <w:t xml:space="preserve"> were generated</w:t>
      </w:r>
      <w:r w:rsidR="00DF2771">
        <w:t xml:space="preserve"> (</w:t>
      </w:r>
      <w:r w:rsidR="00F33BE2">
        <w:t>n=</w:t>
      </w:r>
      <w:r w:rsidR="00DF2771">
        <w:t xml:space="preserve">19 was </w:t>
      </w:r>
      <w:r w:rsidR="00F33BE2">
        <w:t xml:space="preserve">an </w:t>
      </w:r>
      <w:r w:rsidR="00DF2771">
        <w:t>open case)</w:t>
      </w:r>
      <w:r>
        <w:t xml:space="preserve"> and are available in </w:t>
      </w:r>
      <w:r w:rsidRPr="006614B6">
        <w:rPr>
          <w:highlight w:val="lightGray"/>
        </w:rPr>
        <w:t>`generate_all_v2.zip`</w:t>
      </w:r>
      <w:r>
        <w:t xml:space="preserve">, using </w:t>
      </w:r>
      <w:proofErr w:type="spellStart"/>
      <w:r>
        <w:t>Unidom</w:t>
      </w:r>
      <w:proofErr w:type="spellEnd"/>
      <w:r>
        <w:t xml:space="preserve"> under settings that did not trigger the bug. However, passing specific test cases and general testing cannot guarantee the absence of bugs—only that no obvious ones are present. Therefore, in other parts of this work, particularly when addressing the next open case, we also incorporate verification.</w:t>
      </w:r>
    </w:p>
    <w:p w14:paraId="79A52D62" w14:textId="77777777" w:rsidR="00F51EC3" w:rsidRPr="00F51EC3" w:rsidRDefault="00F51EC3" w:rsidP="00F51EC3">
      <w:pPr>
        <w:jc w:val="both"/>
      </w:pPr>
      <w:r w:rsidRPr="00F51EC3">
        <w:t xml:space="preserve">The test that exposes the bug, along with its visualization, can be found in the </w:t>
      </w:r>
      <w:proofErr w:type="spellStart"/>
      <w:r w:rsidRPr="00F51EC3">
        <w:rPr>
          <w:highlight w:val="lightGray"/>
        </w:rPr>
        <w:t>revealed_bug</w:t>
      </w:r>
      <w:proofErr w:type="spellEnd"/>
      <w:r w:rsidRPr="00F51EC3">
        <w:rPr>
          <w:highlight w:val="lightGray"/>
        </w:rPr>
        <w:t>/</w:t>
      </w:r>
      <w:r w:rsidRPr="00F51EC3">
        <w:t xml:space="preserve"> folder. This folder also includes a </w:t>
      </w:r>
      <w:r w:rsidRPr="00F51EC3">
        <w:rPr>
          <w:highlight w:val="lightGray"/>
        </w:rPr>
        <w:t>.</w:t>
      </w:r>
      <w:proofErr w:type="spellStart"/>
      <w:r w:rsidRPr="00F51EC3">
        <w:rPr>
          <w:highlight w:val="lightGray"/>
        </w:rPr>
        <w:t>sh</w:t>
      </w:r>
      <w:proofErr w:type="spellEnd"/>
      <w:r w:rsidRPr="00F51EC3">
        <w:t xml:space="preserve"> script for running </w:t>
      </w:r>
      <w:proofErr w:type="spellStart"/>
      <w:r w:rsidRPr="00F51EC3">
        <w:t>Unidom</w:t>
      </w:r>
      <w:proofErr w:type="spellEnd"/>
      <w:r w:rsidRPr="00F51EC3">
        <w:t>. The run.sh script is designed to generate all solutions in parallel and consolidate the results into a single file.</w:t>
      </w:r>
    </w:p>
    <w:p w14:paraId="50CB00A3" w14:textId="77777777" w:rsidR="00F51EC3" w:rsidRPr="00F51EC3" w:rsidRDefault="00F51EC3" w:rsidP="00F51EC3">
      <w:pPr>
        <w:jc w:val="both"/>
      </w:pPr>
      <w:r w:rsidRPr="00F51EC3">
        <w:t xml:space="preserve">To use the script, move </w:t>
      </w:r>
      <w:r w:rsidRPr="00F51EC3">
        <w:rPr>
          <w:highlight w:val="lightGray"/>
        </w:rPr>
        <w:t>run.sh</w:t>
      </w:r>
      <w:r w:rsidRPr="00F51EC3">
        <w:t xml:space="preserve"> to the main directory of the original </w:t>
      </w:r>
      <w:proofErr w:type="spellStart"/>
      <w:r w:rsidRPr="00F51EC3">
        <w:t>Unidom</w:t>
      </w:r>
      <w:proofErr w:type="spellEnd"/>
      <w:r w:rsidRPr="00F51EC3">
        <w:t xml:space="preserve"> project, adjust the parameters as needed, and then execute it with ./run.sh.</w:t>
      </w:r>
    </w:p>
    <w:p w14:paraId="16E446C2" w14:textId="77777777" w:rsidR="00F51EC3" w:rsidRPr="00F51EC3" w:rsidRDefault="00F51EC3" w:rsidP="00F51EC3">
      <w:pPr>
        <w:jc w:val="both"/>
      </w:pPr>
      <w:r w:rsidRPr="00F51EC3">
        <w:t xml:space="preserve">Please note that when running multiple processes, </w:t>
      </w:r>
      <w:proofErr w:type="spellStart"/>
      <w:r w:rsidRPr="00F51EC3">
        <w:t>Unidom</w:t>
      </w:r>
      <w:proofErr w:type="spellEnd"/>
      <w:r w:rsidRPr="00F51EC3">
        <w:t xml:space="preserve"> may produce identical solutions. If necessary, consider adding a post-processing step to handle these duplicates.</w:t>
      </w:r>
    </w:p>
    <w:p w14:paraId="604FCFC6" w14:textId="012BAADF" w:rsidR="001067ED" w:rsidRDefault="001067ED" w:rsidP="00F53078">
      <w:pPr>
        <w:jc w:val="both"/>
      </w:pPr>
    </w:p>
    <w:p w14:paraId="70E2C13C" w14:textId="77777777" w:rsidR="001067ED" w:rsidRDefault="001067ED" w:rsidP="00390166">
      <w:pPr>
        <w:jc w:val="both"/>
      </w:pPr>
      <w:r>
        <w:t>Regarding `generate_all_v1.zip`, `generate_all_v2.zip`, and the files they contain, please note the following:</w:t>
      </w:r>
    </w:p>
    <w:p w14:paraId="461C00A0" w14:textId="17067914" w:rsidR="001067ED" w:rsidRDefault="001067ED" w:rsidP="003858BB">
      <w:pPr>
        <w:ind w:firstLine="720"/>
        <w:jc w:val="both"/>
      </w:pPr>
      <w:r>
        <w:t xml:space="preserve">- For some values of </w:t>
      </w:r>
      <w:r w:rsidR="002B0E04">
        <w:t>n</w:t>
      </w:r>
      <w:r>
        <w:t>, results are stored in a single file.</w:t>
      </w:r>
    </w:p>
    <w:p w14:paraId="3B50CE45" w14:textId="77777777" w:rsidR="001067ED" w:rsidRDefault="001067ED" w:rsidP="003858BB">
      <w:pPr>
        <w:ind w:firstLine="720"/>
        <w:jc w:val="both"/>
      </w:pPr>
      <w:r>
        <w:t>- For others, the results are divided into multiple files with the suffix `_</w:t>
      </w:r>
      <w:proofErr w:type="spellStart"/>
      <w:r>
        <w:t>part_X</w:t>
      </w:r>
      <w:proofErr w:type="spellEnd"/>
      <w:r>
        <w:t>`.</w:t>
      </w:r>
    </w:p>
    <w:p w14:paraId="2606063C" w14:textId="77777777" w:rsidR="001067ED" w:rsidRDefault="001067ED" w:rsidP="003858BB">
      <w:pPr>
        <w:ind w:left="720"/>
        <w:jc w:val="both"/>
      </w:pPr>
      <w:r>
        <w:t>- In each file, solutions are displayed as chessboards where `Q` indicates a queen's position, `x` marks a square excluded from the candidate set at that search state, and squares marked with `-` are empty.</w:t>
      </w:r>
    </w:p>
    <w:p w14:paraId="72478803" w14:textId="46F2A5D4" w:rsidR="001067ED" w:rsidRDefault="001067ED" w:rsidP="003858BB">
      <w:pPr>
        <w:ind w:firstLine="720"/>
        <w:jc w:val="both"/>
      </w:pPr>
      <w:r>
        <w:t xml:space="preserve">- Each solution in the file is separated by a </w:t>
      </w:r>
      <w:proofErr w:type="gramStart"/>
      <w:r>
        <w:t>`;`</w:t>
      </w:r>
      <w:proofErr w:type="gramEnd"/>
      <w:r>
        <w:t xml:space="preserve"> from the subsequent one.</w:t>
      </w:r>
    </w:p>
    <w:p w14:paraId="3D39CC4F" w14:textId="77777777" w:rsidR="001067ED" w:rsidRDefault="001067ED" w:rsidP="003858BB">
      <w:pPr>
        <w:ind w:firstLine="720"/>
        <w:jc w:val="both"/>
      </w:pPr>
      <w:r>
        <w:t>- `generate_all_v1`: Related to the buggy version.</w:t>
      </w:r>
    </w:p>
    <w:p w14:paraId="2A90595A" w14:textId="6D5FB7DB" w:rsidR="00A44119" w:rsidRPr="001067ED" w:rsidRDefault="001067ED" w:rsidP="003858BB">
      <w:pPr>
        <w:ind w:firstLine="720"/>
        <w:jc w:val="both"/>
      </w:pPr>
      <w:r>
        <w:t>- `generate_all_v2`: Related to the (hopefully) fixed/corrected version.</w:t>
      </w:r>
    </w:p>
    <w:sectPr w:rsidR="00A44119" w:rsidRPr="0010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25"/>
    <w:rsid w:val="00044061"/>
    <w:rsid w:val="000913D4"/>
    <w:rsid w:val="000D1C9F"/>
    <w:rsid w:val="000F7FEF"/>
    <w:rsid w:val="001067ED"/>
    <w:rsid w:val="00163BCF"/>
    <w:rsid w:val="0017521A"/>
    <w:rsid w:val="001A4B3B"/>
    <w:rsid w:val="00233DAA"/>
    <w:rsid w:val="00241601"/>
    <w:rsid w:val="002B0E04"/>
    <w:rsid w:val="002F2729"/>
    <w:rsid w:val="00382CBD"/>
    <w:rsid w:val="003858BB"/>
    <w:rsid w:val="00390166"/>
    <w:rsid w:val="003A3C48"/>
    <w:rsid w:val="004209ED"/>
    <w:rsid w:val="00461936"/>
    <w:rsid w:val="004A6C2E"/>
    <w:rsid w:val="004D0434"/>
    <w:rsid w:val="004D22DF"/>
    <w:rsid w:val="004E475C"/>
    <w:rsid w:val="00500B58"/>
    <w:rsid w:val="005509D0"/>
    <w:rsid w:val="005C5554"/>
    <w:rsid w:val="005E669C"/>
    <w:rsid w:val="006614B6"/>
    <w:rsid w:val="006863F5"/>
    <w:rsid w:val="006C6948"/>
    <w:rsid w:val="006E653F"/>
    <w:rsid w:val="007167C4"/>
    <w:rsid w:val="0078431F"/>
    <w:rsid w:val="007A0925"/>
    <w:rsid w:val="007B7419"/>
    <w:rsid w:val="007C7260"/>
    <w:rsid w:val="007E35BC"/>
    <w:rsid w:val="008126B6"/>
    <w:rsid w:val="008134C1"/>
    <w:rsid w:val="008451BB"/>
    <w:rsid w:val="008C5110"/>
    <w:rsid w:val="00946698"/>
    <w:rsid w:val="009F422A"/>
    <w:rsid w:val="00A37E9E"/>
    <w:rsid w:val="00A44119"/>
    <w:rsid w:val="00AE3BCD"/>
    <w:rsid w:val="00AE5247"/>
    <w:rsid w:val="00AE78BF"/>
    <w:rsid w:val="00B32472"/>
    <w:rsid w:val="00B354FE"/>
    <w:rsid w:val="00B60885"/>
    <w:rsid w:val="00B65598"/>
    <w:rsid w:val="00BA0711"/>
    <w:rsid w:val="00C25BAC"/>
    <w:rsid w:val="00C2605B"/>
    <w:rsid w:val="00C42C12"/>
    <w:rsid w:val="00C47FD0"/>
    <w:rsid w:val="00CE16EB"/>
    <w:rsid w:val="00D06CDD"/>
    <w:rsid w:val="00D50468"/>
    <w:rsid w:val="00D577EF"/>
    <w:rsid w:val="00D921CF"/>
    <w:rsid w:val="00DF0826"/>
    <w:rsid w:val="00DF10CF"/>
    <w:rsid w:val="00DF2771"/>
    <w:rsid w:val="00E54F23"/>
    <w:rsid w:val="00E95B4A"/>
    <w:rsid w:val="00EE7F8B"/>
    <w:rsid w:val="00F33BE2"/>
    <w:rsid w:val="00F51EC3"/>
    <w:rsid w:val="00F53078"/>
    <w:rsid w:val="00F763D4"/>
    <w:rsid w:val="00FE3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D005"/>
  <w15:chartTrackingRefBased/>
  <w15:docId w15:val="{CC02EB67-8C8D-4F9B-BEBC-712BC122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25"/>
    <w:rPr>
      <w:rFonts w:eastAsiaTheme="majorEastAsia" w:cstheme="majorBidi"/>
      <w:color w:val="272727" w:themeColor="text1" w:themeTint="D8"/>
    </w:rPr>
  </w:style>
  <w:style w:type="paragraph" w:styleId="Title">
    <w:name w:val="Title"/>
    <w:basedOn w:val="Normal"/>
    <w:next w:val="Normal"/>
    <w:link w:val="TitleChar"/>
    <w:uiPriority w:val="10"/>
    <w:qFormat/>
    <w:rsid w:val="007A0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25"/>
    <w:pPr>
      <w:spacing w:before="160"/>
      <w:jc w:val="center"/>
    </w:pPr>
    <w:rPr>
      <w:i/>
      <w:iCs/>
      <w:color w:val="404040" w:themeColor="text1" w:themeTint="BF"/>
    </w:rPr>
  </w:style>
  <w:style w:type="character" w:customStyle="1" w:styleId="QuoteChar">
    <w:name w:val="Quote Char"/>
    <w:basedOn w:val="DefaultParagraphFont"/>
    <w:link w:val="Quote"/>
    <w:uiPriority w:val="29"/>
    <w:rsid w:val="007A0925"/>
    <w:rPr>
      <w:i/>
      <w:iCs/>
      <w:color w:val="404040" w:themeColor="text1" w:themeTint="BF"/>
    </w:rPr>
  </w:style>
  <w:style w:type="paragraph" w:styleId="ListParagraph">
    <w:name w:val="List Paragraph"/>
    <w:basedOn w:val="Normal"/>
    <w:uiPriority w:val="34"/>
    <w:qFormat/>
    <w:rsid w:val="007A0925"/>
    <w:pPr>
      <w:ind w:left="720"/>
      <w:contextualSpacing/>
    </w:pPr>
  </w:style>
  <w:style w:type="character" w:styleId="IntenseEmphasis">
    <w:name w:val="Intense Emphasis"/>
    <w:basedOn w:val="DefaultParagraphFont"/>
    <w:uiPriority w:val="21"/>
    <w:qFormat/>
    <w:rsid w:val="007A0925"/>
    <w:rPr>
      <w:i/>
      <w:iCs/>
      <w:color w:val="0F4761" w:themeColor="accent1" w:themeShade="BF"/>
    </w:rPr>
  </w:style>
  <w:style w:type="paragraph" w:styleId="IntenseQuote">
    <w:name w:val="Intense Quote"/>
    <w:basedOn w:val="Normal"/>
    <w:next w:val="Normal"/>
    <w:link w:val="IntenseQuoteChar"/>
    <w:uiPriority w:val="30"/>
    <w:qFormat/>
    <w:rsid w:val="007A0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25"/>
    <w:rPr>
      <w:i/>
      <w:iCs/>
      <w:color w:val="0F4761" w:themeColor="accent1" w:themeShade="BF"/>
    </w:rPr>
  </w:style>
  <w:style w:type="character" w:styleId="IntenseReference">
    <w:name w:val="Intense Reference"/>
    <w:basedOn w:val="DefaultParagraphFont"/>
    <w:uiPriority w:val="32"/>
    <w:qFormat/>
    <w:rsid w:val="007A0925"/>
    <w:rPr>
      <w:b/>
      <w:bCs/>
      <w:smallCaps/>
      <w:color w:val="0F4761" w:themeColor="accent1" w:themeShade="BF"/>
      <w:spacing w:val="5"/>
    </w:rPr>
  </w:style>
  <w:style w:type="paragraph" w:styleId="NormalWeb">
    <w:name w:val="Normal (Web)"/>
    <w:basedOn w:val="Normal"/>
    <w:uiPriority w:val="99"/>
    <w:semiHidden/>
    <w:unhideWhenUsed/>
    <w:rsid w:val="00AE78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6405">
      <w:bodyDiv w:val="1"/>
      <w:marLeft w:val="0"/>
      <w:marRight w:val="0"/>
      <w:marTop w:val="0"/>
      <w:marBottom w:val="0"/>
      <w:divBdr>
        <w:top w:val="none" w:sz="0" w:space="0" w:color="auto"/>
        <w:left w:val="none" w:sz="0" w:space="0" w:color="auto"/>
        <w:bottom w:val="none" w:sz="0" w:space="0" w:color="auto"/>
        <w:right w:val="none" w:sz="0" w:space="0" w:color="auto"/>
      </w:divBdr>
    </w:div>
    <w:div w:id="803894068">
      <w:bodyDiv w:val="1"/>
      <w:marLeft w:val="0"/>
      <w:marRight w:val="0"/>
      <w:marTop w:val="0"/>
      <w:marBottom w:val="0"/>
      <w:divBdr>
        <w:top w:val="none" w:sz="0" w:space="0" w:color="auto"/>
        <w:left w:val="none" w:sz="0" w:space="0" w:color="auto"/>
        <w:bottom w:val="none" w:sz="0" w:space="0" w:color="auto"/>
        <w:right w:val="none" w:sz="0" w:space="0" w:color="auto"/>
      </w:divBdr>
      <w:divsChild>
        <w:div w:id="142477464">
          <w:marLeft w:val="0"/>
          <w:marRight w:val="0"/>
          <w:marTop w:val="0"/>
          <w:marBottom w:val="0"/>
          <w:divBdr>
            <w:top w:val="none" w:sz="0" w:space="0" w:color="auto"/>
            <w:left w:val="none" w:sz="0" w:space="0" w:color="auto"/>
            <w:bottom w:val="none" w:sz="0" w:space="0" w:color="auto"/>
            <w:right w:val="none" w:sz="0" w:space="0" w:color="auto"/>
          </w:divBdr>
          <w:divsChild>
            <w:div w:id="750198185">
              <w:marLeft w:val="0"/>
              <w:marRight w:val="0"/>
              <w:marTop w:val="0"/>
              <w:marBottom w:val="0"/>
              <w:divBdr>
                <w:top w:val="none" w:sz="0" w:space="0" w:color="auto"/>
                <w:left w:val="none" w:sz="0" w:space="0" w:color="auto"/>
                <w:bottom w:val="none" w:sz="0" w:space="0" w:color="auto"/>
                <w:right w:val="none" w:sz="0" w:space="0" w:color="auto"/>
              </w:divBdr>
            </w:div>
            <w:div w:id="1945459386">
              <w:marLeft w:val="0"/>
              <w:marRight w:val="0"/>
              <w:marTop w:val="0"/>
              <w:marBottom w:val="0"/>
              <w:divBdr>
                <w:top w:val="none" w:sz="0" w:space="0" w:color="auto"/>
                <w:left w:val="none" w:sz="0" w:space="0" w:color="auto"/>
                <w:bottom w:val="none" w:sz="0" w:space="0" w:color="auto"/>
                <w:right w:val="none" w:sz="0" w:space="0" w:color="auto"/>
              </w:divBdr>
            </w:div>
            <w:div w:id="891499654">
              <w:marLeft w:val="0"/>
              <w:marRight w:val="0"/>
              <w:marTop w:val="0"/>
              <w:marBottom w:val="0"/>
              <w:divBdr>
                <w:top w:val="none" w:sz="0" w:space="0" w:color="auto"/>
                <w:left w:val="none" w:sz="0" w:space="0" w:color="auto"/>
                <w:bottom w:val="none" w:sz="0" w:space="0" w:color="auto"/>
                <w:right w:val="none" w:sz="0" w:space="0" w:color="auto"/>
              </w:divBdr>
            </w:div>
            <w:div w:id="192154477">
              <w:marLeft w:val="0"/>
              <w:marRight w:val="0"/>
              <w:marTop w:val="0"/>
              <w:marBottom w:val="0"/>
              <w:divBdr>
                <w:top w:val="none" w:sz="0" w:space="0" w:color="auto"/>
                <w:left w:val="none" w:sz="0" w:space="0" w:color="auto"/>
                <w:bottom w:val="none" w:sz="0" w:space="0" w:color="auto"/>
                <w:right w:val="none" w:sz="0" w:space="0" w:color="auto"/>
              </w:divBdr>
            </w:div>
            <w:div w:id="1912694004">
              <w:marLeft w:val="0"/>
              <w:marRight w:val="0"/>
              <w:marTop w:val="0"/>
              <w:marBottom w:val="0"/>
              <w:divBdr>
                <w:top w:val="none" w:sz="0" w:space="0" w:color="auto"/>
                <w:left w:val="none" w:sz="0" w:space="0" w:color="auto"/>
                <w:bottom w:val="none" w:sz="0" w:space="0" w:color="auto"/>
                <w:right w:val="none" w:sz="0" w:space="0" w:color="auto"/>
              </w:divBdr>
            </w:div>
            <w:div w:id="476800113">
              <w:marLeft w:val="0"/>
              <w:marRight w:val="0"/>
              <w:marTop w:val="0"/>
              <w:marBottom w:val="0"/>
              <w:divBdr>
                <w:top w:val="none" w:sz="0" w:space="0" w:color="auto"/>
                <w:left w:val="none" w:sz="0" w:space="0" w:color="auto"/>
                <w:bottom w:val="none" w:sz="0" w:space="0" w:color="auto"/>
                <w:right w:val="none" w:sz="0" w:space="0" w:color="auto"/>
              </w:divBdr>
            </w:div>
            <w:div w:id="2042123870">
              <w:marLeft w:val="0"/>
              <w:marRight w:val="0"/>
              <w:marTop w:val="0"/>
              <w:marBottom w:val="0"/>
              <w:divBdr>
                <w:top w:val="none" w:sz="0" w:space="0" w:color="auto"/>
                <w:left w:val="none" w:sz="0" w:space="0" w:color="auto"/>
                <w:bottom w:val="none" w:sz="0" w:space="0" w:color="auto"/>
                <w:right w:val="none" w:sz="0" w:space="0" w:color="auto"/>
              </w:divBdr>
            </w:div>
            <w:div w:id="20330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200">
      <w:bodyDiv w:val="1"/>
      <w:marLeft w:val="0"/>
      <w:marRight w:val="0"/>
      <w:marTop w:val="0"/>
      <w:marBottom w:val="0"/>
      <w:divBdr>
        <w:top w:val="none" w:sz="0" w:space="0" w:color="auto"/>
        <w:left w:val="none" w:sz="0" w:space="0" w:color="auto"/>
        <w:bottom w:val="none" w:sz="0" w:space="0" w:color="auto"/>
        <w:right w:val="none" w:sz="0" w:space="0" w:color="auto"/>
      </w:divBdr>
      <w:divsChild>
        <w:div w:id="1581135173">
          <w:marLeft w:val="0"/>
          <w:marRight w:val="0"/>
          <w:marTop w:val="0"/>
          <w:marBottom w:val="0"/>
          <w:divBdr>
            <w:top w:val="none" w:sz="0" w:space="0" w:color="auto"/>
            <w:left w:val="none" w:sz="0" w:space="0" w:color="auto"/>
            <w:bottom w:val="none" w:sz="0" w:space="0" w:color="auto"/>
            <w:right w:val="none" w:sz="0" w:space="0" w:color="auto"/>
          </w:divBdr>
          <w:divsChild>
            <w:div w:id="1746756087">
              <w:marLeft w:val="0"/>
              <w:marRight w:val="0"/>
              <w:marTop w:val="0"/>
              <w:marBottom w:val="0"/>
              <w:divBdr>
                <w:top w:val="none" w:sz="0" w:space="0" w:color="auto"/>
                <w:left w:val="none" w:sz="0" w:space="0" w:color="auto"/>
                <w:bottom w:val="none" w:sz="0" w:space="0" w:color="auto"/>
                <w:right w:val="none" w:sz="0" w:space="0" w:color="auto"/>
              </w:divBdr>
            </w:div>
            <w:div w:id="1982883027">
              <w:marLeft w:val="0"/>
              <w:marRight w:val="0"/>
              <w:marTop w:val="0"/>
              <w:marBottom w:val="0"/>
              <w:divBdr>
                <w:top w:val="none" w:sz="0" w:space="0" w:color="auto"/>
                <w:left w:val="none" w:sz="0" w:space="0" w:color="auto"/>
                <w:bottom w:val="none" w:sz="0" w:space="0" w:color="auto"/>
                <w:right w:val="none" w:sz="0" w:space="0" w:color="auto"/>
              </w:divBdr>
            </w:div>
            <w:div w:id="155847666">
              <w:marLeft w:val="0"/>
              <w:marRight w:val="0"/>
              <w:marTop w:val="0"/>
              <w:marBottom w:val="0"/>
              <w:divBdr>
                <w:top w:val="none" w:sz="0" w:space="0" w:color="auto"/>
                <w:left w:val="none" w:sz="0" w:space="0" w:color="auto"/>
                <w:bottom w:val="none" w:sz="0" w:space="0" w:color="auto"/>
                <w:right w:val="none" w:sz="0" w:space="0" w:color="auto"/>
              </w:divBdr>
            </w:div>
            <w:div w:id="1121025342">
              <w:marLeft w:val="0"/>
              <w:marRight w:val="0"/>
              <w:marTop w:val="0"/>
              <w:marBottom w:val="0"/>
              <w:divBdr>
                <w:top w:val="none" w:sz="0" w:space="0" w:color="auto"/>
                <w:left w:val="none" w:sz="0" w:space="0" w:color="auto"/>
                <w:bottom w:val="none" w:sz="0" w:space="0" w:color="auto"/>
                <w:right w:val="none" w:sz="0" w:space="0" w:color="auto"/>
              </w:divBdr>
            </w:div>
            <w:div w:id="1497459308">
              <w:marLeft w:val="0"/>
              <w:marRight w:val="0"/>
              <w:marTop w:val="0"/>
              <w:marBottom w:val="0"/>
              <w:divBdr>
                <w:top w:val="none" w:sz="0" w:space="0" w:color="auto"/>
                <w:left w:val="none" w:sz="0" w:space="0" w:color="auto"/>
                <w:bottom w:val="none" w:sz="0" w:space="0" w:color="auto"/>
                <w:right w:val="none" w:sz="0" w:space="0" w:color="auto"/>
              </w:divBdr>
            </w:div>
            <w:div w:id="17678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535">
      <w:bodyDiv w:val="1"/>
      <w:marLeft w:val="0"/>
      <w:marRight w:val="0"/>
      <w:marTop w:val="0"/>
      <w:marBottom w:val="0"/>
      <w:divBdr>
        <w:top w:val="none" w:sz="0" w:space="0" w:color="auto"/>
        <w:left w:val="none" w:sz="0" w:space="0" w:color="auto"/>
        <w:bottom w:val="none" w:sz="0" w:space="0" w:color="auto"/>
        <w:right w:val="none" w:sz="0" w:space="0" w:color="auto"/>
      </w:divBdr>
    </w:div>
    <w:div w:id="1011834608">
      <w:bodyDiv w:val="1"/>
      <w:marLeft w:val="0"/>
      <w:marRight w:val="0"/>
      <w:marTop w:val="0"/>
      <w:marBottom w:val="0"/>
      <w:divBdr>
        <w:top w:val="none" w:sz="0" w:space="0" w:color="auto"/>
        <w:left w:val="none" w:sz="0" w:space="0" w:color="auto"/>
        <w:bottom w:val="none" w:sz="0" w:space="0" w:color="auto"/>
        <w:right w:val="none" w:sz="0" w:space="0" w:color="auto"/>
      </w:divBdr>
      <w:divsChild>
        <w:div w:id="1756784962">
          <w:marLeft w:val="0"/>
          <w:marRight w:val="0"/>
          <w:marTop w:val="0"/>
          <w:marBottom w:val="0"/>
          <w:divBdr>
            <w:top w:val="none" w:sz="0" w:space="0" w:color="auto"/>
            <w:left w:val="none" w:sz="0" w:space="0" w:color="auto"/>
            <w:bottom w:val="none" w:sz="0" w:space="0" w:color="auto"/>
            <w:right w:val="none" w:sz="0" w:space="0" w:color="auto"/>
          </w:divBdr>
          <w:divsChild>
            <w:div w:id="2121367534">
              <w:marLeft w:val="0"/>
              <w:marRight w:val="0"/>
              <w:marTop w:val="0"/>
              <w:marBottom w:val="0"/>
              <w:divBdr>
                <w:top w:val="none" w:sz="0" w:space="0" w:color="auto"/>
                <w:left w:val="none" w:sz="0" w:space="0" w:color="auto"/>
                <w:bottom w:val="none" w:sz="0" w:space="0" w:color="auto"/>
                <w:right w:val="none" w:sz="0" w:space="0" w:color="auto"/>
              </w:divBdr>
            </w:div>
            <w:div w:id="72900999">
              <w:marLeft w:val="0"/>
              <w:marRight w:val="0"/>
              <w:marTop w:val="0"/>
              <w:marBottom w:val="0"/>
              <w:divBdr>
                <w:top w:val="none" w:sz="0" w:space="0" w:color="auto"/>
                <w:left w:val="none" w:sz="0" w:space="0" w:color="auto"/>
                <w:bottom w:val="none" w:sz="0" w:space="0" w:color="auto"/>
                <w:right w:val="none" w:sz="0" w:space="0" w:color="auto"/>
              </w:divBdr>
            </w:div>
            <w:div w:id="219944725">
              <w:marLeft w:val="0"/>
              <w:marRight w:val="0"/>
              <w:marTop w:val="0"/>
              <w:marBottom w:val="0"/>
              <w:divBdr>
                <w:top w:val="none" w:sz="0" w:space="0" w:color="auto"/>
                <w:left w:val="none" w:sz="0" w:space="0" w:color="auto"/>
                <w:bottom w:val="none" w:sz="0" w:space="0" w:color="auto"/>
                <w:right w:val="none" w:sz="0" w:space="0" w:color="auto"/>
              </w:divBdr>
            </w:div>
            <w:div w:id="274020928">
              <w:marLeft w:val="0"/>
              <w:marRight w:val="0"/>
              <w:marTop w:val="0"/>
              <w:marBottom w:val="0"/>
              <w:divBdr>
                <w:top w:val="none" w:sz="0" w:space="0" w:color="auto"/>
                <w:left w:val="none" w:sz="0" w:space="0" w:color="auto"/>
                <w:bottom w:val="none" w:sz="0" w:space="0" w:color="auto"/>
                <w:right w:val="none" w:sz="0" w:space="0" w:color="auto"/>
              </w:divBdr>
            </w:div>
            <w:div w:id="1261717212">
              <w:marLeft w:val="0"/>
              <w:marRight w:val="0"/>
              <w:marTop w:val="0"/>
              <w:marBottom w:val="0"/>
              <w:divBdr>
                <w:top w:val="none" w:sz="0" w:space="0" w:color="auto"/>
                <w:left w:val="none" w:sz="0" w:space="0" w:color="auto"/>
                <w:bottom w:val="none" w:sz="0" w:space="0" w:color="auto"/>
                <w:right w:val="none" w:sz="0" w:space="0" w:color="auto"/>
              </w:divBdr>
            </w:div>
            <w:div w:id="2596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714">
      <w:bodyDiv w:val="1"/>
      <w:marLeft w:val="0"/>
      <w:marRight w:val="0"/>
      <w:marTop w:val="0"/>
      <w:marBottom w:val="0"/>
      <w:divBdr>
        <w:top w:val="none" w:sz="0" w:space="0" w:color="auto"/>
        <w:left w:val="none" w:sz="0" w:space="0" w:color="auto"/>
        <w:bottom w:val="none" w:sz="0" w:space="0" w:color="auto"/>
        <w:right w:val="none" w:sz="0" w:space="0" w:color="auto"/>
      </w:divBdr>
      <w:divsChild>
        <w:div w:id="1492673254">
          <w:marLeft w:val="0"/>
          <w:marRight w:val="0"/>
          <w:marTop w:val="0"/>
          <w:marBottom w:val="0"/>
          <w:divBdr>
            <w:top w:val="none" w:sz="0" w:space="0" w:color="auto"/>
            <w:left w:val="none" w:sz="0" w:space="0" w:color="auto"/>
            <w:bottom w:val="none" w:sz="0" w:space="0" w:color="auto"/>
            <w:right w:val="none" w:sz="0" w:space="0" w:color="auto"/>
          </w:divBdr>
          <w:divsChild>
            <w:div w:id="156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5712">
      <w:bodyDiv w:val="1"/>
      <w:marLeft w:val="0"/>
      <w:marRight w:val="0"/>
      <w:marTop w:val="0"/>
      <w:marBottom w:val="0"/>
      <w:divBdr>
        <w:top w:val="none" w:sz="0" w:space="0" w:color="auto"/>
        <w:left w:val="none" w:sz="0" w:space="0" w:color="auto"/>
        <w:bottom w:val="none" w:sz="0" w:space="0" w:color="auto"/>
        <w:right w:val="none" w:sz="0" w:space="0" w:color="auto"/>
      </w:divBdr>
      <w:divsChild>
        <w:div w:id="2037148698">
          <w:marLeft w:val="0"/>
          <w:marRight w:val="0"/>
          <w:marTop w:val="0"/>
          <w:marBottom w:val="0"/>
          <w:divBdr>
            <w:top w:val="none" w:sz="0" w:space="0" w:color="auto"/>
            <w:left w:val="none" w:sz="0" w:space="0" w:color="auto"/>
            <w:bottom w:val="none" w:sz="0" w:space="0" w:color="auto"/>
            <w:right w:val="none" w:sz="0" w:space="0" w:color="auto"/>
          </w:divBdr>
          <w:divsChild>
            <w:div w:id="2550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981">
      <w:bodyDiv w:val="1"/>
      <w:marLeft w:val="0"/>
      <w:marRight w:val="0"/>
      <w:marTop w:val="0"/>
      <w:marBottom w:val="0"/>
      <w:divBdr>
        <w:top w:val="none" w:sz="0" w:space="0" w:color="auto"/>
        <w:left w:val="none" w:sz="0" w:space="0" w:color="auto"/>
        <w:bottom w:val="none" w:sz="0" w:space="0" w:color="auto"/>
        <w:right w:val="none" w:sz="0" w:space="0" w:color="auto"/>
      </w:divBdr>
    </w:div>
    <w:div w:id="1616670774">
      <w:bodyDiv w:val="1"/>
      <w:marLeft w:val="0"/>
      <w:marRight w:val="0"/>
      <w:marTop w:val="0"/>
      <w:marBottom w:val="0"/>
      <w:divBdr>
        <w:top w:val="none" w:sz="0" w:space="0" w:color="auto"/>
        <w:left w:val="none" w:sz="0" w:space="0" w:color="auto"/>
        <w:bottom w:val="none" w:sz="0" w:space="0" w:color="auto"/>
        <w:right w:val="none" w:sz="0" w:space="0" w:color="auto"/>
      </w:divBdr>
    </w:div>
    <w:div w:id="1988898803">
      <w:bodyDiv w:val="1"/>
      <w:marLeft w:val="0"/>
      <w:marRight w:val="0"/>
      <w:marTop w:val="0"/>
      <w:marBottom w:val="0"/>
      <w:divBdr>
        <w:top w:val="none" w:sz="0" w:space="0" w:color="auto"/>
        <w:left w:val="none" w:sz="0" w:space="0" w:color="auto"/>
        <w:bottom w:val="none" w:sz="0" w:space="0" w:color="auto"/>
        <w:right w:val="none" w:sz="0" w:space="0" w:color="auto"/>
      </w:divBdr>
      <w:divsChild>
        <w:div w:id="452947458">
          <w:marLeft w:val="0"/>
          <w:marRight w:val="0"/>
          <w:marTop w:val="0"/>
          <w:marBottom w:val="0"/>
          <w:divBdr>
            <w:top w:val="none" w:sz="0" w:space="0" w:color="auto"/>
            <w:left w:val="none" w:sz="0" w:space="0" w:color="auto"/>
            <w:bottom w:val="none" w:sz="0" w:space="0" w:color="auto"/>
            <w:right w:val="none" w:sz="0" w:space="0" w:color="auto"/>
          </w:divBdr>
          <w:divsChild>
            <w:div w:id="1051922843">
              <w:marLeft w:val="0"/>
              <w:marRight w:val="0"/>
              <w:marTop w:val="0"/>
              <w:marBottom w:val="0"/>
              <w:divBdr>
                <w:top w:val="none" w:sz="0" w:space="0" w:color="auto"/>
                <w:left w:val="none" w:sz="0" w:space="0" w:color="auto"/>
                <w:bottom w:val="none" w:sz="0" w:space="0" w:color="auto"/>
                <w:right w:val="none" w:sz="0" w:space="0" w:color="auto"/>
              </w:divBdr>
            </w:div>
            <w:div w:id="2061247572">
              <w:marLeft w:val="0"/>
              <w:marRight w:val="0"/>
              <w:marTop w:val="0"/>
              <w:marBottom w:val="0"/>
              <w:divBdr>
                <w:top w:val="none" w:sz="0" w:space="0" w:color="auto"/>
                <w:left w:val="none" w:sz="0" w:space="0" w:color="auto"/>
                <w:bottom w:val="none" w:sz="0" w:space="0" w:color="auto"/>
                <w:right w:val="none" w:sz="0" w:space="0" w:color="auto"/>
              </w:divBdr>
            </w:div>
            <w:div w:id="1037394183">
              <w:marLeft w:val="0"/>
              <w:marRight w:val="0"/>
              <w:marTop w:val="0"/>
              <w:marBottom w:val="0"/>
              <w:divBdr>
                <w:top w:val="none" w:sz="0" w:space="0" w:color="auto"/>
                <w:left w:val="none" w:sz="0" w:space="0" w:color="auto"/>
                <w:bottom w:val="none" w:sz="0" w:space="0" w:color="auto"/>
                <w:right w:val="none" w:sz="0" w:space="0" w:color="auto"/>
              </w:divBdr>
            </w:div>
            <w:div w:id="2075152338">
              <w:marLeft w:val="0"/>
              <w:marRight w:val="0"/>
              <w:marTop w:val="0"/>
              <w:marBottom w:val="0"/>
              <w:divBdr>
                <w:top w:val="none" w:sz="0" w:space="0" w:color="auto"/>
                <w:left w:val="none" w:sz="0" w:space="0" w:color="auto"/>
                <w:bottom w:val="none" w:sz="0" w:space="0" w:color="auto"/>
                <w:right w:val="none" w:sz="0" w:space="0" w:color="auto"/>
              </w:divBdr>
            </w:div>
            <w:div w:id="1390182374">
              <w:marLeft w:val="0"/>
              <w:marRight w:val="0"/>
              <w:marTop w:val="0"/>
              <w:marBottom w:val="0"/>
              <w:divBdr>
                <w:top w:val="none" w:sz="0" w:space="0" w:color="auto"/>
                <w:left w:val="none" w:sz="0" w:space="0" w:color="auto"/>
                <w:bottom w:val="none" w:sz="0" w:space="0" w:color="auto"/>
                <w:right w:val="none" w:sz="0" w:space="0" w:color="auto"/>
              </w:divBdr>
            </w:div>
            <w:div w:id="1045133830">
              <w:marLeft w:val="0"/>
              <w:marRight w:val="0"/>
              <w:marTop w:val="0"/>
              <w:marBottom w:val="0"/>
              <w:divBdr>
                <w:top w:val="none" w:sz="0" w:space="0" w:color="auto"/>
                <w:left w:val="none" w:sz="0" w:space="0" w:color="auto"/>
                <w:bottom w:val="none" w:sz="0" w:space="0" w:color="auto"/>
                <w:right w:val="none" w:sz="0" w:space="0" w:color="auto"/>
              </w:divBdr>
            </w:div>
            <w:div w:id="1719469640">
              <w:marLeft w:val="0"/>
              <w:marRight w:val="0"/>
              <w:marTop w:val="0"/>
              <w:marBottom w:val="0"/>
              <w:divBdr>
                <w:top w:val="none" w:sz="0" w:space="0" w:color="auto"/>
                <w:left w:val="none" w:sz="0" w:space="0" w:color="auto"/>
                <w:bottom w:val="none" w:sz="0" w:space="0" w:color="auto"/>
                <w:right w:val="none" w:sz="0" w:space="0" w:color="auto"/>
              </w:divBdr>
            </w:div>
            <w:div w:id="1995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312</cp:revision>
  <dcterms:created xsi:type="dcterms:W3CDTF">2024-08-30T11:21:00Z</dcterms:created>
  <dcterms:modified xsi:type="dcterms:W3CDTF">2024-08-30T14:35:00Z</dcterms:modified>
</cp:coreProperties>
</file>