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75722caca27940ffc9b6a87a840940580244327"/>
    <w:p>
      <w:pPr>
        <w:pStyle w:val="Heading1"/>
      </w:pPr>
      <w:r>
        <w:t xml:space="preserve">Enterprise Fraud Intelligence &amp; Governed RAG Platform</w:t>
      </w:r>
    </w:p>
    <w:bookmarkStart w:id="9" w:name="X4adbf39aa9a99c19114cfd59074e61c7e9f223a"/>
    <w:p>
      <w:pPr>
        <w:pStyle w:val="Heading2"/>
      </w:pPr>
      <w:r>
        <w:t xml:space="preserve">Technical Architecture &amp; Implementation Design Document</w:t>
      </w:r>
    </w:p>
    <w:p>
      <w:pPr>
        <w:pStyle w:val="FirstParagraph"/>
      </w:pPr>
      <w:r>
        <w:rPr>
          <w:b/>
          <w:bCs/>
        </w:rPr>
        <w:t xml:space="preserve">Document Type:</w:t>
      </w:r>
      <w:r>
        <w:t xml:space="preserve"> </w:t>
      </w:r>
      <w:r>
        <w:t xml:space="preserve">Technical Design Document</w:t>
      </w:r>
      <w:r>
        <w:br/>
      </w:r>
      <w:r>
        <w:rPr>
          <w:b/>
          <w:bCs/>
        </w:rPr>
        <w:t xml:space="preserve">Architecture:</w:t>
      </w:r>
      <w:r>
        <w:t xml:space="preserve"> </w:t>
      </w:r>
      <w:r>
        <w:t xml:space="preserve">Databricks-Centric Enterprise AI Platform</w:t>
      </w:r>
      <w:r>
        <w:br/>
      </w:r>
      <w:r>
        <w:rPr>
          <w:b/>
          <w:bCs/>
        </w:rPr>
        <w:t xml:space="preserve">Primary Governance:</w:t>
      </w:r>
      <w:r>
        <w:t xml:space="preserve"> </w:t>
      </w:r>
      <w:r>
        <w:t xml:space="preserve">Unity Catalog</w:t>
      </w:r>
      <w:r>
        <w:br/>
      </w:r>
      <w:r>
        <w:rPr>
          <w:b/>
          <w:bCs/>
        </w:rPr>
        <w:t xml:space="preserve">Data Architecture:</w:t>
      </w:r>
      <w:r>
        <w:t xml:space="preserve"> </w:t>
      </w:r>
      <w:r>
        <w:t xml:space="preserve">Medallion + Delta Lake + CDF</w:t>
      </w:r>
      <w:r>
        <w:br/>
      </w:r>
      <w:r>
        <w:rPr>
          <w:b/>
          <w:bCs/>
        </w:rPr>
        <w:t xml:space="preserve">Document Ingestion:</w:t>
      </w:r>
      <w:r>
        <w:t xml:space="preserve"> </w:t>
      </w:r>
      <w:r>
        <w:t xml:space="preserve">Auto Loader</w:t>
      </w:r>
      <w:r>
        <w:br/>
      </w:r>
      <w:r>
        <w:rPr>
          <w:b/>
          <w:bCs/>
        </w:rPr>
        <w:t xml:space="preserve">Retrieval:</w:t>
      </w:r>
      <w:r>
        <w:t xml:space="preserve"> </w:t>
      </w:r>
      <w:r>
        <w:t xml:space="preserve">Databricks AI Search</w:t>
      </w:r>
      <w:r>
        <w:br/>
      </w:r>
      <w:r>
        <w:rPr>
          <w:b/>
          <w:bCs/>
        </w:rPr>
        <w:t xml:space="preserve">Application:</w:t>
      </w:r>
      <w:r>
        <w:t xml:space="preserve"> </w:t>
      </w:r>
      <w:r>
        <w:t xml:space="preserve">FastAPI</w:t>
      </w:r>
      <w:r>
        <w:br/>
      </w:r>
      <w:r>
        <w:rPr>
          <w:b/>
          <w:bCs/>
        </w:rPr>
        <w:t xml:space="preserve">AI:</w:t>
      </w:r>
      <w:r>
        <w:t xml:space="preserve"> </w:t>
      </w:r>
      <w:r>
        <w:t xml:space="preserve">RAG + Agentic Architecture</w:t>
      </w:r>
      <w:r>
        <w:br/>
      </w:r>
      <w:r>
        <w:rPr>
          <w:b/>
          <w:bCs/>
        </w:rPr>
        <w:t xml:space="preserve">Deployment:</w:t>
      </w:r>
      <w:r>
        <w:t xml:space="preserve"> </w:t>
      </w:r>
      <w:r>
        <w:t xml:space="preserve">Databricks Model Serving / Unity Gateway</w:t>
      </w:r>
      <w:r>
        <w:br/>
      </w:r>
      <w:r>
        <w:rPr>
          <w:b/>
          <w:bCs/>
        </w:rPr>
        <w:t xml:space="preserve">Version:</w:t>
      </w:r>
      <w:r>
        <w:t xml:space="preserve"> </w:t>
      </w:r>
      <w:r>
        <w:t xml:space="preserve">1.0</w:t>
      </w:r>
    </w:p>
    <w:p>
      <w:r>
        <w:pict>
          <v:rect style="width:0;height:1.5pt" o:hralign="center" o:hrstd="t" o:hr="t"/>
        </w:pict>
      </w:r>
    </w:p>
    <w:bookmarkEnd w:id="9"/>
    <w:bookmarkEnd w:id="10"/>
    <w:bookmarkStart w:id="18" w:name="architecture-principles"/>
    <w:p>
      <w:pPr>
        <w:pStyle w:val="Heading1"/>
      </w:pPr>
      <w:r>
        <w:t xml:space="preserve">1. Architecture Principles</w:t>
      </w:r>
    </w:p>
    <w:p>
      <w:pPr>
        <w:pStyle w:val="FirstParagraph"/>
      </w:pPr>
      <w:r>
        <w:t xml:space="preserve">The implementation shall follow these principles:</w:t>
      </w:r>
    </w:p>
    <w:bookmarkStart w:id="11" w:name="principle-1-govern-first"/>
    <w:p>
      <w:pPr>
        <w:pStyle w:val="Heading3"/>
      </w:pPr>
      <w:r>
        <w:t xml:space="preserve">Principle 1 — Govern First</w:t>
      </w:r>
    </w:p>
    <w:p>
      <w:pPr>
        <w:pStyle w:val="FirstParagraph"/>
      </w:pPr>
      <w:r>
        <w:t xml:space="preserve">All enterprise data and AI assets should be governed through Unity Catalog wherever supported.</w:t>
      </w:r>
    </w:p>
    <w:bookmarkEnd w:id="11"/>
    <w:bookmarkStart w:id="12" w:name="X91374858ce8668fbd3154db4d5c914f284831bb"/>
    <w:p>
      <w:pPr>
        <w:pStyle w:val="Heading3"/>
      </w:pPr>
      <w:r>
        <w:t xml:space="preserve">Principle 2 — Databricks as the Knowledge Plane</w:t>
      </w:r>
    </w:p>
    <w:p>
      <w:pPr>
        <w:pStyle w:val="FirstParagraph"/>
      </w:pPr>
      <w:r>
        <w:t xml:space="preserve">Databricks will own:</w:t>
      </w:r>
    </w:p>
    <w:p>
      <w:pPr>
        <w:pStyle w:val="Compact"/>
        <w:numPr>
          <w:ilvl w:val="0"/>
          <w:numId w:val="1001"/>
        </w:numPr>
      </w:pPr>
      <w:r>
        <w:t xml:space="preserve">Raw document landing</w:t>
      </w:r>
    </w:p>
    <w:p>
      <w:pPr>
        <w:pStyle w:val="Compact"/>
        <w:numPr>
          <w:ilvl w:val="0"/>
          <w:numId w:val="1001"/>
        </w:numPr>
      </w:pPr>
      <w:r>
        <w:t xml:space="preserve">Parsed document data</w:t>
      </w:r>
    </w:p>
    <w:p>
      <w:pPr>
        <w:pStyle w:val="Compact"/>
        <w:numPr>
          <w:ilvl w:val="0"/>
          <w:numId w:val="1001"/>
        </w:numPr>
      </w:pPr>
      <w:r>
        <w:t xml:space="preserve">Chunks</w:t>
      </w:r>
    </w:p>
    <w:p>
      <w:pPr>
        <w:pStyle w:val="Compact"/>
        <w:numPr>
          <w:ilvl w:val="0"/>
          <w:numId w:val="1001"/>
        </w:numPr>
      </w:pPr>
      <w:r>
        <w:t xml:space="preserve">Metadata</w:t>
      </w:r>
    </w:p>
    <w:p>
      <w:pPr>
        <w:pStyle w:val="Compact"/>
        <w:numPr>
          <w:ilvl w:val="0"/>
          <w:numId w:val="1001"/>
        </w:numPr>
      </w:pPr>
      <w:r>
        <w:t xml:space="preserve">Embeddings</w:t>
      </w:r>
    </w:p>
    <w:p>
      <w:pPr>
        <w:pStyle w:val="Compact"/>
        <w:numPr>
          <w:ilvl w:val="0"/>
          <w:numId w:val="1001"/>
        </w:numPr>
      </w:pPr>
      <w:r>
        <w:t xml:space="preserve">Fraud datasets</w:t>
      </w:r>
    </w:p>
    <w:p>
      <w:pPr>
        <w:pStyle w:val="Compact"/>
        <w:numPr>
          <w:ilvl w:val="0"/>
          <w:numId w:val="1001"/>
        </w:numPr>
      </w:pPr>
      <w:r>
        <w:t xml:space="preserve">Retrieval indexes</w:t>
      </w:r>
    </w:p>
    <w:p>
      <w:pPr>
        <w:pStyle w:val="Compact"/>
        <w:numPr>
          <w:ilvl w:val="0"/>
          <w:numId w:val="1001"/>
        </w:numPr>
      </w:pPr>
      <w:r>
        <w:t xml:space="preserve">Evaluation datasets</w:t>
      </w:r>
    </w:p>
    <w:p>
      <w:pPr>
        <w:pStyle w:val="Compact"/>
        <w:numPr>
          <w:ilvl w:val="0"/>
          <w:numId w:val="1001"/>
        </w:numPr>
      </w:pPr>
      <w:r>
        <w:t xml:space="preserve">AI observability data</w:t>
      </w:r>
    </w:p>
    <w:bookmarkEnd w:id="12"/>
    <w:bookmarkStart w:id="13" w:name="principle-3-incremental-by-default"/>
    <w:p>
      <w:pPr>
        <w:pStyle w:val="Heading3"/>
      </w:pPr>
      <w:r>
        <w:t xml:space="preserve">Principle 3 — Incremental by Default</w:t>
      </w:r>
    </w:p>
    <w:p>
      <w:pPr>
        <w:pStyle w:val="FirstParagraph"/>
      </w:pPr>
      <w:r>
        <w:t xml:space="preserve">Never rebuild the entire knowledge base when one document changes.</w:t>
      </w:r>
    </w:p>
    <w:bookmarkEnd w:id="13"/>
    <w:bookmarkStart w:id="14" w:name="X14177942a39aee32f4bc734dccb7c5de1c45b04"/>
    <w:p>
      <w:pPr>
        <w:pStyle w:val="Heading3"/>
      </w:pPr>
      <w:r>
        <w:t xml:space="preserve">Principle 4 — Existing Workloads Are Protected</w:t>
      </w:r>
    </w:p>
    <w:p>
      <w:pPr>
        <w:pStyle w:val="FirstParagraph"/>
      </w:pPr>
      <w:r>
        <w:t xml:space="preserve">The project must integrate with existing fraud pipelines rather than rewrite them.</w:t>
      </w:r>
    </w:p>
    <w:bookmarkEnd w:id="14"/>
    <w:bookmarkStart w:id="15" w:name="principle-5-least-privilege"/>
    <w:p>
      <w:pPr>
        <w:pStyle w:val="Heading3"/>
      </w:pPr>
      <w:r>
        <w:t xml:space="preserve">Principle 5 — Least Privilege</w:t>
      </w:r>
    </w:p>
    <w:p>
      <w:pPr>
        <w:pStyle w:val="FirstParagraph"/>
      </w:pPr>
      <w:r>
        <w:t xml:space="preserve">Every service receives only the permissions it requires.</w:t>
      </w:r>
    </w:p>
    <w:bookmarkEnd w:id="15"/>
    <w:bookmarkStart w:id="16" w:name="principle-6-evidence-based-ai"/>
    <w:p>
      <w:pPr>
        <w:pStyle w:val="Heading3"/>
      </w:pPr>
      <w:r>
        <w:t xml:space="preserve">Principle 6 — Evidence-Based AI</w:t>
      </w:r>
    </w:p>
    <w:p>
      <w:pPr>
        <w:pStyle w:val="FirstParagraph"/>
      </w:pPr>
      <w:r>
        <w:t xml:space="preserve">RAG responses must be grounded in retrieved enterprise information.</w:t>
      </w:r>
    </w:p>
    <w:bookmarkEnd w:id="16"/>
    <w:bookmarkStart w:id="17" w:name="principle-7-everything-is-observable"/>
    <w:p>
      <w:pPr>
        <w:pStyle w:val="Heading3"/>
      </w:pPr>
      <w:r>
        <w:t xml:space="preserve">Principle 7 — Everything Is Observable</w:t>
      </w:r>
    </w:p>
    <w:p>
      <w:pPr>
        <w:pStyle w:val="FirstParagraph"/>
      </w:pPr>
      <w:r>
        <w:t xml:space="preserve">Every important stage must produce measurable operational and quality signals.</w:t>
      </w:r>
    </w:p>
    <w:p>
      <w:r>
        <w:pict>
          <v:rect style="width:0;height:1.5pt" o:hralign="center" o:hrstd="t" o:hr="t"/>
        </w:pict>
      </w:r>
    </w:p>
    <w:bookmarkEnd w:id="17"/>
    <w:bookmarkEnd w:id="18"/>
    <w:bookmarkStart w:id="19" w:name="high-level-architecture"/>
    <w:p>
      <w:pPr>
        <w:pStyle w:val="Heading1"/>
      </w:pPr>
      <w:r>
        <w:t xml:space="preserve">2. High-Level Architecture</w:t>
      </w:r>
    </w:p>
    <w:p>
      <w:pPr>
        <w:pStyle w:val="SourceCode"/>
      </w:pPr>
      <w:r>
        <w:rPr>
          <w:rStyle w:val="VerbatimChar"/>
        </w:rPr>
        <w:t xml:space="preserve">                         ENTERPRISE USERS</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FastAPI         |</w:t>
      </w:r>
      <w:r>
        <w:br/>
      </w:r>
      <w:r>
        <w:rPr>
          <w:rStyle w:val="VerbatimChar"/>
        </w:rPr>
        <w:t xml:space="preserve">                    |   Application Layer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RAG / Agent   |                | Fraud Query  |</w:t>
      </w:r>
      <w:r>
        <w:br/>
      </w:r>
      <w:r>
        <w:rPr>
          <w:rStyle w:val="VerbatimChar"/>
        </w:rPr>
        <w:t xml:space="preserve">        | Orchestrator  |                | Service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Databricks AI     |              | Gold Fraud    |</w:t>
      </w:r>
      <w:r>
        <w:br/>
      </w:r>
      <w:r>
        <w:rPr>
          <w:rStyle w:val="VerbatimChar"/>
        </w:rPr>
        <w:t xml:space="preserve">       | Search            |              | Tables        |</w:t>
      </w:r>
      <w:r>
        <w:br/>
      </w:r>
      <w:r>
        <w:rPr>
          <w:rStyle w:val="VerbatimChar"/>
        </w:rPr>
        <w:t xml:space="preserve">       +---------+---------+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Unity Catalog                |</w:t>
      </w:r>
      <w:r>
        <w:br/>
      </w:r>
      <w:r>
        <w:rPr>
          <w:rStyle w:val="VerbatimChar"/>
        </w:rPr>
        <w:t xml:space="preserve">        |                                          |</w:t>
      </w:r>
      <w:r>
        <w:br/>
      </w:r>
      <w:r>
        <w:rPr>
          <w:rStyle w:val="VerbatimChar"/>
        </w:rPr>
        <w:t xml:space="preserve">        | Raw Documents                            |</w:t>
      </w:r>
      <w:r>
        <w:br/>
      </w:r>
      <w:r>
        <w:rPr>
          <w:rStyle w:val="VerbatimChar"/>
        </w:rPr>
        <w:t xml:space="preserve">        | Parsed Documents                         |</w:t>
      </w:r>
      <w:r>
        <w:br/>
      </w:r>
      <w:r>
        <w:rPr>
          <w:rStyle w:val="VerbatimChar"/>
        </w:rPr>
        <w:t xml:space="preserve">        | Chunks                                   |</w:t>
      </w:r>
      <w:r>
        <w:br/>
      </w:r>
      <w:r>
        <w:rPr>
          <w:rStyle w:val="VerbatimChar"/>
        </w:rPr>
        <w:t xml:space="preserve">        | Embeddings                               |</w:t>
      </w:r>
      <w:r>
        <w:br/>
      </w:r>
      <w:r>
        <w:rPr>
          <w:rStyle w:val="VerbatimChar"/>
        </w:rPr>
        <w:t xml:space="preserve">        | Metadata                                 |</w:t>
      </w:r>
      <w:r>
        <w:br/>
      </w:r>
      <w:r>
        <w:rPr>
          <w:rStyle w:val="VerbatimChar"/>
        </w:rPr>
        <w:t xml:space="preserve">        | Fraud Data                               |</w:t>
      </w:r>
      <w:r>
        <w:br/>
      </w:r>
      <w:r>
        <w:rPr>
          <w:rStyle w:val="VerbatimChar"/>
        </w:rPr>
        <w:t xml:space="preserve">        | Evaluation Data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Medallion Pipelines   |</w:t>
      </w:r>
      <w:r>
        <w:br/>
      </w:r>
      <w:r>
        <w:rPr>
          <w:rStyle w:val="VerbatimChar"/>
        </w:rPr>
        <w:t xml:space="preserve">                 | Auto Loader / CDF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Enterprise Sources</w:t>
      </w:r>
    </w:p>
    <w:p>
      <w:r>
        <w:pict>
          <v:rect style="width:0;height:1.5pt" o:hralign="center" o:hrstd="t" o:hr="t"/>
        </w:pict>
      </w:r>
    </w:p>
    <w:bookmarkEnd w:id="19"/>
    <w:bookmarkStart w:id="20" w:name="databricks-data-architecture"/>
    <w:p>
      <w:pPr>
        <w:pStyle w:val="Heading1"/>
      </w:pPr>
      <w:r>
        <w:t xml:space="preserve">3. Databricks Data Architecture</w:t>
      </w:r>
    </w:p>
    <w:p>
      <w:pPr>
        <w:pStyle w:val="FirstParagraph"/>
      </w:pPr>
      <w:r>
        <w:t xml:space="preserve">The recommended architecture is:</w:t>
      </w:r>
    </w:p>
    <w:p>
      <w:pPr>
        <w:pStyle w:val="SourceCode"/>
      </w:pPr>
      <w:r>
        <w:rPr>
          <w:rStyle w:val="VerbatimChar"/>
        </w:rPr>
        <w:t xml:space="preserve">Bronze</w:t>
      </w:r>
      <w:r>
        <w:br/>
      </w:r>
      <w:r>
        <w:rPr>
          <w:rStyle w:val="VerbatimChar"/>
        </w:rPr>
        <w:t xml:space="preserve">   |</w:t>
      </w:r>
      <w:r>
        <w:br/>
      </w:r>
      <w:r>
        <w:rPr>
          <w:rStyle w:val="VerbatimChar"/>
        </w:rPr>
        <w:t xml:space="preserve">   v</w:t>
      </w:r>
      <w:r>
        <w:br/>
      </w:r>
      <w:r>
        <w:rPr>
          <w:rStyle w:val="VerbatimChar"/>
        </w:rPr>
        <w:t xml:space="preserve">Silver</w:t>
      </w:r>
      <w:r>
        <w:br/>
      </w:r>
      <w:r>
        <w:rPr>
          <w:rStyle w:val="VerbatimChar"/>
        </w:rPr>
        <w:t xml:space="preserve">   |</w:t>
      </w:r>
      <w:r>
        <w:br/>
      </w:r>
      <w:r>
        <w:rPr>
          <w:rStyle w:val="VerbatimChar"/>
        </w:rPr>
        <w:t xml:space="preserve">   v</w:t>
      </w:r>
      <w:r>
        <w:br/>
      </w:r>
      <w:r>
        <w:rPr>
          <w:rStyle w:val="VerbatimChar"/>
        </w:rPr>
        <w:t xml:space="preserve">Gold</w:t>
      </w:r>
      <w:r>
        <w:br/>
      </w:r>
      <w:r>
        <w:rPr>
          <w:rStyle w:val="VerbatimChar"/>
        </w:rPr>
        <w:t xml:space="preserve">   |</w:t>
      </w:r>
      <w:r>
        <w:br/>
      </w:r>
      <w:r>
        <w:rPr>
          <w:rStyle w:val="VerbatimChar"/>
        </w:rPr>
        <w:t xml:space="preserve">   +--&gt; AI/RAG Knowledge Tables</w:t>
      </w:r>
    </w:p>
    <w:p>
      <w:pPr>
        <w:pStyle w:val="FirstParagraph"/>
      </w:pPr>
      <w:r>
        <w:t xml:space="preserve">The existing fraud-data Medallion architecture should remain intact.</w:t>
      </w:r>
    </w:p>
    <w:p>
      <w:pPr>
        <w:pStyle w:val="BodyText"/>
      </w:pPr>
      <w:r>
        <w:t xml:space="preserve">The document-processing pipeline should be implemented as a parallel governed data product.</w:t>
      </w:r>
    </w:p>
    <w:p>
      <w:r>
        <w:pict>
          <v:rect style="width:0;height:1.5pt" o:hralign="center" o:hrstd="t" o:hr="t"/>
        </w:pict>
      </w:r>
    </w:p>
    <w:bookmarkEnd w:id="20"/>
    <w:bookmarkStart w:id="21" w:name="document-bronze-layer"/>
    <w:p>
      <w:pPr>
        <w:pStyle w:val="Heading1"/>
      </w:pPr>
      <w:r>
        <w:t xml:space="preserve">4. Document Bronze Layer</w:t>
      </w:r>
    </w:p>
    <w:p>
      <w:pPr>
        <w:pStyle w:val="FirstParagraph"/>
      </w:pPr>
      <w:r>
        <w:t xml:space="preserve">The Bronze layer contains the minimally transformed representation of incoming documents.</w:t>
      </w:r>
    </w:p>
    <w:p>
      <w:pPr>
        <w:pStyle w:val="BodyText"/>
      </w:pPr>
      <w:r>
        <w:t xml:space="preserve">Recommended table:</w:t>
      </w:r>
    </w:p>
    <w:p>
      <w:pPr>
        <w:pStyle w:val="SourceCode"/>
      </w:pPr>
      <w:r>
        <w:rPr>
          <w:rStyle w:val="VerbatimChar"/>
        </w:rPr>
        <w:t xml:space="preserve">&lt;catalog&gt;.document_bronze.documents</w:t>
      </w:r>
    </w:p>
    <w:p>
      <w:pPr>
        <w:pStyle w:val="FirstParagraph"/>
      </w:pPr>
      <w:r>
        <w:t xml:space="preserve">Example schema:</w:t>
      </w:r>
    </w:p>
    <w:p>
      <w:pPr>
        <w:pStyle w:val="SourceCode"/>
      </w:pPr>
      <w:r>
        <w:rPr>
          <w:rStyle w:val="VerbatimChar"/>
        </w:rPr>
        <w:t xml:space="preserve">document_id</w:t>
      </w:r>
      <w:r>
        <w:br/>
      </w:r>
      <w:r>
        <w:rPr>
          <w:rStyle w:val="VerbatimChar"/>
        </w:rPr>
        <w:t xml:space="preserve">source_uri</w:t>
      </w:r>
      <w:r>
        <w:br/>
      </w:r>
      <w:r>
        <w:rPr>
          <w:rStyle w:val="VerbatimChar"/>
        </w:rPr>
        <w:t xml:space="preserve">file_name</w:t>
      </w:r>
      <w:r>
        <w:br/>
      </w:r>
      <w:r>
        <w:rPr>
          <w:rStyle w:val="VerbatimChar"/>
        </w:rPr>
        <w:t xml:space="preserve">file_type</w:t>
      </w:r>
      <w:r>
        <w:br/>
      </w:r>
      <w:r>
        <w:rPr>
          <w:rStyle w:val="VerbatimChar"/>
        </w:rPr>
        <w:t xml:space="preserve">file_size</w:t>
      </w:r>
      <w:r>
        <w:br/>
      </w:r>
      <w:r>
        <w:rPr>
          <w:rStyle w:val="VerbatimChar"/>
        </w:rPr>
        <w:t xml:space="preserve">content_binary</w:t>
      </w:r>
      <w:r>
        <w:br/>
      </w:r>
      <w:r>
        <w:rPr>
          <w:rStyle w:val="VerbatimChar"/>
        </w:rPr>
        <w:t xml:space="preserve">source_system</w:t>
      </w:r>
      <w:r>
        <w:br/>
      </w:r>
      <w:r>
        <w:rPr>
          <w:rStyle w:val="VerbatimChar"/>
        </w:rPr>
        <w:t xml:space="preserve">domain</w:t>
      </w:r>
      <w:r>
        <w:br/>
      </w:r>
      <w:r>
        <w:rPr>
          <w:rStyle w:val="VerbatimChar"/>
        </w:rPr>
        <w:t xml:space="preserve">classification</w:t>
      </w:r>
      <w:r>
        <w:br/>
      </w:r>
      <w:r>
        <w:rPr>
          <w:rStyle w:val="VerbatimChar"/>
        </w:rPr>
        <w:t xml:space="preserve">ingestion_timestamp</w:t>
      </w:r>
      <w:r>
        <w:br/>
      </w:r>
      <w:r>
        <w:rPr>
          <w:rStyle w:val="VerbatimChar"/>
        </w:rPr>
        <w:t xml:space="preserve">source_modified_timestamp</w:t>
      </w:r>
      <w:r>
        <w:br/>
      </w:r>
      <w:r>
        <w:rPr>
          <w:rStyle w:val="VerbatimChar"/>
        </w:rPr>
        <w:t xml:space="preserve">file_hash</w:t>
      </w:r>
      <w:r>
        <w:br/>
      </w:r>
      <w:r>
        <w:rPr>
          <w:rStyle w:val="VerbatimChar"/>
        </w:rPr>
        <w:t xml:space="preserve">ingestion_run_id</w:t>
      </w:r>
      <w:r>
        <w:br/>
      </w:r>
      <w:r>
        <w:rPr>
          <w:rStyle w:val="VerbatimChar"/>
        </w:rPr>
        <w:t xml:space="preserve">_record_timestamp</w:t>
      </w:r>
    </w:p>
    <w:p>
      <w:pPr>
        <w:pStyle w:val="FirstParagraph"/>
      </w:pPr>
      <w:r>
        <w:t xml:space="preserve">Where feasible, raw files should be stored in governed Unity Catalog Volumes rather than being copied into uncontrolled external storage.</w:t>
      </w:r>
    </w:p>
    <w:p>
      <w:r>
        <w:pict>
          <v:rect style="width:0;height:1.5pt" o:hralign="center" o:hrstd="t" o:hr="t"/>
        </w:pict>
      </w:r>
    </w:p>
    <w:bookmarkEnd w:id="21"/>
    <w:bookmarkStart w:id="22" w:name="auto-loader"/>
    <w:p>
      <w:pPr>
        <w:pStyle w:val="Heading1"/>
      </w:pPr>
      <w:r>
        <w:t xml:space="preserve">5. Auto Loader</w:t>
      </w:r>
    </w:p>
    <w:p>
      <w:pPr>
        <w:pStyle w:val="FirstParagraph"/>
      </w:pPr>
      <w:r>
        <w:t xml:space="preserve">Auto Loader should monitor the approved document landing location.</w:t>
      </w:r>
    </w:p>
    <w:p>
      <w:pPr>
        <w:pStyle w:val="BodyText"/>
      </w:pPr>
      <w:r>
        <w:t xml:space="preserve">Conceptually:</w:t>
      </w:r>
    </w:p>
    <w:p>
      <w:pPr>
        <w:pStyle w:val="SourceCode"/>
      </w:pPr>
      <w:r>
        <w:rPr>
          <w:rStyle w:val="VerbatimChar"/>
        </w:rPr>
        <w:t xml:space="preserve">Enterprise Document Source</w:t>
      </w:r>
      <w:r>
        <w:br/>
      </w:r>
      <w:r>
        <w:rPr>
          <w:rStyle w:val="VerbatimChar"/>
        </w:rPr>
        <w:t xml:space="preserve">          |</w:t>
      </w:r>
      <w:r>
        <w:br/>
      </w:r>
      <w:r>
        <w:rPr>
          <w:rStyle w:val="VerbatimChar"/>
        </w:rPr>
        <w:t xml:space="preserve">          v</w:t>
      </w:r>
      <w:r>
        <w:br/>
      </w:r>
      <w:r>
        <w:rPr>
          <w:rStyle w:val="VerbatimChar"/>
        </w:rPr>
        <w:t xml:space="preserve">       Auto Loader</w:t>
      </w:r>
      <w:r>
        <w:br/>
      </w:r>
      <w:r>
        <w:rPr>
          <w:rStyle w:val="VerbatimChar"/>
        </w:rPr>
        <w:t xml:space="preserve">          |</w:t>
      </w:r>
      <w:r>
        <w:br/>
      </w:r>
      <w:r>
        <w:rPr>
          <w:rStyle w:val="VerbatimChar"/>
        </w:rPr>
        <w:t xml:space="preserve">          v</w:t>
      </w:r>
      <w:r>
        <w:br/>
      </w:r>
      <w:r>
        <w:rPr>
          <w:rStyle w:val="VerbatimChar"/>
        </w:rPr>
        <w:t xml:space="preserve">   Bronze Delta Table</w:t>
      </w:r>
    </w:p>
    <w:p>
      <w:pPr>
        <w:pStyle w:val="FirstParagraph"/>
      </w:pPr>
      <w:r>
        <w:t xml:space="preserve">Auto Loader provides incremental file discovery.</w:t>
      </w:r>
    </w:p>
    <w:p>
      <w:pPr>
        <w:pStyle w:val="BodyText"/>
      </w:pPr>
      <w:r>
        <w:t xml:space="preserve">The system should maintain ingestion state/checkpointing so previously processed files are not unnecessarily rediscovered.</w:t>
      </w:r>
    </w:p>
    <w:p>
      <w:r>
        <w:pict>
          <v:rect style="width:0;height:1.5pt" o:hralign="center" o:hrstd="t" o:hr="t"/>
        </w:pict>
      </w:r>
    </w:p>
    <w:bookmarkEnd w:id="22"/>
    <w:bookmarkStart w:id="23" w:name="document-identity"/>
    <w:p>
      <w:pPr>
        <w:pStyle w:val="Heading1"/>
      </w:pPr>
      <w:r>
        <w:t xml:space="preserve">6. Document Identity</w:t>
      </w:r>
    </w:p>
    <w:p>
      <w:pPr>
        <w:pStyle w:val="FirstParagraph"/>
      </w:pPr>
      <w:r>
        <w:t xml:space="preserve">A stable document identity is critical.</w:t>
      </w:r>
    </w:p>
    <w:p>
      <w:pPr>
        <w:pStyle w:val="BodyText"/>
      </w:pPr>
      <w:r>
        <w:t xml:space="preserve">Recommended:</w:t>
      </w:r>
    </w:p>
    <w:p>
      <w:pPr>
        <w:pStyle w:val="SourceCode"/>
      </w:pPr>
      <w:r>
        <w:rPr>
          <w:rStyle w:val="VerbatimChar"/>
        </w:rPr>
        <w:t xml:space="preserve">document_id = hash(source_system + source_uri + logical_document_id)</w:t>
      </w:r>
    </w:p>
    <w:p>
      <w:pPr>
        <w:pStyle w:val="FirstParagraph"/>
      </w:pPr>
      <w:r>
        <w:t xml:space="preserve">Document version should be identified independently.</w:t>
      </w:r>
    </w:p>
    <w:p>
      <w:pPr>
        <w:pStyle w:val="BodyText"/>
      </w:pPr>
      <w:r>
        <w:t xml:space="preserve">For example:</w:t>
      </w:r>
    </w:p>
    <w:p>
      <w:pPr>
        <w:pStyle w:val="SourceCode"/>
      </w:pPr>
      <w:r>
        <w:rPr>
          <w:rStyle w:val="VerbatimChar"/>
        </w:rPr>
        <w:t xml:space="preserve">document_id</w:t>
      </w:r>
      <w:r>
        <w:br/>
      </w:r>
      <w:r>
        <w:rPr>
          <w:rStyle w:val="VerbatimChar"/>
        </w:rPr>
        <w:t xml:space="preserve">document_version</w:t>
      </w:r>
      <w:r>
        <w:br/>
      </w:r>
      <w:r>
        <w:rPr>
          <w:rStyle w:val="VerbatimChar"/>
        </w:rPr>
        <w:t xml:space="preserve">file_hash</w:t>
      </w:r>
    </w:p>
    <w:p>
      <w:pPr>
        <w:pStyle w:val="FirstParagraph"/>
      </w:pPr>
      <w:r>
        <w:t xml:space="preserve">This allows the system to distinguish:</w:t>
      </w:r>
    </w:p>
    <w:p>
      <w:pPr>
        <w:pStyle w:val="SourceCode"/>
      </w:pPr>
      <w:r>
        <w:rPr>
          <w:rStyle w:val="VerbatimChar"/>
        </w:rPr>
        <w:t xml:space="preserve">same document / same version</w:t>
      </w:r>
      <w:r>
        <w:br/>
      </w:r>
      <w:r>
        <w:rPr>
          <w:rStyle w:val="VerbatimChar"/>
        </w:rPr>
        <w:t xml:space="preserve">same document / new version</w:t>
      </w:r>
      <w:r>
        <w:br/>
      </w:r>
      <w:r>
        <w:rPr>
          <w:rStyle w:val="VerbatimChar"/>
        </w:rPr>
        <w:t xml:space="preserve">new document</w:t>
      </w:r>
    </w:p>
    <w:p>
      <w:r>
        <w:pict>
          <v:rect style="width:0;height:1.5pt" o:hralign="center" o:hrstd="t" o:hr="t"/>
        </w:pict>
      </w:r>
    </w:p>
    <w:bookmarkEnd w:id="23"/>
    <w:bookmarkStart w:id="24" w:name="document-silver-layer"/>
    <w:p>
      <w:pPr>
        <w:pStyle w:val="Heading1"/>
      </w:pPr>
      <w:r>
        <w:t xml:space="preserve">7. Document Silver Layer</w:t>
      </w:r>
    </w:p>
    <w:p>
      <w:pPr>
        <w:pStyle w:val="FirstParagraph"/>
      </w:pPr>
      <w:r>
        <w:t xml:space="preserve">The Silver layer contains normalized and parsed document content.</w:t>
      </w:r>
    </w:p>
    <w:p>
      <w:pPr>
        <w:pStyle w:val="BodyText"/>
      </w:pPr>
      <w:r>
        <w:t xml:space="preserve">Example:</w:t>
      </w:r>
    </w:p>
    <w:p>
      <w:pPr>
        <w:pStyle w:val="SourceCode"/>
      </w:pPr>
      <w:r>
        <w:rPr>
          <w:rStyle w:val="VerbatimChar"/>
        </w:rPr>
        <w:t xml:space="preserve">&lt;catalog&gt;.document_silver.documents</w:t>
      </w:r>
    </w:p>
    <w:p>
      <w:pPr>
        <w:pStyle w:val="FirstParagraph"/>
      </w:pPr>
      <w:r>
        <w:t xml:space="preserve">Schema:</w:t>
      </w:r>
    </w:p>
    <w:p>
      <w:pPr>
        <w:pStyle w:val="SourceCode"/>
      </w:pPr>
      <w:r>
        <w:rPr>
          <w:rStyle w:val="VerbatimChar"/>
        </w:rPr>
        <w:t xml:space="preserve">document_id</w:t>
      </w:r>
      <w:r>
        <w:br/>
      </w:r>
      <w:r>
        <w:rPr>
          <w:rStyle w:val="VerbatimChar"/>
        </w:rPr>
        <w:t xml:space="preserve">document_version</w:t>
      </w:r>
      <w:r>
        <w:br/>
      </w:r>
      <w:r>
        <w:rPr>
          <w:rStyle w:val="VerbatimChar"/>
        </w:rPr>
        <w:t xml:space="preserve">domain</w:t>
      </w:r>
      <w:r>
        <w:br/>
      </w:r>
      <w:r>
        <w:rPr>
          <w:rStyle w:val="VerbatimChar"/>
        </w:rPr>
        <w:t xml:space="preserve">document_type</w:t>
      </w:r>
      <w:r>
        <w:br/>
      </w:r>
      <w:r>
        <w:rPr>
          <w:rStyle w:val="VerbatimChar"/>
        </w:rPr>
        <w:t xml:space="preserve">title</w:t>
      </w:r>
      <w:r>
        <w:br/>
      </w:r>
      <w:r>
        <w:rPr>
          <w:rStyle w:val="VerbatimChar"/>
        </w:rPr>
        <w:t xml:space="preserve">section</w:t>
      </w:r>
      <w:r>
        <w:br/>
      </w:r>
      <w:r>
        <w:rPr>
          <w:rStyle w:val="VerbatimChar"/>
        </w:rPr>
        <w:t xml:space="preserve">page_number</w:t>
      </w:r>
      <w:r>
        <w:br/>
      </w:r>
      <w:r>
        <w:rPr>
          <w:rStyle w:val="VerbatimChar"/>
        </w:rPr>
        <w:t xml:space="preserve">text</w:t>
      </w:r>
      <w:r>
        <w:br/>
      </w:r>
      <w:r>
        <w:rPr>
          <w:rStyle w:val="VerbatimChar"/>
        </w:rPr>
        <w:t xml:space="preserve">source_uri</w:t>
      </w:r>
      <w:r>
        <w:br/>
      </w:r>
      <w:r>
        <w:rPr>
          <w:rStyle w:val="VerbatimChar"/>
        </w:rPr>
        <w:t xml:space="preserve">classification</w:t>
      </w:r>
      <w:r>
        <w:br/>
      </w:r>
      <w:r>
        <w:rPr>
          <w:rStyle w:val="VerbatimChar"/>
        </w:rPr>
        <w:t xml:space="preserve">effective_date</w:t>
      </w:r>
      <w:r>
        <w:br/>
      </w:r>
      <w:r>
        <w:rPr>
          <w:rStyle w:val="VerbatimChar"/>
        </w:rPr>
        <w:t xml:space="preserve">expiration_date</w:t>
      </w:r>
      <w:r>
        <w:br/>
      </w:r>
      <w:r>
        <w:rPr>
          <w:rStyle w:val="VerbatimChar"/>
        </w:rPr>
        <w:t xml:space="preserve">language</w:t>
      </w:r>
      <w:r>
        <w:br/>
      </w:r>
      <w:r>
        <w:rPr>
          <w:rStyle w:val="VerbatimChar"/>
        </w:rPr>
        <w:t xml:space="preserve">content_hash</w:t>
      </w:r>
      <w:r>
        <w:br/>
      </w:r>
      <w:r>
        <w:rPr>
          <w:rStyle w:val="VerbatimChar"/>
        </w:rPr>
        <w:t xml:space="preserve">parsed_timestamp</w:t>
      </w:r>
      <w:r>
        <w:br/>
      </w:r>
      <w:r>
        <w:rPr>
          <w:rStyle w:val="VerbatimChar"/>
        </w:rPr>
        <w:t xml:space="preserve">processing_status</w:t>
      </w:r>
    </w:p>
    <w:p>
      <w:r>
        <w:pict>
          <v:rect style="width:0;height:1.5pt" o:hralign="center" o:hrstd="t" o:hr="t"/>
        </w:pict>
      </w:r>
    </w:p>
    <w:bookmarkEnd w:id="24"/>
    <w:bookmarkStart w:id="25" w:name="document-parsing"/>
    <w:p>
      <w:pPr>
        <w:pStyle w:val="Heading1"/>
      </w:pPr>
      <w:r>
        <w:t xml:space="preserve">8. Document Parsing</w:t>
      </w:r>
    </w:p>
    <w:p>
      <w:pPr>
        <w:pStyle w:val="FirstParagraph"/>
      </w:pPr>
      <w:r>
        <w:t xml:space="preserve">The parsing stage should extract:</w:t>
      </w:r>
    </w:p>
    <w:p>
      <w:pPr>
        <w:pStyle w:val="Compact"/>
        <w:numPr>
          <w:ilvl w:val="0"/>
          <w:numId w:val="1002"/>
        </w:numPr>
      </w:pPr>
      <w:r>
        <w:t xml:space="preserve">Text</w:t>
      </w:r>
    </w:p>
    <w:p>
      <w:pPr>
        <w:pStyle w:val="Compact"/>
        <w:numPr>
          <w:ilvl w:val="0"/>
          <w:numId w:val="1002"/>
        </w:numPr>
      </w:pPr>
      <w:r>
        <w:t xml:space="preserve">Tables where useful</w:t>
      </w:r>
    </w:p>
    <w:p>
      <w:pPr>
        <w:pStyle w:val="Compact"/>
        <w:numPr>
          <w:ilvl w:val="0"/>
          <w:numId w:val="1002"/>
        </w:numPr>
      </w:pPr>
      <w:r>
        <w:t xml:space="preserve">Headings</w:t>
      </w:r>
    </w:p>
    <w:p>
      <w:pPr>
        <w:pStyle w:val="Compact"/>
        <w:numPr>
          <w:ilvl w:val="0"/>
          <w:numId w:val="1002"/>
        </w:numPr>
      </w:pPr>
      <w:r>
        <w:t xml:space="preserve">Sections</w:t>
      </w:r>
    </w:p>
    <w:p>
      <w:pPr>
        <w:pStyle w:val="Compact"/>
        <w:numPr>
          <w:ilvl w:val="0"/>
          <w:numId w:val="1002"/>
        </w:numPr>
      </w:pPr>
      <w:r>
        <w:t xml:space="preserve">Page numbers</w:t>
      </w:r>
    </w:p>
    <w:p>
      <w:pPr>
        <w:pStyle w:val="Compact"/>
        <w:numPr>
          <w:ilvl w:val="0"/>
          <w:numId w:val="1002"/>
        </w:numPr>
      </w:pPr>
      <w:r>
        <w:t xml:space="preserve">Metadata</w:t>
      </w:r>
    </w:p>
    <w:p>
      <w:pPr>
        <w:pStyle w:val="FirstParagraph"/>
      </w:pPr>
      <w:r>
        <w:t xml:space="preserve">Example:</w:t>
      </w:r>
    </w:p>
    <w:p>
      <w:pPr>
        <w:pStyle w:val="SourceCode"/>
      </w:pPr>
      <w:r>
        <w:rPr>
          <w:rStyle w:val="VerbatimChar"/>
        </w:rPr>
        <w:t xml:space="preserve">PDF</w:t>
      </w:r>
      <w:r>
        <w:br/>
      </w:r>
      <w:r>
        <w:rPr>
          <w:rStyle w:val="VerbatimChar"/>
        </w:rPr>
        <w:t xml:space="preserve"> |</w:t>
      </w:r>
      <w:r>
        <w:br/>
      </w:r>
      <w:r>
        <w:rPr>
          <w:rStyle w:val="VerbatimChar"/>
        </w:rPr>
        <w:t xml:space="preserve"> +-- Page 1</w:t>
      </w:r>
      <w:r>
        <w:br/>
      </w:r>
      <w:r>
        <w:rPr>
          <w:rStyle w:val="VerbatimChar"/>
        </w:rPr>
        <w:t xml:space="preserve"> |     +-- Heading</w:t>
      </w:r>
      <w:r>
        <w:br/>
      </w:r>
      <w:r>
        <w:rPr>
          <w:rStyle w:val="VerbatimChar"/>
        </w:rPr>
        <w:t xml:space="preserve"> |     +-- Paragraph</w:t>
      </w:r>
      <w:r>
        <w:br/>
      </w:r>
      <w:r>
        <w:rPr>
          <w:rStyle w:val="VerbatimChar"/>
        </w:rPr>
        <w:t xml:space="preserve"> |</w:t>
      </w:r>
      <w:r>
        <w:br/>
      </w:r>
      <w:r>
        <w:rPr>
          <w:rStyle w:val="VerbatimChar"/>
        </w:rPr>
        <w:t xml:space="preserve"> +-- Page 2</w:t>
      </w:r>
      <w:r>
        <w:br/>
      </w:r>
      <w:r>
        <w:rPr>
          <w:rStyle w:val="VerbatimChar"/>
        </w:rPr>
        <w:t xml:space="preserve"> |     +-- Section</w:t>
      </w:r>
      <w:r>
        <w:br/>
      </w:r>
      <w:r>
        <w:rPr>
          <w:rStyle w:val="VerbatimChar"/>
        </w:rPr>
        <w:t xml:space="preserve"> |     +-- Table</w:t>
      </w:r>
      <w:r>
        <w:br/>
      </w:r>
      <w:r>
        <w:rPr>
          <w:rStyle w:val="VerbatimChar"/>
        </w:rPr>
        <w:t xml:space="preserve"> |</w:t>
      </w:r>
      <w:r>
        <w:br/>
      </w:r>
      <w:r>
        <w:rPr>
          <w:rStyle w:val="VerbatimChar"/>
        </w:rPr>
        <w:t xml:space="preserve"> +-- Page 3</w:t>
      </w:r>
      <w:r>
        <w:br/>
      </w:r>
      <w:r>
        <w:rPr>
          <w:rStyle w:val="VerbatimChar"/>
        </w:rPr>
        <w:t xml:space="preserve">       +-- Policy rule</w:t>
      </w:r>
    </w:p>
    <w:p>
      <w:pPr>
        <w:pStyle w:val="FirstParagraph"/>
      </w:pPr>
      <w:r>
        <w:t xml:space="preserve">The parser should preserve document structure because structure improves retrieval quality.</w:t>
      </w:r>
    </w:p>
    <w:p>
      <w:r>
        <w:pict>
          <v:rect style="width:0;height:1.5pt" o:hralign="center" o:hrstd="t" o:hr="t"/>
        </w:pict>
      </w:r>
    </w:p>
    <w:bookmarkEnd w:id="25"/>
    <w:bookmarkStart w:id="26" w:name="document-chunking"/>
    <w:p>
      <w:pPr>
        <w:pStyle w:val="Heading1"/>
      </w:pPr>
      <w:r>
        <w:t xml:space="preserve">9. Document Chunking</w:t>
      </w:r>
    </w:p>
    <w:p>
      <w:pPr>
        <w:pStyle w:val="FirstParagraph"/>
      </w:pPr>
      <w:r>
        <w:t xml:space="preserve">The chunking stage transforms parsed documents into retrieval units.</w:t>
      </w:r>
    </w:p>
    <w:p>
      <w:pPr>
        <w:pStyle w:val="BodyText"/>
      </w:pPr>
      <w:r>
        <w:t xml:space="preserve">Example table:</w:t>
      </w:r>
    </w:p>
    <w:p>
      <w:pPr>
        <w:pStyle w:val="SourceCode"/>
      </w:pPr>
      <w:r>
        <w:rPr>
          <w:rStyle w:val="VerbatimChar"/>
        </w:rPr>
        <w:t xml:space="preserve">&lt;catalog&gt;.document_silver.document_chunks</w:t>
      </w:r>
    </w:p>
    <w:p>
      <w:pPr>
        <w:pStyle w:val="FirstParagraph"/>
      </w:pPr>
      <w:r>
        <w:t xml:space="preserve">Schema:</w:t>
      </w:r>
    </w:p>
    <w:p>
      <w:pPr>
        <w:pStyle w:val="SourceCode"/>
      </w:pPr>
      <w:r>
        <w:rPr>
          <w:rStyle w:val="VerbatimChar"/>
        </w:rPr>
        <w:t xml:space="preserve">chunk_id</w:t>
      </w:r>
      <w:r>
        <w:br/>
      </w:r>
      <w:r>
        <w:rPr>
          <w:rStyle w:val="VerbatimChar"/>
        </w:rPr>
        <w:t xml:space="preserve">document_id</w:t>
      </w:r>
      <w:r>
        <w:br/>
      </w:r>
      <w:r>
        <w:rPr>
          <w:rStyle w:val="VerbatimChar"/>
        </w:rPr>
        <w:t xml:space="preserve">document_version</w:t>
      </w:r>
      <w:r>
        <w:br/>
      </w:r>
      <w:r>
        <w:rPr>
          <w:rStyle w:val="VerbatimChar"/>
        </w:rPr>
        <w:t xml:space="preserve">domain</w:t>
      </w:r>
      <w:r>
        <w:br/>
      </w:r>
      <w:r>
        <w:rPr>
          <w:rStyle w:val="VerbatimChar"/>
        </w:rPr>
        <w:t xml:space="preserve">document_type</w:t>
      </w:r>
      <w:r>
        <w:br/>
      </w:r>
      <w:r>
        <w:rPr>
          <w:rStyle w:val="VerbatimChar"/>
        </w:rPr>
        <w:t xml:space="preserve">chunk_sequence</w:t>
      </w:r>
      <w:r>
        <w:br/>
      </w:r>
      <w:r>
        <w:rPr>
          <w:rStyle w:val="VerbatimChar"/>
        </w:rPr>
        <w:t xml:space="preserve">page_number</w:t>
      </w:r>
      <w:r>
        <w:br/>
      </w:r>
      <w:r>
        <w:rPr>
          <w:rStyle w:val="VerbatimChar"/>
        </w:rPr>
        <w:t xml:space="preserve">section</w:t>
      </w:r>
      <w:r>
        <w:br/>
      </w:r>
      <w:r>
        <w:rPr>
          <w:rStyle w:val="VerbatimChar"/>
        </w:rPr>
        <w:t xml:space="preserve">chunk_text</w:t>
      </w:r>
      <w:r>
        <w:br/>
      </w:r>
      <w:r>
        <w:rPr>
          <w:rStyle w:val="VerbatimChar"/>
        </w:rPr>
        <w:t xml:space="preserve">token_count</w:t>
      </w:r>
      <w:r>
        <w:br/>
      </w:r>
      <w:r>
        <w:rPr>
          <w:rStyle w:val="VerbatimChar"/>
        </w:rPr>
        <w:t xml:space="preserve">content_hash</w:t>
      </w:r>
      <w:r>
        <w:br/>
      </w:r>
      <w:r>
        <w:rPr>
          <w:rStyle w:val="VerbatimChar"/>
        </w:rPr>
        <w:t xml:space="preserve">chunking_strategy</w:t>
      </w:r>
      <w:r>
        <w:br/>
      </w:r>
      <w:r>
        <w:rPr>
          <w:rStyle w:val="VerbatimChar"/>
        </w:rPr>
        <w:t xml:space="preserve">created_timestamp</w:t>
      </w:r>
    </w:p>
    <w:p>
      <w:r>
        <w:pict>
          <v:rect style="width:0;height:1.5pt" o:hralign="center" o:hrstd="t" o:hr="t"/>
        </w:pict>
      </w:r>
    </w:p>
    <w:bookmarkEnd w:id="26"/>
    <w:bookmarkStart w:id="30" w:name="chunking-strategy"/>
    <w:p>
      <w:pPr>
        <w:pStyle w:val="Heading1"/>
      </w:pPr>
      <w:r>
        <w:t xml:space="preserve">10. Chunking Strategy</w:t>
      </w:r>
    </w:p>
    <w:p>
      <w:pPr>
        <w:pStyle w:val="FirstParagraph"/>
      </w:pPr>
      <w:r>
        <w:t xml:space="preserve">The initial implementation should support configurable strategies.</w:t>
      </w:r>
    </w:p>
    <w:bookmarkStart w:id="27" w:name="strategy-a-semantic-section-chunking"/>
    <w:p>
      <w:pPr>
        <w:pStyle w:val="Heading3"/>
      </w:pPr>
      <w:r>
        <w:t xml:space="preserve">Strategy A — Semantic section chunking</w:t>
      </w:r>
    </w:p>
    <w:p>
      <w:pPr>
        <w:pStyle w:val="FirstParagraph"/>
      </w:pPr>
      <w:r>
        <w:t xml:space="preserve">Preferred for policy documents.</w:t>
      </w:r>
    </w:p>
    <w:bookmarkEnd w:id="27"/>
    <w:bookmarkStart w:id="28" w:name="strategy-b-recursive-chunking"/>
    <w:p>
      <w:pPr>
        <w:pStyle w:val="Heading3"/>
      </w:pPr>
      <w:r>
        <w:t xml:space="preserve">Strategy B — Recursive chunking</w:t>
      </w:r>
    </w:p>
    <w:p>
      <w:pPr>
        <w:pStyle w:val="FirstParagraph"/>
      </w:pPr>
      <w:r>
        <w:t xml:space="preserve">Useful for generic documents.</w:t>
      </w:r>
    </w:p>
    <w:bookmarkEnd w:id="28"/>
    <w:bookmarkStart w:id="29" w:name="strategy-c-parentchild-chunks"/>
    <w:p>
      <w:pPr>
        <w:pStyle w:val="Heading3"/>
      </w:pPr>
      <w:r>
        <w:t xml:space="preserve">Strategy C — Parent/child chunks</w:t>
      </w:r>
    </w:p>
    <w:p>
      <w:pPr>
        <w:pStyle w:val="FirstParagraph"/>
      </w:pPr>
      <w:r>
        <w:t xml:space="preserve">Useful when context hierarchy is important.</w:t>
      </w:r>
    </w:p>
    <w:p>
      <w:pPr>
        <w:pStyle w:val="BodyText"/>
      </w:pPr>
      <w:r>
        <w:t xml:space="preserve">Example:</w:t>
      </w:r>
    </w:p>
    <w:p>
      <w:pPr>
        <w:pStyle w:val="SourceCode"/>
      </w:pPr>
      <w:r>
        <w:rPr>
          <w:rStyle w:val="VerbatimChar"/>
        </w:rPr>
        <w:t xml:space="preserve">Parent:</w:t>
      </w:r>
      <w:r>
        <w:br/>
      </w:r>
      <w:r>
        <w:rPr>
          <w:rStyle w:val="VerbatimChar"/>
        </w:rPr>
        <w:t xml:space="preserve">Fraud Policy 2026</w:t>
      </w:r>
      <w:r>
        <w:br/>
      </w:r>
      <w:r>
        <w:br/>
      </w:r>
      <w:r>
        <w:rPr>
          <w:rStyle w:val="VerbatimChar"/>
        </w:rPr>
        <w:t xml:space="preserve">Child:</w:t>
      </w:r>
      <w:r>
        <w:br/>
      </w:r>
      <w:r>
        <w:rPr>
          <w:rStyle w:val="VerbatimChar"/>
        </w:rPr>
        <w:t xml:space="preserve">Section 4.2</w:t>
      </w:r>
      <w:r>
        <w:br/>
      </w:r>
      <w:r>
        <w:rPr>
          <w:rStyle w:val="VerbatimChar"/>
        </w:rPr>
        <w:t xml:space="preserve">Section 4.3</w:t>
      </w:r>
      <w:r>
        <w:br/>
      </w:r>
      <w:r>
        <w:rPr>
          <w:rStyle w:val="VerbatimChar"/>
        </w:rPr>
        <w:t xml:space="preserve">Section 4.4</w:t>
      </w:r>
    </w:p>
    <w:p>
      <w:r>
        <w:pict>
          <v:rect style="width:0;height:1.5pt" o:hralign="center" o:hrstd="t" o:hr="t"/>
        </w:pict>
      </w:r>
    </w:p>
    <w:bookmarkEnd w:id="29"/>
    <w:bookmarkEnd w:id="30"/>
    <w:bookmarkStart w:id="31" w:name="embedding-layer"/>
    <w:p>
      <w:pPr>
        <w:pStyle w:val="Heading1"/>
      </w:pPr>
      <w:r>
        <w:t xml:space="preserve">11. Embedding Layer</w:t>
      </w:r>
    </w:p>
    <w:p>
      <w:pPr>
        <w:pStyle w:val="FirstParagraph"/>
      </w:pPr>
      <w:r>
        <w:t xml:space="preserve">Create an embedding table:</w:t>
      </w:r>
    </w:p>
    <w:p>
      <w:pPr>
        <w:pStyle w:val="SourceCode"/>
      </w:pPr>
      <w:r>
        <w:rPr>
          <w:rStyle w:val="VerbatimChar"/>
        </w:rPr>
        <w:t xml:space="preserve">&lt;catalog&gt;.document_gold.document_embeddings</w:t>
      </w:r>
    </w:p>
    <w:p>
      <w:pPr>
        <w:pStyle w:val="FirstParagraph"/>
      </w:pPr>
      <w:r>
        <w:t xml:space="preserve">Example:</w:t>
      </w:r>
    </w:p>
    <w:p>
      <w:pPr>
        <w:pStyle w:val="SourceCode"/>
      </w:pPr>
      <w:r>
        <w:rPr>
          <w:rStyle w:val="VerbatimChar"/>
        </w:rPr>
        <w:t xml:space="preserve">chunk_id</w:t>
      </w:r>
      <w:r>
        <w:br/>
      </w:r>
      <w:r>
        <w:rPr>
          <w:rStyle w:val="VerbatimChar"/>
        </w:rPr>
        <w:t xml:space="preserve">document_id</w:t>
      </w:r>
      <w:r>
        <w:br/>
      </w:r>
      <w:r>
        <w:rPr>
          <w:rStyle w:val="VerbatimChar"/>
        </w:rPr>
        <w:t xml:space="preserve">document_version</w:t>
      </w:r>
      <w:r>
        <w:br/>
      </w:r>
      <w:r>
        <w:rPr>
          <w:rStyle w:val="VerbatimChar"/>
        </w:rPr>
        <w:t xml:space="preserve">domain</w:t>
      </w:r>
      <w:r>
        <w:br/>
      </w:r>
      <w:r>
        <w:rPr>
          <w:rStyle w:val="VerbatimChar"/>
        </w:rPr>
        <w:t xml:space="preserve">chunk_text</w:t>
      </w:r>
      <w:r>
        <w:br/>
      </w:r>
      <w:r>
        <w:rPr>
          <w:rStyle w:val="VerbatimChar"/>
        </w:rPr>
        <w:t xml:space="preserve">embedding</w:t>
      </w:r>
      <w:r>
        <w:br/>
      </w:r>
      <w:r>
        <w:rPr>
          <w:rStyle w:val="VerbatimChar"/>
        </w:rPr>
        <w:t xml:space="preserve">embedding_model</w:t>
      </w:r>
      <w:r>
        <w:br/>
      </w:r>
      <w:r>
        <w:rPr>
          <w:rStyle w:val="VerbatimChar"/>
        </w:rPr>
        <w:t xml:space="preserve">embedding_dimension</w:t>
      </w:r>
      <w:r>
        <w:br/>
      </w:r>
      <w:r>
        <w:rPr>
          <w:rStyle w:val="VerbatimChar"/>
        </w:rPr>
        <w:t xml:space="preserve">embedding_version</w:t>
      </w:r>
      <w:r>
        <w:br/>
      </w:r>
      <w:r>
        <w:rPr>
          <w:rStyle w:val="VerbatimChar"/>
        </w:rPr>
        <w:t xml:space="preserve">created_timestamp</w:t>
      </w:r>
    </w:p>
    <w:p>
      <w:pPr>
        <w:pStyle w:val="FirstParagraph"/>
      </w:pPr>
      <w:r>
        <w:t xml:space="preserve">The embedding model/version must be stored.</w:t>
      </w:r>
    </w:p>
    <w:p>
      <w:pPr>
        <w:pStyle w:val="BodyText"/>
      </w:pPr>
      <w:r>
        <w:t xml:space="preserve">This is critical for reproducibility.</w:t>
      </w:r>
    </w:p>
    <w:p>
      <w:r>
        <w:pict>
          <v:rect style="width:0;height:1.5pt" o:hralign="center" o:hrstd="t" o:hr="t"/>
        </w:pict>
      </w:r>
    </w:p>
    <w:bookmarkEnd w:id="31"/>
    <w:bookmarkStart w:id="32" w:name="embedding-change-detection"/>
    <w:p>
      <w:pPr>
        <w:pStyle w:val="Heading1"/>
      </w:pPr>
      <w:r>
        <w:t xml:space="preserve">12. Embedding Change Detection</w:t>
      </w:r>
    </w:p>
    <w:p>
      <w:pPr>
        <w:pStyle w:val="FirstParagraph"/>
      </w:pPr>
      <w:r>
        <w:t xml:space="preserve">A document chunk should only be re-embedded if its content has changed.</w:t>
      </w:r>
    </w:p>
    <w:p>
      <w:pPr>
        <w:pStyle w:val="BodyText"/>
      </w:pPr>
      <w:r>
        <w:t xml:space="preserve">Example:</w:t>
      </w:r>
    </w:p>
    <w:p>
      <w:pPr>
        <w:pStyle w:val="SourceCode"/>
      </w:pPr>
      <w:r>
        <w:rPr>
          <w:rStyle w:val="VerbatimChar"/>
        </w:rPr>
        <w:t xml:space="preserve">old_content_hash</w:t>
      </w:r>
      <w:r>
        <w:br/>
      </w:r>
      <w:r>
        <w:rPr>
          <w:rStyle w:val="VerbatimChar"/>
        </w:rPr>
        <w:t xml:space="preserve">        |</w:t>
      </w:r>
      <w:r>
        <w:br/>
      </w:r>
      <w:r>
        <w:rPr>
          <w:rStyle w:val="VerbatimChar"/>
        </w:rPr>
        <w:t xml:space="preserve">        v</w:t>
      </w:r>
      <w:r>
        <w:br/>
      </w:r>
      <w:r>
        <w:rPr>
          <w:rStyle w:val="VerbatimChar"/>
        </w:rPr>
        <w:t xml:space="preserve">new_content_hash</w:t>
      </w:r>
      <w:r>
        <w:br/>
      </w:r>
      <w:r>
        <w:rPr>
          <w:rStyle w:val="VerbatimChar"/>
        </w:rPr>
        <w:t xml:space="preserve">        |</w:t>
      </w:r>
      <w:r>
        <w:br/>
      </w:r>
      <w:r>
        <w:rPr>
          <w:rStyle w:val="VerbatimChar"/>
        </w:rPr>
        <w:t xml:space="preserve">        +---- same ----&gt; SKIP</w:t>
      </w:r>
      <w:r>
        <w:br/>
      </w:r>
      <w:r>
        <w:rPr>
          <w:rStyle w:val="VerbatimChar"/>
        </w:rPr>
        <w:t xml:space="preserve">        |</w:t>
      </w:r>
      <w:r>
        <w:br/>
      </w:r>
      <w:r>
        <w:rPr>
          <w:rStyle w:val="VerbatimChar"/>
        </w:rPr>
        <w:t xml:space="preserve">        +---- changed -&gt; EMBED</w:t>
      </w:r>
    </w:p>
    <w:p>
      <w:pPr>
        <w:pStyle w:val="FirstParagraph"/>
      </w:pPr>
      <w:r>
        <w:t xml:space="preserve">This prevents unnecessary embedding costs.</w:t>
      </w:r>
    </w:p>
    <w:p>
      <w:r>
        <w:pict>
          <v:rect style="width:0;height:1.5pt" o:hralign="center" o:hrstd="t" o:hr="t"/>
        </w:pict>
      </w:r>
    </w:p>
    <w:bookmarkEnd w:id="32"/>
    <w:bookmarkStart w:id="33" w:name="ai-search"/>
    <w:p>
      <w:pPr>
        <w:pStyle w:val="Heading1"/>
      </w:pPr>
      <w:r>
        <w:t xml:space="preserve">13. AI Search</w:t>
      </w:r>
    </w:p>
    <w:p>
      <w:pPr>
        <w:pStyle w:val="FirstParagraph"/>
      </w:pPr>
      <w:r>
        <w:t xml:space="preserve">The current Databricks terminology is</w:t>
      </w:r>
      <w:r>
        <w:t xml:space="preserve"> </w:t>
      </w:r>
      <w:r>
        <w:rPr>
          <w:b/>
          <w:bCs/>
        </w:rPr>
        <w:t xml:space="preserve">AI Search</w:t>
      </w:r>
      <w:r>
        <w:t xml:space="preserve">, formerly known as Databricks Vector Search.</w:t>
      </w:r>
    </w:p>
    <w:p>
      <w:pPr>
        <w:pStyle w:val="BodyText"/>
      </w:pPr>
      <w:r>
        <w:t xml:space="preserve">A Delta Sync index is particularly appropriate for this architecture because it automatically and incrementally synchronizes with changes in the source Delta table. Standard endpoints require Change Data Feed on the source table.</w:t>
      </w:r>
    </w:p>
    <w:p>
      <w:pPr>
        <w:pStyle w:val="BodyText"/>
      </w:pPr>
      <w:r>
        <w:t xml:space="preserve">Recommended architecture:</w:t>
      </w:r>
    </w:p>
    <w:p>
      <w:pPr>
        <w:pStyle w:val="SourceCode"/>
      </w:pPr>
      <w:r>
        <w:rPr>
          <w:rStyle w:val="VerbatimChar"/>
        </w:rPr>
        <w:t xml:space="preserve">document_embeddings</w:t>
      </w:r>
      <w:r>
        <w:br/>
      </w:r>
      <w:r>
        <w:rPr>
          <w:rStyle w:val="VerbatimChar"/>
        </w:rPr>
        <w:t xml:space="preserve">        |</w:t>
      </w:r>
      <w:r>
        <w:br/>
      </w:r>
      <w:r>
        <w:rPr>
          <w:rStyle w:val="VerbatimChar"/>
        </w:rPr>
        <w:t xml:space="preserve">        | Delta Sync</w:t>
      </w:r>
      <w:r>
        <w:br/>
      </w:r>
      <w:r>
        <w:rPr>
          <w:rStyle w:val="VerbatimChar"/>
        </w:rPr>
        <w:t xml:space="preserve">        v</w:t>
      </w:r>
      <w:r>
        <w:br/>
      </w:r>
      <w:r>
        <w:rPr>
          <w:rStyle w:val="VerbatimChar"/>
        </w:rPr>
        <w:t xml:space="preserve">Databricks AI Search</w:t>
      </w:r>
      <w:r>
        <w:br/>
      </w:r>
      <w:r>
        <w:rPr>
          <w:rStyle w:val="VerbatimChar"/>
        </w:rPr>
        <w:t xml:space="preserve">        |</w:t>
      </w:r>
      <w:r>
        <w:br/>
      </w:r>
      <w:r>
        <w:rPr>
          <w:rStyle w:val="VerbatimChar"/>
        </w:rPr>
        <w:t xml:space="preserve">        v</w:t>
      </w:r>
      <w:r>
        <w:br/>
      </w:r>
      <w:r>
        <w:rPr>
          <w:rStyle w:val="VerbatimChar"/>
        </w:rPr>
        <w:t xml:space="preserve">Retriever</w:t>
      </w:r>
    </w:p>
    <w:p>
      <w:pPr>
        <w:pStyle w:val="FirstParagraph"/>
      </w:pPr>
      <w:r>
        <w:t xml:space="preserve">This addresses the requirement:</w:t>
      </w:r>
    </w:p>
    <w:p>
      <w:pPr>
        <w:pStyle w:val="BlockText"/>
      </w:pPr>
      <w:r>
        <w:t xml:space="preserve">“If one document is uploaded, don’t re-index thousands of documents.”</w:t>
      </w:r>
    </w:p>
    <w:p>
      <w:r>
        <w:pict>
          <v:rect style="width:0;height:1.5pt" o:hralign="center" o:hrstd="t" o:hr="t"/>
        </w:pict>
      </w:r>
    </w:p>
    <w:bookmarkEnd w:id="33"/>
    <w:bookmarkStart w:id="34" w:name="why-delta-sync-is-important"/>
    <w:p>
      <w:pPr>
        <w:pStyle w:val="Heading1"/>
      </w:pPr>
      <w:r>
        <w:t xml:space="preserve">14. Why Delta Sync Is Important</w:t>
      </w:r>
    </w:p>
    <w:p>
      <w:pPr>
        <w:pStyle w:val="FirstParagraph"/>
      </w:pPr>
      <w:r>
        <w:t xml:space="preserve">Suppose there are:</w:t>
      </w:r>
    </w:p>
    <w:p>
      <w:pPr>
        <w:pStyle w:val="SourceCode"/>
      </w:pPr>
      <w:r>
        <w:rPr>
          <w:rStyle w:val="VerbatimChar"/>
        </w:rPr>
        <w:t xml:space="preserve">1,000,000 chunks</w:t>
      </w:r>
    </w:p>
    <w:p>
      <w:pPr>
        <w:pStyle w:val="FirstParagraph"/>
      </w:pPr>
      <w:r>
        <w:t xml:space="preserve">and one document adds:</w:t>
      </w:r>
    </w:p>
    <w:p>
      <w:pPr>
        <w:pStyle w:val="SourceCode"/>
      </w:pPr>
      <w:r>
        <w:rPr>
          <w:rStyle w:val="VerbatimChar"/>
        </w:rPr>
        <w:t xml:space="preserve">20 new chunks</w:t>
      </w:r>
    </w:p>
    <w:p>
      <w:pPr>
        <w:pStyle w:val="FirstParagraph"/>
      </w:pPr>
      <w:r>
        <w:t xml:space="preserve">The desired behavior is:</w:t>
      </w:r>
    </w:p>
    <w:p>
      <w:pPr>
        <w:pStyle w:val="SourceCode"/>
      </w:pPr>
      <w:r>
        <w:rPr>
          <w:rStyle w:val="VerbatimChar"/>
        </w:rPr>
        <w:t xml:space="preserve">1,000,000 existing chunks</w:t>
      </w:r>
      <w:r>
        <w:br/>
      </w:r>
      <w:r>
        <w:rPr>
          <w:rStyle w:val="VerbatimChar"/>
        </w:rPr>
        <w:t xml:space="preserve">        |</w:t>
      </w:r>
      <w:r>
        <w:br/>
      </w:r>
      <w:r>
        <w:rPr>
          <w:rStyle w:val="VerbatimChar"/>
        </w:rPr>
        <w:t xml:space="preserve">        | unchanged</w:t>
      </w:r>
      <w:r>
        <w:br/>
      </w:r>
      <w:r>
        <w:rPr>
          <w:rStyle w:val="VerbatimChar"/>
        </w:rPr>
        <w:t xml:space="preserve">        v</w:t>
      </w:r>
      <w:r>
        <w:br/>
      </w:r>
      <w:r>
        <w:br/>
      </w:r>
      <w:r>
        <w:rPr>
          <w:rStyle w:val="VerbatimChar"/>
        </w:rPr>
        <w:t xml:space="preserve">20 changed/new chunks</w:t>
      </w:r>
      <w:r>
        <w:br/>
      </w:r>
      <w:r>
        <w:rPr>
          <w:rStyle w:val="VerbatimChar"/>
        </w:rPr>
        <w:t xml:space="preserve">        |</w:t>
      </w:r>
      <w:r>
        <w:br/>
      </w:r>
      <w:r>
        <w:rPr>
          <w:rStyle w:val="VerbatimChar"/>
        </w:rPr>
        <w:t xml:space="preserve">        v</w:t>
      </w:r>
      <w:r>
        <w:br/>
      </w:r>
      <w:r>
        <w:rPr>
          <w:rStyle w:val="VerbatimChar"/>
        </w:rPr>
        <w:t xml:space="preserve">AI Search incremental synchronization</w:t>
      </w:r>
    </w:p>
    <w:p>
      <w:pPr>
        <w:pStyle w:val="FirstParagraph"/>
      </w:pPr>
      <w:r>
        <w:t xml:space="preserve">rather than:</w:t>
      </w:r>
    </w:p>
    <w:p>
      <w:pPr>
        <w:pStyle w:val="SourceCode"/>
      </w:pPr>
      <w:r>
        <w:rPr>
          <w:rStyle w:val="VerbatimChar"/>
        </w:rPr>
        <w:t xml:space="preserve">1,000,020 chunks</w:t>
      </w:r>
      <w:r>
        <w:br/>
      </w:r>
      <w:r>
        <w:rPr>
          <w:rStyle w:val="VerbatimChar"/>
        </w:rPr>
        <w:t xml:space="preserve">        |</w:t>
      </w:r>
      <w:r>
        <w:br/>
      </w:r>
      <w:r>
        <w:rPr>
          <w:rStyle w:val="VerbatimChar"/>
        </w:rPr>
        <w:t xml:space="preserve">        v</w:t>
      </w:r>
      <w:r>
        <w:br/>
      </w:r>
      <w:r>
        <w:rPr>
          <w:rStyle w:val="VerbatimChar"/>
        </w:rPr>
        <w:t xml:space="preserve">rebuild entire index</w:t>
      </w:r>
    </w:p>
    <w:p>
      <w:pPr>
        <w:pStyle w:val="FirstParagraph"/>
      </w:pPr>
      <w:r>
        <w:t xml:space="preserve">Databricks documents Delta Sync indexes specifically for automatically and incrementally updating the index as the source Delta table changes.</w:t>
      </w:r>
    </w:p>
    <w:p>
      <w:r>
        <w:pict>
          <v:rect style="width:0;height:1.5pt" o:hralign="center" o:hrstd="t" o:hr="t"/>
        </w:pict>
      </w:r>
    </w:p>
    <w:bookmarkEnd w:id="34"/>
    <w:bookmarkStart w:id="35" w:name="change-data-feed"/>
    <w:p>
      <w:pPr>
        <w:pStyle w:val="Heading1"/>
      </w:pPr>
      <w:r>
        <w:t xml:space="preserve">15. Change Data Feed</w:t>
      </w:r>
    </w:p>
    <w:p>
      <w:pPr>
        <w:pStyle w:val="FirstParagraph"/>
      </w:pPr>
      <w:r>
        <w:t xml:space="preserve">CDF should be enabled on appropriate Delta tables where downstream processing requires row-level change information.</w:t>
      </w:r>
    </w:p>
    <w:p>
      <w:pPr>
        <w:pStyle w:val="BodyText"/>
      </w:pPr>
      <w:r>
        <w:t xml:space="preserve">Conceptually:</w:t>
      </w:r>
    </w:p>
    <w:p>
      <w:pPr>
        <w:pStyle w:val="SourceCode"/>
      </w:pPr>
      <w:r>
        <w:rPr>
          <w:rStyle w:val="VerbatimChar"/>
        </w:rPr>
        <w:t xml:space="preserve">Bronze</w:t>
      </w:r>
      <w:r>
        <w:br/>
      </w:r>
      <w:r>
        <w:rPr>
          <w:rStyle w:val="VerbatimChar"/>
        </w:rPr>
        <w:t xml:space="preserve">  |</w:t>
      </w:r>
      <w:r>
        <w:br/>
      </w:r>
      <w:r>
        <w:rPr>
          <w:rStyle w:val="VerbatimChar"/>
        </w:rPr>
        <w:t xml:space="preserve">  | CDF</w:t>
      </w:r>
      <w:r>
        <w:br/>
      </w:r>
      <w:r>
        <w:rPr>
          <w:rStyle w:val="VerbatimChar"/>
        </w:rPr>
        <w:t xml:space="preserve">  v</w:t>
      </w:r>
      <w:r>
        <w:br/>
      </w:r>
      <w:r>
        <w:rPr>
          <w:rStyle w:val="VerbatimChar"/>
        </w:rPr>
        <w:t xml:space="preserve">Silver</w:t>
      </w:r>
      <w:r>
        <w:br/>
      </w:r>
      <w:r>
        <w:rPr>
          <w:rStyle w:val="VerbatimChar"/>
        </w:rPr>
        <w:t xml:space="preserve">  |</w:t>
      </w:r>
      <w:r>
        <w:br/>
      </w:r>
      <w:r>
        <w:rPr>
          <w:rStyle w:val="VerbatimChar"/>
        </w:rPr>
        <w:t xml:space="preserve">  | CDF</w:t>
      </w:r>
      <w:r>
        <w:br/>
      </w:r>
      <w:r>
        <w:rPr>
          <w:rStyle w:val="VerbatimChar"/>
        </w:rPr>
        <w:t xml:space="preserve">  v</w:t>
      </w:r>
      <w:r>
        <w:br/>
      </w:r>
      <w:r>
        <w:rPr>
          <w:rStyle w:val="VerbatimChar"/>
        </w:rPr>
        <w:t xml:space="preserve">Chunks</w:t>
      </w:r>
      <w:r>
        <w:br/>
      </w:r>
      <w:r>
        <w:rPr>
          <w:rStyle w:val="VerbatimChar"/>
        </w:rPr>
        <w:t xml:space="preserve">  |</w:t>
      </w:r>
      <w:r>
        <w:br/>
      </w:r>
      <w:r>
        <w:rPr>
          <w:rStyle w:val="VerbatimChar"/>
        </w:rPr>
        <w:t xml:space="preserve">  | CDF</w:t>
      </w:r>
      <w:r>
        <w:br/>
      </w:r>
      <w:r>
        <w:rPr>
          <w:rStyle w:val="VerbatimChar"/>
        </w:rPr>
        <w:t xml:space="preserve">  v</w:t>
      </w:r>
      <w:r>
        <w:br/>
      </w:r>
      <w:r>
        <w:rPr>
          <w:rStyle w:val="VerbatimChar"/>
        </w:rPr>
        <w:t xml:space="preserve">Embeddings</w:t>
      </w:r>
      <w:r>
        <w:br/>
      </w:r>
      <w:r>
        <w:rPr>
          <w:rStyle w:val="VerbatimChar"/>
        </w:rPr>
        <w:t xml:space="preserve">  |</w:t>
      </w:r>
      <w:r>
        <w:br/>
      </w:r>
      <w:r>
        <w:rPr>
          <w:rStyle w:val="VerbatimChar"/>
        </w:rPr>
        <w:t xml:space="preserve">  v</w:t>
      </w:r>
      <w:r>
        <w:br/>
      </w:r>
      <w:r>
        <w:rPr>
          <w:rStyle w:val="VerbatimChar"/>
        </w:rPr>
        <w:t xml:space="preserve">AI Search</w:t>
      </w:r>
    </w:p>
    <w:p>
      <w:pPr>
        <w:pStyle w:val="FirstParagraph"/>
      </w:pPr>
      <w:r>
        <w:t xml:space="preserve">CDF should not be enabled blindly on every table.</w:t>
      </w:r>
    </w:p>
    <w:p>
      <w:pPr>
        <w:pStyle w:val="BodyText"/>
      </w:pPr>
      <w:r>
        <w:t xml:space="preserve">It should be used where it provides a clear downstream incremental-processing benefit.</w:t>
      </w:r>
    </w:p>
    <w:p>
      <w:r>
        <w:pict>
          <v:rect style="width:0;height:1.5pt" o:hralign="center" o:hrstd="t" o:hr="t"/>
        </w:pict>
      </w:r>
    </w:p>
    <w:bookmarkEnd w:id="35"/>
    <w:bookmarkStart w:id="36" w:name="multi-domain-architecture"/>
    <w:p>
      <w:pPr>
        <w:pStyle w:val="Heading1"/>
      </w:pPr>
      <w:r>
        <w:t xml:space="preserve">16. Multi-Domain Architecture</w:t>
      </w:r>
    </w:p>
    <w:p>
      <w:pPr>
        <w:pStyle w:val="FirstParagraph"/>
      </w:pPr>
      <w:r>
        <w:t xml:space="preserve">The system should not create an entirely separate RAG infrastructure for every domain unless isolation requirements demand it.</w:t>
      </w:r>
    </w:p>
    <w:p>
      <w:pPr>
        <w:pStyle w:val="BodyText"/>
      </w:pPr>
      <w:r>
        <w:t xml:space="preserve">Instead, use domain metadata:</w:t>
      </w:r>
    </w:p>
    <w:p>
      <w:pPr>
        <w:pStyle w:val="SourceCode"/>
      </w:pPr>
      <w:r>
        <w:rPr>
          <w:rStyle w:val="VerbatimChar"/>
        </w:rPr>
        <w:t xml:space="preserve">domain</w:t>
      </w:r>
      <w:r>
        <w:br/>
      </w:r>
      <w:r>
        <w:rPr>
          <w:rStyle w:val="VerbatimChar"/>
        </w:rPr>
        <w:t xml:space="preserve">subdomain</w:t>
      </w:r>
      <w:r>
        <w:br/>
      </w:r>
      <w:r>
        <w:rPr>
          <w:rStyle w:val="VerbatimChar"/>
        </w:rPr>
        <w:t xml:space="preserve">document_type</w:t>
      </w:r>
      <w:r>
        <w:br/>
      </w:r>
      <w:r>
        <w:rPr>
          <w:rStyle w:val="VerbatimChar"/>
        </w:rPr>
        <w:t xml:space="preserve">classification</w:t>
      </w:r>
      <w:r>
        <w:br/>
      </w:r>
      <w:r>
        <w:rPr>
          <w:rStyle w:val="VerbatimChar"/>
        </w:rPr>
        <w:t xml:space="preserve">business_unit</w:t>
      </w:r>
    </w:p>
    <w:p>
      <w:pPr>
        <w:pStyle w:val="FirstParagraph"/>
      </w:pPr>
      <w:r>
        <w:t xml:space="preserve">Example:</w:t>
      </w:r>
    </w:p>
    <w:p>
      <w:pPr>
        <w:pStyle w:val="SourceCode"/>
      </w:pPr>
      <w:r>
        <w:rPr>
          <w:rStyle w:val="VerbatimChar"/>
        </w:rPr>
        <w:t xml:space="preserve">fraud</w:t>
      </w:r>
      <w:r>
        <w:br/>
      </w:r>
      <w:r>
        <w:rPr>
          <w:rStyle w:val="VerbatimChar"/>
        </w:rPr>
        <w:t xml:space="preserve">  |</w:t>
      </w:r>
      <w:r>
        <w:br/>
      </w:r>
      <w:r>
        <w:rPr>
          <w:rStyle w:val="VerbatimChar"/>
        </w:rPr>
        <w:t xml:space="preserve">  +-- policy</w:t>
      </w:r>
      <w:r>
        <w:br/>
      </w:r>
      <w:r>
        <w:rPr>
          <w:rStyle w:val="VerbatimChar"/>
        </w:rPr>
        <w:t xml:space="preserve">  +-- investigation</w:t>
      </w:r>
      <w:r>
        <w:br/>
      </w:r>
      <w:r>
        <w:rPr>
          <w:rStyle w:val="VerbatimChar"/>
        </w:rPr>
        <w:t xml:space="preserve">  +-- operations</w:t>
      </w:r>
      <w:r>
        <w:br/>
      </w:r>
      <w:r>
        <w:br/>
      </w:r>
      <w:r>
        <w:rPr>
          <w:rStyle w:val="VerbatimChar"/>
        </w:rPr>
        <w:t xml:space="preserve">compliance</w:t>
      </w:r>
      <w:r>
        <w:br/>
      </w:r>
      <w:r>
        <w:rPr>
          <w:rStyle w:val="VerbatimChar"/>
        </w:rPr>
        <w:t xml:space="preserve">  |</w:t>
      </w:r>
      <w:r>
        <w:br/>
      </w:r>
      <w:r>
        <w:rPr>
          <w:rStyle w:val="VerbatimChar"/>
        </w:rPr>
        <w:t xml:space="preserve">  +-- regulation</w:t>
      </w:r>
      <w:r>
        <w:br/>
      </w:r>
      <w:r>
        <w:rPr>
          <w:rStyle w:val="VerbatimChar"/>
        </w:rPr>
        <w:t xml:space="preserve">  +-- policy</w:t>
      </w:r>
      <w:r>
        <w:br/>
      </w:r>
      <w:r>
        <w:br/>
      </w:r>
      <w:r>
        <w:rPr>
          <w:rStyle w:val="VerbatimChar"/>
        </w:rPr>
        <w:t xml:space="preserve">customer_support</w:t>
      </w:r>
      <w:r>
        <w:br/>
      </w:r>
      <w:r>
        <w:rPr>
          <w:rStyle w:val="VerbatimChar"/>
        </w:rPr>
        <w:t xml:space="preserve">  |</w:t>
      </w:r>
      <w:r>
        <w:br/>
      </w:r>
      <w:r>
        <w:rPr>
          <w:rStyle w:val="VerbatimChar"/>
        </w:rPr>
        <w:t xml:space="preserve">  +-- procedures</w:t>
      </w:r>
      <w:r>
        <w:br/>
      </w:r>
      <w:r>
        <w:rPr>
          <w:rStyle w:val="VerbatimChar"/>
        </w:rPr>
        <w:t xml:space="preserve">  +-- knowledge_base</w:t>
      </w:r>
    </w:p>
    <w:p>
      <w:pPr>
        <w:pStyle w:val="FirstParagraph"/>
      </w:pPr>
      <w:r>
        <w:t xml:space="preserve">The retriever applies metadata filters.</w:t>
      </w:r>
    </w:p>
    <w:p>
      <w:r>
        <w:pict>
          <v:rect style="width:0;height:1.5pt" o:hralign="center" o:hrstd="t" o:hr="t"/>
        </w:pict>
      </w:r>
    </w:p>
    <w:bookmarkEnd w:id="36"/>
    <w:bookmarkStart w:id="37" w:name="authorization-aware-retrieval"/>
    <w:p>
      <w:pPr>
        <w:pStyle w:val="Heading1"/>
      </w:pPr>
      <w:r>
        <w:t xml:space="preserve">17. Authorization-Aware Retrieval</w:t>
      </w:r>
    </w:p>
    <w:p>
      <w:pPr>
        <w:pStyle w:val="FirstParagraph"/>
      </w:pPr>
      <w:r>
        <w:t xml:space="preserve">This is one of the most important enterprise requirements.</w:t>
      </w:r>
    </w:p>
    <w:p>
      <w:pPr>
        <w:pStyle w:val="BodyText"/>
      </w:pPr>
      <w:r>
        <w:t xml:space="preserve">The architecture must not rely solely on:</w:t>
      </w:r>
    </w:p>
    <w:p>
      <w:pPr>
        <w:pStyle w:val="BlockText"/>
      </w:pPr>
      <w:r>
        <w:t xml:space="preserve">“The LLM will decide what the user can see.”</w:t>
      </w:r>
    </w:p>
    <w:p>
      <w:pPr>
        <w:pStyle w:val="FirstParagraph"/>
      </w:pPr>
      <w:r>
        <w:t xml:space="preserve">Instead:</w:t>
      </w:r>
    </w:p>
    <w:p>
      <w:pPr>
        <w:pStyle w:val="SourceCode"/>
      </w:pPr>
      <w:r>
        <w:rPr>
          <w:rStyle w:val="VerbatimChar"/>
        </w:rPr>
        <w:t xml:space="preserve">User Identity</w:t>
      </w:r>
      <w:r>
        <w:br/>
      </w:r>
      <w:r>
        <w:rPr>
          <w:rStyle w:val="VerbatimChar"/>
        </w:rPr>
        <w:t xml:space="preserve">     |</w:t>
      </w:r>
      <w:r>
        <w:br/>
      </w:r>
      <w:r>
        <w:rPr>
          <w:rStyle w:val="VerbatimChar"/>
        </w:rPr>
        <w:t xml:space="preserve">     v</w:t>
      </w:r>
      <w:r>
        <w:br/>
      </w:r>
      <w:r>
        <w:rPr>
          <w:rStyle w:val="VerbatimChar"/>
        </w:rPr>
        <w:t xml:space="preserve">Authorization</w:t>
      </w:r>
      <w:r>
        <w:br/>
      </w:r>
      <w:r>
        <w:rPr>
          <w:rStyle w:val="VerbatimChar"/>
        </w:rPr>
        <w:t xml:space="preserve">     |</w:t>
      </w:r>
      <w:r>
        <w:br/>
      </w:r>
      <w:r>
        <w:rPr>
          <w:rStyle w:val="VerbatimChar"/>
        </w:rPr>
        <w:t xml:space="preserve">     v</w:t>
      </w:r>
      <w:r>
        <w:br/>
      </w:r>
      <w:r>
        <w:rPr>
          <w:rStyle w:val="VerbatimChar"/>
        </w:rPr>
        <w:t xml:space="preserve">Allowed Domains / Rows</w:t>
      </w:r>
      <w:r>
        <w:br/>
      </w:r>
      <w:r>
        <w:rPr>
          <w:rStyle w:val="VerbatimChar"/>
        </w:rPr>
        <w:t xml:space="preserve">     |</w:t>
      </w:r>
      <w:r>
        <w:br/>
      </w:r>
      <w:r>
        <w:rPr>
          <w:rStyle w:val="VerbatimChar"/>
        </w:rPr>
        <w:t xml:space="preserve">     v</w:t>
      </w:r>
      <w:r>
        <w:br/>
      </w:r>
      <w:r>
        <w:rPr>
          <w:rStyle w:val="VerbatimChar"/>
        </w:rPr>
        <w:t xml:space="preserve">Retriever Filter</w:t>
      </w:r>
      <w:r>
        <w:br/>
      </w:r>
      <w:r>
        <w:rPr>
          <w:rStyle w:val="VerbatimChar"/>
        </w:rPr>
        <w:t xml:space="preserve">     |</w:t>
      </w:r>
      <w:r>
        <w:br/>
      </w:r>
      <w:r>
        <w:rPr>
          <w:rStyle w:val="VerbatimChar"/>
        </w:rPr>
        <w:t xml:space="preserve">     v</w:t>
      </w:r>
      <w:r>
        <w:br/>
      </w:r>
      <w:r>
        <w:rPr>
          <w:rStyle w:val="VerbatimChar"/>
        </w:rPr>
        <w:t xml:space="preserve">AI Search</w:t>
      </w:r>
    </w:p>
    <w:p>
      <w:pPr>
        <w:pStyle w:val="FirstParagraph"/>
      </w:pPr>
      <w:r>
        <w:t xml:space="preserve">Authorization must occur before sensitive context reaches the model.</w:t>
      </w:r>
    </w:p>
    <w:p>
      <w:r>
        <w:pict>
          <v:rect style="width:0;height:1.5pt" o:hralign="center" o:hrstd="t" o:hr="t"/>
        </w:pict>
      </w:r>
    </w:p>
    <w:bookmarkEnd w:id="37"/>
    <w:bookmarkStart w:id="38" w:name="rag-architecture"/>
    <w:p>
      <w:pPr>
        <w:pStyle w:val="Heading1"/>
      </w:pPr>
      <w:r>
        <w:t xml:space="preserve">18. RAG Architecture</w:t>
      </w:r>
    </w:p>
    <w:p>
      <w:pPr>
        <w:pStyle w:val="FirstParagraph"/>
      </w:pPr>
      <w:r>
        <w:t xml:space="preserve">Recommended flow:</w:t>
      </w:r>
    </w:p>
    <w:p>
      <w:pPr>
        <w:pStyle w:val="SourceCode"/>
      </w:pPr>
      <w:r>
        <w:rPr>
          <w:rStyle w:val="VerbatimChar"/>
        </w:rPr>
        <w:t xml:space="preserve">User</w:t>
      </w:r>
      <w:r>
        <w:br/>
      </w:r>
      <w:r>
        <w:rPr>
          <w:rStyle w:val="VerbatimChar"/>
        </w:rPr>
        <w:t xml:space="preserve"> |</w:t>
      </w:r>
      <w:r>
        <w:br/>
      </w:r>
      <w:r>
        <w:rPr>
          <w:rStyle w:val="VerbatimChar"/>
        </w:rPr>
        <w:t xml:space="preserve"> v</w:t>
      </w:r>
      <w:r>
        <w:br/>
      </w:r>
      <w:r>
        <w:rPr>
          <w:rStyle w:val="VerbatimChar"/>
        </w:rPr>
        <w:t xml:space="preserve">FastAPI</w:t>
      </w:r>
      <w:r>
        <w:br/>
      </w:r>
      <w:r>
        <w:rPr>
          <w:rStyle w:val="VerbatimChar"/>
        </w:rPr>
        <w:t xml:space="preserve"> |</w:t>
      </w:r>
      <w:r>
        <w:br/>
      </w:r>
      <w:r>
        <w:rPr>
          <w:rStyle w:val="VerbatimChar"/>
        </w:rPr>
        <w:t xml:space="preserve"> v</w:t>
      </w:r>
      <w:r>
        <w:br/>
      </w:r>
      <w:r>
        <w:rPr>
          <w:rStyle w:val="VerbatimChar"/>
        </w:rPr>
        <w:t xml:space="preserve">Authentication</w:t>
      </w:r>
      <w:r>
        <w:br/>
      </w:r>
      <w:r>
        <w:rPr>
          <w:rStyle w:val="VerbatimChar"/>
        </w:rPr>
        <w:t xml:space="preserve"> |</w:t>
      </w:r>
      <w:r>
        <w:br/>
      </w:r>
      <w:r>
        <w:rPr>
          <w:rStyle w:val="VerbatimChar"/>
        </w:rPr>
        <w:t xml:space="preserve"> v</w:t>
      </w:r>
      <w:r>
        <w:br/>
      </w:r>
      <w:r>
        <w:rPr>
          <w:rStyle w:val="VerbatimChar"/>
        </w:rPr>
        <w:t xml:space="preserve">Authorization</w:t>
      </w:r>
      <w:r>
        <w:br/>
      </w:r>
      <w:r>
        <w:rPr>
          <w:rStyle w:val="VerbatimChar"/>
        </w:rPr>
        <w:t xml:space="preserve"> |</w:t>
      </w:r>
      <w:r>
        <w:br/>
      </w:r>
      <w:r>
        <w:rPr>
          <w:rStyle w:val="VerbatimChar"/>
        </w:rPr>
        <w:t xml:space="preserve"> v</w:t>
      </w:r>
      <w:r>
        <w:br/>
      </w:r>
      <w:r>
        <w:rPr>
          <w:rStyle w:val="VerbatimChar"/>
        </w:rPr>
        <w:t xml:space="preserve">Input Guardrails</w:t>
      </w:r>
      <w:r>
        <w:br/>
      </w:r>
      <w:r>
        <w:rPr>
          <w:rStyle w:val="VerbatimChar"/>
        </w:rPr>
        <w:t xml:space="preserve"> |</w:t>
      </w:r>
      <w:r>
        <w:br/>
      </w:r>
      <w:r>
        <w:rPr>
          <w:rStyle w:val="VerbatimChar"/>
        </w:rPr>
        <w:t xml:space="preserve"> v</w:t>
      </w:r>
      <w:r>
        <w:br/>
      </w:r>
      <w:r>
        <w:rPr>
          <w:rStyle w:val="VerbatimChar"/>
        </w:rPr>
        <w:t xml:space="preserve">Query Classification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Document RAG       Fraud Analytics</w:t>
      </w:r>
      <w:r>
        <w:br/>
      </w:r>
      <w:r>
        <w:rPr>
          <w:rStyle w:val="VerbatimChar"/>
        </w:rPr>
        <w:t xml:space="preserve"> |                    |</w:t>
      </w:r>
      <w:r>
        <w:br/>
      </w:r>
      <w:r>
        <w:rPr>
          <w:rStyle w:val="VerbatimChar"/>
        </w:rPr>
        <w:t xml:space="preserve"> v                    v</w:t>
      </w:r>
      <w:r>
        <w:br/>
      </w:r>
      <w:r>
        <w:rPr>
          <w:rStyle w:val="VerbatimChar"/>
        </w:rPr>
        <w:t xml:space="preserve">AI Search          SQL Tool</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Context Builder</w:t>
      </w:r>
      <w:r>
        <w:br/>
      </w:r>
      <w:r>
        <w:rPr>
          <w:rStyle w:val="VerbatimChar"/>
        </w:rPr>
        <w:t xml:space="preserve">           |</w:t>
      </w:r>
      <w:r>
        <w:br/>
      </w:r>
      <w:r>
        <w:rPr>
          <w:rStyle w:val="VerbatimChar"/>
        </w:rPr>
        <w:t xml:space="preserve">           v</w:t>
      </w:r>
      <w:r>
        <w:br/>
      </w:r>
      <w:r>
        <w:rPr>
          <w:rStyle w:val="VerbatimChar"/>
        </w:rPr>
        <w:t xml:space="preserve">       LLM / Agent</w:t>
      </w:r>
      <w:r>
        <w:br/>
      </w:r>
      <w:r>
        <w:rPr>
          <w:rStyle w:val="VerbatimChar"/>
        </w:rPr>
        <w:t xml:space="preserve">           |</w:t>
      </w:r>
      <w:r>
        <w:br/>
      </w:r>
      <w:r>
        <w:rPr>
          <w:rStyle w:val="VerbatimChar"/>
        </w:rPr>
        <w:t xml:space="preserve">           v</w:t>
      </w:r>
      <w:r>
        <w:br/>
      </w:r>
      <w:r>
        <w:rPr>
          <w:rStyle w:val="VerbatimChar"/>
        </w:rPr>
        <w:t xml:space="preserve">    Output Guardrails</w:t>
      </w:r>
      <w:r>
        <w:br/>
      </w:r>
      <w:r>
        <w:rPr>
          <w:rStyle w:val="VerbatimChar"/>
        </w:rPr>
        <w:t xml:space="preserve">           |</w:t>
      </w:r>
      <w:r>
        <w:br/>
      </w:r>
      <w:r>
        <w:rPr>
          <w:rStyle w:val="VerbatimChar"/>
        </w:rPr>
        <w:t xml:space="preserve">           v</w:t>
      </w:r>
      <w:r>
        <w:br/>
      </w:r>
      <w:r>
        <w:rPr>
          <w:rStyle w:val="VerbatimChar"/>
        </w:rPr>
        <w:t xml:space="preserve">        Response</w:t>
      </w:r>
    </w:p>
    <w:p>
      <w:r>
        <w:pict>
          <v:rect style="width:0;height:1.5pt" o:hralign="center" o:hrstd="t" o:hr="t"/>
        </w:pict>
      </w:r>
    </w:p>
    <w:bookmarkEnd w:id="38"/>
    <w:bookmarkStart w:id="49" w:name="rag-query-pipeline"/>
    <w:p>
      <w:pPr>
        <w:pStyle w:val="Heading1"/>
      </w:pPr>
      <w:r>
        <w:t xml:space="preserve">19. RAG Query Pipeline</w:t>
      </w:r>
    </w:p>
    <w:bookmarkStart w:id="39" w:name="step-1-receive-question"/>
    <w:p>
      <w:pPr>
        <w:pStyle w:val="Heading3"/>
      </w:pPr>
      <w:r>
        <w:t xml:space="preserve">Step 1 — Receive question</w:t>
      </w:r>
    </w:p>
    <w:p>
      <w:pPr>
        <w:pStyle w:val="FirstParagraph"/>
      </w:pPr>
      <w:r>
        <w:t xml:space="preserve">Example:</w:t>
      </w:r>
    </w:p>
    <w:p>
      <w:pPr>
        <w:pStyle w:val="SourceCode"/>
      </w:pPr>
      <w:r>
        <w:rPr>
          <w:rStyle w:val="VerbatimChar"/>
        </w:rPr>
        <w:t xml:space="preserve">Which fraud policy applies to account takeover cases?</w:t>
      </w:r>
    </w:p>
    <w:bookmarkEnd w:id="39"/>
    <w:bookmarkStart w:id="40" w:name="step-2-classify-intent"/>
    <w:p>
      <w:pPr>
        <w:pStyle w:val="Heading3"/>
      </w:pPr>
      <w:r>
        <w:t xml:space="preserve">Step 2 — Classify intent</w:t>
      </w:r>
    </w:p>
    <w:p>
      <w:pPr>
        <w:pStyle w:val="SourceCode"/>
      </w:pPr>
      <w:r>
        <w:rPr>
          <w:rStyle w:val="VerbatimChar"/>
        </w:rPr>
        <w:t xml:space="preserve">DOCUMENT_SEARCH</w:t>
      </w:r>
    </w:p>
    <w:bookmarkEnd w:id="40"/>
    <w:bookmarkStart w:id="41" w:name="step-3-generate-query-representation"/>
    <w:p>
      <w:pPr>
        <w:pStyle w:val="Heading3"/>
      </w:pPr>
      <w:r>
        <w:t xml:space="preserve">Step 3 — Generate query representation</w:t>
      </w:r>
    </w:p>
    <w:bookmarkEnd w:id="41"/>
    <w:bookmarkStart w:id="42" w:name="step-4-apply-authorization-filters"/>
    <w:p>
      <w:pPr>
        <w:pStyle w:val="Heading3"/>
      </w:pPr>
      <w:r>
        <w:t xml:space="preserve">Step 4 — Apply authorization filters</w:t>
      </w:r>
    </w:p>
    <w:bookmarkEnd w:id="42"/>
    <w:bookmarkStart w:id="43" w:name="step-5-retrieve-candidate-chunks"/>
    <w:p>
      <w:pPr>
        <w:pStyle w:val="Heading3"/>
      </w:pPr>
      <w:r>
        <w:t xml:space="preserve">Step 5 — Retrieve candidate chunks</w:t>
      </w:r>
    </w:p>
    <w:bookmarkEnd w:id="43"/>
    <w:bookmarkStart w:id="44" w:name="step-6-rerank-if-necessary"/>
    <w:p>
      <w:pPr>
        <w:pStyle w:val="Heading3"/>
      </w:pPr>
      <w:r>
        <w:t xml:space="preserve">Step 6 — Rerank if necessary</w:t>
      </w:r>
    </w:p>
    <w:bookmarkEnd w:id="44"/>
    <w:bookmarkStart w:id="45" w:name="step-7-build-context"/>
    <w:p>
      <w:pPr>
        <w:pStyle w:val="Heading3"/>
      </w:pPr>
      <w:r>
        <w:t xml:space="preserve">Step 7 — Build context</w:t>
      </w:r>
    </w:p>
    <w:bookmarkEnd w:id="45"/>
    <w:bookmarkStart w:id="46" w:name="step-8-generate-grounded-response"/>
    <w:p>
      <w:pPr>
        <w:pStyle w:val="Heading3"/>
      </w:pPr>
      <w:r>
        <w:t xml:space="preserve">Step 8 — Generate grounded response</w:t>
      </w:r>
    </w:p>
    <w:bookmarkEnd w:id="46"/>
    <w:bookmarkStart w:id="47" w:name="step-9-validate-response"/>
    <w:p>
      <w:pPr>
        <w:pStyle w:val="Heading3"/>
      </w:pPr>
      <w:r>
        <w:t xml:space="preserve">Step 9 — Validate response</w:t>
      </w:r>
    </w:p>
    <w:bookmarkEnd w:id="47"/>
    <w:bookmarkStart w:id="48" w:name="step-10-return-citationsevidence"/>
    <w:p>
      <w:pPr>
        <w:pStyle w:val="Heading3"/>
      </w:pPr>
      <w:r>
        <w:t xml:space="preserve">Step 10 — Return citations/evidence</w:t>
      </w:r>
    </w:p>
    <w:p>
      <w:r>
        <w:pict>
          <v:rect style="width:0;height:1.5pt" o:hralign="center" o:hrstd="t" o:hr="t"/>
        </w:pict>
      </w:r>
    </w:p>
    <w:bookmarkEnd w:id="48"/>
    <w:bookmarkEnd w:id="49"/>
    <w:bookmarkStart w:id="50" w:name="hybrid-retrieval"/>
    <w:p>
      <w:pPr>
        <w:pStyle w:val="Heading1"/>
      </w:pPr>
      <w:r>
        <w:t xml:space="preserve">20. Hybrid Retrieval</w:t>
      </w:r>
    </w:p>
    <w:p>
      <w:pPr>
        <w:pStyle w:val="FirstParagraph"/>
      </w:pPr>
      <w:r>
        <w:t xml:space="preserve">The enterprise implementation should evaluate:</w:t>
      </w:r>
    </w:p>
    <w:p>
      <w:pPr>
        <w:pStyle w:val="SourceCode"/>
      </w:pPr>
      <w:r>
        <w:rPr>
          <w:rStyle w:val="VerbatimChar"/>
        </w:rPr>
        <w:t xml:space="preserve">Vector Search</w:t>
      </w:r>
      <w:r>
        <w:br/>
      </w:r>
      <w:r>
        <w:rPr>
          <w:rStyle w:val="VerbatimChar"/>
        </w:rPr>
        <w:t xml:space="preserve">+</w:t>
      </w:r>
      <w:r>
        <w:br/>
      </w:r>
      <w:r>
        <w:rPr>
          <w:rStyle w:val="VerbatimChar"/>
        </w:rPr>
        <w:t xml:space="preserve">Keyword Search</w:t>
      </w:r>
      <w:r>
        <w:br/>
      </w:r>
      <w:r>
        <w:rPr>
          <w:rStyle w:val="VerbatimChar"/>
        </w:rPr>
        <w:t xml:space="preserve">+</w:t>
      </w:r>
      <w:r>
        <w:br/>
      </w:r>
      <w:r>
        <w:rPr>
          <w:rStyle w:val="VerbatimChar"/>
        </w:rPr>
        <w:t xml:space="preserve">Metadata Filtering</w:t>
      </w:r>
      <w:r>
        <w:br/>
      </w:r>
      <w:r>
        <w:rPr>
          <w:rStyle w:val="VerbatimChar"/>
        </w:rPr>
        <w:t xml:space="preserve">+</w:t>
      </w:r>
      <w:r>
        <w:br/>
      </w:r>
      <w:r>
        <w:rPr>
          <w:rStyle w:val="VerbatimChar"/>
        </w:rPr>
        <w:t xml:space="preserve">Optional Reranking</w:t>
      </w:r>
    </w:p>
    <w:p>
      <w:pPr>
        <w:pStyle w:val="FirstParagraph"/>
      </w:pPr>
      <w:r>
        <w:t xml:space="preserve">This is especially valuable for fraud and policy domains because exact terms such as policy IDs, case IDs and regulatory references may not be semantically similar enough for vector retrieval alone.</w:t>
      </w:r>
    </w:p>
    <w:p>
      <w:pPr>
        <w:pStyle w:val="BodyText"/>
      </w:pPr>
      <w:r>
        <w:t xml:space="preserve">Databricks AI Search supports vector and full-text retrieval options.</w:t>
      </w:r>
    </w:p>
    <w:p>
      <w:r>
        <w:pict>
          <v:rect style="width:0;height:1.5pt" o:hralign="center" o:hrstd="t" o:hr="t"/>
        </w:pict>
      </w:r>
    </w:p>
    <w:bookmarkEnd w:id="50"/>
    <w:bookmarkStart w:id="51" w:name="fraud-analytics-architecture"/>
    <w:p>
      <w:pPr>
        <w:pStyle w:val="Heading1"/>
      </w:pPr>
      <w:r>
        <w:t xml:space="preserve">21. Fraud Analytics Architecture</w:t>
      </w:r>
    </w:p>
    <w:p>
      <w:pPr>
        <w:pStyle w:val="FirstParagraph"/>
      </w:pPr>
      <w:r>
        <w:t xml:space="preserve">The existing fraud Gold layer should be treated as a governed analytical source.</w:t>
      </w:r>
    </w:p>
    <w:p>
      <w:pPr>
        <w:pStyle w:val="BodyText"/>
      </w:pPr>
      <w:r>
        <w:t xml:space="preserve">Example:</w:t>
      </w:r>
    </w:p>
    <w:p>
      <w:pPr>
        <w:pStyle w:val="SourceCode"/>
      </w:pPr>
      <w:r>
        <w:rPr>
          <w:rStyle w:val="VerbatimChar"/>
        </w:rPr>
        <w:t xml:space="preserve">Existing Fraud Bronze</w:t>
      </w:r>
      <w:r>
        <w:br/>
      </w:r>
      <w:r>
        <w:rPr>
          <w:rStyle w:val="VerbatimChar"/>
        </w:rPr>
        <w:t xml:space="preserve">        |</w:t>
      </w:r>
      <w:r>
        <w:br/>
      </w:r>
      <w:r>
        <w:rPr>
          <w:rStyle w:val="VerbatimChar"/>
        </w:rPr>
        <w:t xml:space="preserve">        v</w:t>
      </w:r>
      <w:r>
        <w:br/>
      </w:r>
      <w:r>
        <w:rPr>
          <w:rStyle w:val="VerbatimChar"/>
        </w:rPr>
        <w:t xml:space="preserve">Existing Fraud Silver</w:t>
      </w:r>
      <w:r>
        <w:br/>
      </w:r>
      <w:r>
        <w:rPr>
          <w:rStyle w:val="VerbatimChar"/>
        </w:rPr>
        <w:t xml:space="preserve">        |</w:t>
      </w:r>
      <w:r>
        <w:br/>
      </w:r>
      <w:r>
        <w:rPr>
          <w:rStyle w:val="VerbatimChar"/>
        </w:rPr>
        <w:t xml:space="preserve">        v</w:t>
      </w:r>
      <w:r>
        <w:br/>
      </w:r>
      <w:r>
        <w:rPr>
          <w:rStyle w:val="VerbatimChar"/>
        </w:rPr>
        <w:t xml:space="preserve">Existing Fraud Gold</w:t>
      </w:r>
      <w:r>
        <w:br/>
      </w:r>
      <w:r>
        <w:rPr>
          <w:rStyle w:val="VerbatimChar"/>
        </w:rPr>
        <w:t xml:space="preserve">        |</w:t>
      </w:r>
      <w:r>
        <w:br/>
      </w:r>
      <w:r>
        <w:rPr>
          <w:rStyle w:val="VerbatimChar"/>
        </w:rPr>
        <w:t xml:space="preserve">        +----&gt; BI</w:t>
      </w:r>
      <w:r>
        <w:br/>
      </w:r>
      <w:r>
        <w:rPr>
          <w:rStyle w:val="VerbatimChar"/>
        </w:rPr>
        <w:t xml:space="preserve">        |</w:t>
      </w:r>
      <w:r>
        <w:br/>
      </w:r>
      <w:r>
        <w:rPr>
          <w:rStyle w:val="VerbatimChar"/>
        </w:rPr>
        <w:t xml:space="preserve">        +----&gt; Fraud Analytics API</w:t>
      </w:r>
      <w:r>
        <w:br/>
      </w:r>
      <w:r>
        <w:rPr>
          <w:rStyle w:val="VerbatimChar"/>
        </w:rPr>
        <w:t xml:space="preserve">        |</w:t>
      </w:r>
      <w:r>
        <w:br/>
      </w:r>
      <w:r>
        <w:rPr>
          <w:rStyle w:val="VerbatimChar"/>
        </w:rPr>
        <w:t xml:space="preserve">        +----&gt; Agent SQL Tool</w:t>
      </w:r>
    </w:p>
    <w:p>
      <w:pPr>
        <w:pStyle w:val="FirstParagraph"/>
      </w:pPr>
      <w:r>
        <w:t xml:space="preserve">The project should avoid modifying existing production tables unless absolutely necessary.</w:t>
      </w:r>
    </w:p>
    <w:p>
      <w:r>
        <w:pict>
          <v:rect style="width:0;height:1.5pt" o:hralign="center" o:hrstd="t" o:hr="t"/>
        </w:pict>
      </w:r>
    </w:p>
    <w:bookmarkEnd w:id="51"/>
    <w:bookmarkStart w:id="52" w:name="natural-language-to-sql"/>
    <w:p>
      <w:pPr>
        <w:pStyle w:val="Heading1"/>
      </w:pPr>
      <w:r>
        <w:t xml:space="preserve">22. Natural-Language-to-SQL</w:t>
      </w:r>
    </w:p>
    <w:p>
      <w:pPr>
        <w:pStyle w:val="FirstParagraph"/>
      </w:pPr>
      <w:r>
        <w:t xml:space="preserve">The agent can convert approved questions into SQL.</w:t>
      </w:r>
    </w:p>
    <w:p>
      <w:pPr>
        <w:pStyle w:val="BodyText"/>
      </w:pPr>
      <w:r>
        <w:t xml:space="preserve">Example:</w:t>
      </w:r>
    </w:p>
    <w:p>
      <w:pPr>
        <w:pStyle w:val="SourceCode"/>
      </w:pPr>
      <w:r>
        <w:rPr>
          <w:rStyle w:val="VerbatimChar"/>
        </w:rPr>
        <w:t xml:space="preserve">User:</w:t>
      </w:r>
      <w:r>
        <w:br/>
      </w:r>
      <w:r>
        <w:rPr>
          <w:rStyle w:val="VerbatimChar"/>
        </w:rPr>
        <w:t xml:space="preserve">Show fraud volume by state for the last 90 days.</w:t>
      </w:r>
    </w:p>
    <w:p>
      <w:pPr>
        <w:pStyle w:val="FirstParagraph"/>
      </w:pPr>
      <w:r>
        <w:t xml:space="preserve">Agent:</w:t>
      </w:r>
    </w:p>
    <w:p>
      <w:pPr>
        <w:pStyle w:val="SourceCode"/>
      </w:pPr>
      <w:r>
        <w:rPr>
          <w:rStyle w:val="VerbatimChar"/>
        </w:rPr>
        <w:t xml:space="preserve">Intent:</w:t>
      </w:r>
      <w:r>
        <w:br/>
      </w:r>
      <w:r>
        <w:rPr>
          <w:rStyle w:val="VerbatimChar"/>
        </w:rPr>
        <w:t xml:space="preserve">FRAUD_ANALYTICS</w:t>
      </w:r>
    </w:p>
    <w:p>
      <w:pPr>
        <w:pStyle w:val="FirstParagraph"/>
      </w:pPr>
      <w:r>
        <w:t xml:space="preserve">Generated SQL:</w:t>
      </w:r>
    </w:p>
    <w:p>
      <w:pPr>
        <w:pStyle w:val="SourceCode"/>
      </w:pPr>
      <w:r>
        <w:rPr>
          <w:rStyle w:val="KeywordTok"/>
        </w:rPr>
        <w:t xml:space="preserve">SELECT</w:t>
      </w:r>
      <w:r>
        <w:br/>
      </w:r>
      <w:r>
        <w:rPr>
          <w:rStyle w:val="NormalTok"/>
        </w:rPr>
        <w:t xml:space="preserve">    state,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fraud_cases</w:t>
      </w:r>
      <w:r>
        <w:br/>
      </w:r>
      <w:r>
        <w:rPr>
          <w:rStyle w:val="KeywordTok"/>
        </w:rPr>
        <w:t xml:space="preserve">FROM</w:t>
      </w:r>
      <w:r>
        <w:rPr>
          <w:rStyle w:val="NormalTok"/>
        </w:rPr>
        <w:t xml:space="preserve"> fraud_gold.cases</w:t>
      </w:r>
      <w:r>
        <w:br/>
      </w:r>
      <w:r>
        <w:rPr>
          <w:rStyle w:val="KeywordTok"/>
        </w:rPr>
        <w:t xml:space="preserve">WHERE</w:t>
      </w:r>
      <w:r>
        <w:rPr>
          <w:rStyle w:val="NormalTok"/>
        </w:rPr>
        <w:t xml:space="preserve"> event_date </w:t>
      </w:r>
      <w:r>
        <w:rPr>
          <w:rStyle w:val="OperatorTok"/>
        </w:rPr>
        <w:t xml:space="preserve">&gt;=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DecValTok"/>
        </w:rPr>
        <w:t xml:space="preserve">90</w:t>
      </w:r>
      <w:r>
        <w:rPr>
          <w:rStyle w:val="NormalTok"/>
        </w:rPr>
        <w:t xml:space="preserve"> DAYS</w:t>
      </w:r>
      <w:r>
        <w:br/>
      </w:r>
      <w:r>
        <w:rPr>
          <w:rStyle w:val="KeywordTok"/>
        </w:rPr>
        <w:t xml:space="preserve">GROUP</w:t>
      </w:r>
      <w:r>
        <w:rPr>
          <w:rStyle w:val="NormalTok"/>
        </w:rPr>
        <w:t xml:space="preserve"> </w:t>
      </w:r>
      <w:r>
        <w:rPr>
          <w:rStyle w:val="KeywordTok"/>
        </w:rPr>
        <w:t xml:space="preserve">BY</w:t>
      </w:r>
      <w:r>
        <w:rPr>
          <w:rStyle w:val="NormalTok"/>
        </w:rPr>
        <w:t xml:space="preserve"> state</w:t>
      </w:r>
      <w:r>
        <w:br/>
      </w:r>
      <w:r>
        <w:rPr>
          <w:rStyle w:val="KeywordTok"/>
        </w:rPr>
        <w:t xml:space="preserve">ORDER</w:t>
      </w:r>
      <w:r>
        <w:rPr>
          <w:rStyle w:val="NormalTok"/>
        </w:rPr>
        <w:t xml:space="preserve"> </w:t>
      </w:r>
      <w:r>
        <w:rPr>
          <w:rStyle w:val="KeywordTok"/>
        </w:rPr>
        <w:t xml:space="preserve">BY</w:t>
      </w:r>
      <w:r>
        <w:rPr>
          <w:rStyle w:val="NormalTok"/>
        </w:rPr>
        <w:t xml:space="preserve"> fraud_cases </w:t>
      </w:r>
      <w:r>
        <w:rPr>
          <w:rStyle w:val="KeywordTok"/>
        </w:rPr>
        <w:t xml:space="preserve">DESC</w:t>
      </w:r>
      <w:r>
        <w:rPr>
          <w:rStyle w:val="NormalTok"/>
        </w:rPr>
        <w:t xml:space="preserve">;</w:t>
      </w:r>
    </w:p>
    <w:p>
      <w:pPr>
        <w:pStyle w:val="FirstParagraph"/>
      </w:pPr>
      <w:r>
        <w:t xml:space="preserve">However, SQL execution must happen through a controlled tool.</w:t>
      </w:r>
    </w:p>
    <w:p>
      <w:pPr>
        <w:pStyle w:val="BodyText"/>
      </w:pPr>
      <w:r>
        <w:t xml:space="preserve">The LLM should never receive unrestricted database credentials.</w:t>
      </w:r>
    </w:p>
    <w:p>
      <w:r>
        <w:pict>
          <v:rect style="width:0;height:1.5pt" o:hralign="center" o:hrstd="t" o:hr="t"/>
        </w:pict>
      </w:r>
    </w:p>
    <w:bookmarkEnd w:id="52"/>
    <w:bookmarkStart w:id="53" w:name="sql-safety-layer"/>
    <w:p>
      <w:pPr>
        <w:pStyle w:val="Heading1"/>
      </w:pPr>
      <w:r>
        <w:t xml:space="preserve">23. SQL Safety Layer</w:t>
      </w:r>
    </w:p>
    <w:p>
      <w:pPr>
        <w:pStyle w:val="FirstParagraph"/>
      </w:pPr>
      <w:r>
        <w:t xml:space="preserve">Before execution:</w:t>
      </w:r>
    </w:p>
    <w:p>
      <w:pPr>
        <w:pStyle w:val="SourceCode"/>
      </w:pPr>
      <w:r>
        <w:rPr>
          <w:rStyle w:val="VerbatimChar"/>
        </w:rPr>
        <w:t xml:space="preserve">Generated SQL</w:t>
      </w:r>
      <w:r>
        <w:br/>
      </w:r>
      <w:r>
        <w:rPr>
          <w:rStyle w:val="VerbatimChar"/>
        </w:rPr>
        <w:t xml:space="preserve">      |</w:t>
      </w:r>
      <w:r>
        <w:br/>
      </w:r>
      <w:r>
        <w:rPr>
          <w:rStyle w:val="VerbatimChar"/>
        </w:rPr>
        <w:t xml:space="preserve">      v</w:t>
      </w:r>
      <w:r>
        <w:br/>
      </w:r>
      <w:r>
        <w:rPr>
          <w:rStyle w:val="VerbatimChar"/>
        </w:rPr>
        <w:t xml:space="preserve">SQL Validator</w:t>
      </w:r>
      <w:r>
        <w:br/>
      </w:r>
      <w:r>
        <w:rPr>
          <w:rStyle w:val="VerbatimChar"/>
        </w:rPr>
        <w:t xml:space="preserve">      |</w:t>
      </w:r>
      <w:r>
        <w:br/>
      </w:r>
      <w:r>
        <w:rPr>
          <w:rStyle w:val="VerbatimChar"/>
        </w:rPr>
        <w:t xml:space="preserve">      +--&gt; SELECT only</w:t>
      </w:r>
      <w:r>
        <w:br/>
      </w:r>
      <w:r>
        <w:rPr>
          <w:rStyle w:val="VerbatimChar"/>
        </w:rPr>
        <w:t xml:space="preserve">      |</w:t>
      </w:r>
      <w:r>
        <w:br/>
      </w:r>
      <w:r>
        <w:rPr>
          <w:rStyle w:val="VerbatimChar"/>
        </w:rPr>
        <w:t xml:space="preserve">      +--&gt; Approved tables only</w:t>
      </w:r>
      <w:r>
        <w:br/>
      </w:r>
      <w:r>
        <w:rPr>
          <w:rStyle w:val="VerbatimChar"/>
        </w:rPr>
        <w:t xml:space="preserve">      |</w:t>
      </w:r>
      <w:r>
        <w:br/>
      </w:r>
      <w:r>
        <w:rPr>
          <w:rStyle w:val="VerbatimChar"/>
        </w:rPr>
        <w:t xml:space="preserve">      +--&gt; No DROP</w:t>
      </w:r>
      <w:r>
        <w:br/>
      </w:r>
      <w:r>
        <w:rPr>
          <w:rStyle w:val="VerbatimChar"/>
        </w:rPr>
        <w:t xml:space="preserve">      |</w:t>
      </w:r>
      <w:r>
        <w:br/>
      </w:r>
      <w:r>
        <w:rPr>
          <w:rStyle w:val="VerbatimChar"/>
        </w:rPr>
        <w:t xml:space="preserve">      +--&gt; No DELETE</w:t>
      </w:r>
      <w:r>
        <w:br/>
      </w:r>
      <w:r>
        <w:rPr>
          <w:rStyle w:val="VerbatimChar"/>
        </w:rPr>
        <w:t xml:space="preserve">      |</w:t>
      </w:r>
      <w:r>
        <w:br/>
      </w:r>
      <w:r>
        <w:rPr>
          <w:rStyle w:val="VerbatimChar"/>
        </w:rPr>
        <w:t xml:space="preserve">      +--&gt; No INSERT</w:t>
      </w:r>
      <w:r>
        <w:br/>
      </w:r>
      <w:r>
        <w:rPr>
          <w:rStyle w:val="VerbatimChar"/>
        </w:rPr>
        <w:t xml:space="preserve">      |</w:t>
      </w:r>
      <w:r>
        <w:br/>
      </w:r>
      <w:r>
        <w:rPr>
          <w:rStyle w:val="VerbatimChar"/>
        </w:rPr>
        <w:t xml:space="preserve">      +--&gt; Query timeout</w:t>
      </w:r>
      <w:r>
        <w:br/>
      </w:r>
      <w:r>
        <w:rPr>
          <w:rStyle w:val="VerbatimChar"/>
        </w:rPr>
        <w:t xml:space="preserve">      |</w:t>
      </w:r>
      <w:r>
        <w:br/>
      </w:r>
      <w:r>
        <w:rPr>
          <w:rStyle w:val="VerbatimChar"/>
        </w:rPr>
        <w:t xml:space="preserve">      +--&gt; Row limits</w:t>
      </w:r>
      <w:r>
        <w:br/>
      </w:r>
      <w:r>
        <w:rPr>
          <w:rStyle w:val="VerbatimChar"/>
        </w:rPr>
        <w:t xml:space="preserve">      |</w:t>
      </w:r>
      <w:r>
        <w:br/>
      </w:r>
      <w:r>
        <w:rPr>
          <w:rStyle w:val="VerbatimChar"/>
        </w:rPr>
        <w:t xml:space="preserve">      v</w:t>
      </w:r>
      <w:r>
        <w:br/>
      </w:r>
      <w:r>
        <w:rPr>
          <w:rStyle w:val="VerbatimChar"/>
        </w:rPr>
        <w:t xml:space="preserve">Execution</w:t>
      </w:r>
    </w:p>
    <w:p>
      <w:r>
        <w:pict>
          <v:rect style="width:0;height:1.5pt" o:hralign="center" o:hrstd="t" o:hr="t"/>
        </w:pict>
      </w:r>
    </w:p>
    <w:bookmarkEnd w:id="53"/>
    <w:bookmarkStart w:id="54" w:name="fraud-visualization"/>
    <w:p>
      <w:pPr>
        <w:pStyle w:val="Heading1"/>
      </w:pPr>
      <w:r>
        <w:t xml:space="preserve">24. Fraud Visualization</w:t>
      </w:r>
    </w:p>
    <w:p>
      <w:pPr>
        <w:pStyle w:val="FirstParagraph"/>
      </w:pPr>
      <w:r>
        <w:t xml:space="preserve">The FastAPI service can return structured visualization data.</w:t>
      </w:r>
    </w:p>
    <w:p>
      <w:pPr>
        <w:pStyle w:val="BodyText"/>
      </w:pPr>
      <w:r>
        <w:t xml:space="preserve">Example response: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"line_chart"</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StringTok"/>
        </w:rPr>
        <w:t xml:space="preserve">"date"</w:t>
      </w:r>
      <w:r>
        <w:rPr>
          <w:rStyle w:val="FunctionTok"/>
        </w:rPr>
        <w:t xml:space="preserve">,</w:t>
      </w:r>
      <w:r>
        <w:br/>
      </w:r>
      <w:r>
        <w:rPr>
          <w:rStyle w:val="NormalTok"/>
        </w:rPr>
        <w:t xml:space="preserve">  </w:t>
      </w:r>
      <w:r>
        <w:rPr>
          <w:rStyle w:val="DataTypeTok"/>
        </w:rPr>
        <w:t xml:space="preserve">"y"</w:t>
      </w:r>
      <w:r>
        <w:rPr>
          <w:rStyle w:val="FunctionTok"/>
        </w:rPr>
        <w:t xml:space="preserve">:</w:t>
      </w:r>
      <w:r>
        <w:rPr>
          <w:rStyle w:val="NormalTok"/>
        </w:rPr>
        <w:t xml:space="preserve"> </w:t>
      </w:r>
      <w:r>
        <w:rPr>
          <w:rStyle w:val="StringTok"/>
        </w:rPr>
        <w:t xml:space="preserve">"fraud_count"</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t xml:space="preserve">The frontend can render:</w:t>
      </w:r>
    </w:p>
    <w:p>
      <w:pPr>
        <w:pStyle w:val="Compact"/>
        <w:numPr>
          <w:ilvl w:val="0"/>
          <w:numId w:val="1003"/>
        </w:numPr>
      </w:pPr>
      <w:r>
        <w:t xml:space="preserve">Line charts</w:t>
      </w:r>
    </w:p>
    <w:p>
      <w:pPr>
        <w:pStyle w:val="Compact"/>
        <w:numPr>
          <w:ilvl w:val="0"/>
          <w:numId w:val="1003"/>
        </w:numPr>
      </w:pPr>
      <w:r>
        <w:t xml:space="preserve">Bar charts</w:t>
      </w:r>
    </w:p>
    <w:p>
      <w:pPr>
        <w:pStyle w:val="Compact"/>
        <w:numPr>
          <w:ilvl w:val="0"/>
          <w:numId w:val="1003"/>
        </w:numPr>
      </w:pPr>
      <w:r>
        <w:t xml:space="preserve">Pie charts</w:t>
      </w:r>
    </w:p>
    <w:p>
      <w:pPr>
        <w:pStyle w:val="Compact"/>
        <w:numPr>
          <w:ilvl w:val="0"/>
          <w:numId w:val="1003"/>
        </w:numPr>
      </w:pPr>
      <w:r>
        <w:t xml:space="preserve">Heatmaps</w:t>
      </w:r>
    </w:p>
    <w:p>
      <w:pPr>
        <w:pStyle w:val="Compact"/>
        <w:numPr>
          <w:ilvl w:val="0"/>
          <w:numId w:val="1003"/>
        </w:numPr>
      </w:pPr>
      <w:r>
        <w:t xml:space="preserve">Tables</w:t>
      </w:r>
    </w:p>
    <w:p>
      <w:pPr>
        <w:pStyle w:val="Compact"/>
        <w:numPr>
          <w:ilvl w:val="0"/>
          <w:numId w:val="1003"/>
        </w:numPr>
      </w:pPr>
      <w:r>
        <w:t xml:space="preserve">Geographic views</w:t>
      </w:r>
    </w:p>
    <w:p>
      <w:pPr>
        <w:pStyle w:val="FirstParagraph"/>
      </w:pPr>
      <w:r>
        <w:t xml:space="preserve">The LLM should not generate arbitrary visualization code that executes without validation.</w:t>
      </w:r>
    </w:p>
    <w:p>
      <w:r>
        <w:pict>
          <v:rect style="width:0;height:1.5pt" o:hralign="center" o:hrstd="t" o:hr="t"/>
        </w:pict>
      </w:r>
    </w:p>
    <w:bookmarkEnd w:id="54"/>
    <w:bookmarkStart w:id="55" w:name="agent-architecture"/>
    <w:p>
      <w:pPr>
        <w:pStyle w:val="Heading1"/>
      </w:pPr>
      <w:r>
        <w:t xml:space="preserve">25. Agent Architecture</w:t>
      </w:r>
    </w:p>
    <w:p>
      <w:pPr>
        <w:pStyle w:val="FirstParagraph"/>
      </w:pPr>
      <w:r>
        <w:t xml:space="preserve">The agent should operate as a controlled tool-using system.</w:t>
      </w:r>
    </w:p>
    <w:p>
      <w:pPr>
        <w:pStyle w:val="BodyText"/>
      </w:pPr>
      <w:r>
        <w:t xml:space="preserve">Recommended tools:</w:t>
      </w:r>
    </w:p>
    <w:p>
      <w:pPr>
        <w:pStyle w:val="SourceCode"/>
      </w:pPr>
      <w:r>
        <w:rPr>
          <w:rStyle w:val="VerbatimChar"/>
        </w:rPr>
        <w:t xml:space="preserve">search_documents()</w:t>
      </w:r>
      <w:r>
        <w:br/>
      </w:r>
      <w:r>
        <w:rPr>
          <w:rStyle w:val="VerbatimChar"/>
        </w:rPr>
        <w:t xml:space="preserve">search_policies()</w:t>
      </w:r>
      <w:r>
        <w:br/>
      </w:r>
      <w:r>
        <w:rPr>
          <w:rStyle w:val="VerbatimChar"/>
        </w:rPr>
        <w:t xml:space="preserve">query_fraud_data()</w:t>
      </w:r>
      <w:r>
        <w:br/>
      </w:r>
      <w:r>
        <w:rPr>
          <w:rStyle w:val="VerbatimChar"/>
        </w:rPr>
        <w:t xml:space="preserve">get_fraud_metrics()</w:t>
      </w:r>
      <w:r>
        <w:br/>
      </w:r>
      <w:r>
        <w:rPr>
          <w:rStyle w:val="VerbatimChar"/>
        </w:rPr>
        <w:t xml:space="preserve">get_document_metadata()</w:t>
      </w:r>
      <w:r>
        <w:br/>
      </w:r>
      <w:r>
        <w:rPr>
          <w:rStyle w:val="VerbatimChar"/>
        </w:rPr>
        <w:t xml:space="preserve">generate_visualization()</w:t>
      </w:r>
    </w:p>
    <w:p>
      <w:pPr>
        <w:pStyle w:val="FirstParagraph"/>
      </w:pPr>
      <w:r>
        <w:t xml:space="preserve">Example:</w:t>
      </w:r>
    </w:p>
    <w:p>
      <w:pPr>
        <w:pStyle w:val="SourceCode"/>
      </w:pPr>
      <w:r>
        <w:rPr>
          <w:rStyle w:val="VerbatimChar"/>
        </w:rPr>
        <w:t xml:space="preserve">User Question</w:t>
      </w:r>
      <w:r>
        <w:br/>
      </w:r>
      <w:r>
        <w:rPr>
          <w:rStyle w:val="VerbatimChar"/>
        </w:rPr>
        <w:t xml:space="preserve">     |</w:t>
      </w:r>
      <w:r>
        <w:br/>
      </w:r>
      <w:r>
        <w:rPr>
          <w:rStyle w:val="VerbatimChar"/>
        </w:rPr>
        <w:t xml:space="preserve">     v</w:t>
      </w:r>
      <w:r>
        <w:br/>
      </w:r>
      <w:r>
        <w:rPr>
          <w:rStyle w:val="VerbatimChar"/>
        </w:rPr>
        <w:t xml:space="preserve">Agent</w:t>
      </w:r>
      <w:r>
        <w:br/>
      </w:r>
      <w:r>
        <w:rPr>
          <w:rStyle w:val="VerbatimChar"/>
        </w:rPr>
        <w:t xml:space="preserve">     |</w:t>
      </w:r>
      <w:r>
        <w:br/>
      </w:r>
      <w:r>
        <w:rPr>
          <w:rStyle w:val="VerbatimChar"/>
        </w:rPr>
        <w:t xml:space="preserve">     +----&gt; Fraud SQL Tool</w:t>
      </w:r>
      <w:r>
        <w:br/>
      </w:r>
      <w:r>
        <w:rPr>
          <w:rStyle w:val="VerbatimChar"/>
        </w:rPr>
        <w:t xml:space="preserve">     |</w:t>
      </w:r>
      <w:r>
        <w:br/>
      </w:r>
      <w:r>
        <w:rPr>
          <w:rStyle w:val="VerbatimChar"/>
        </w:rPr>
        <w:t xml:space="preserve">     +----&gt; Policy Search Tool</w:t>
      </w:r>
      <w:r>
        <w:br/>
      </w:r>
      <w:r>
        <w:rPr>
          <w:rStyle w:val="VerbatimChar"/>
        </w:rPr>
        <w:t xml:space="preserve">     |</w:t>
      </w:r>
      <w:r>
        <w:br/>
      </w:r>
      <w:r>
        <w:rPr>
          <w:rStyle w:val="VerbatimChar"/>
        </w:rPr>
        <w:t xml:space="preserve">     +----&gt; Document Search Tool</w:t>
      </w:r>
      <w:r>
        <w:br/>
      </w:r>
      <w:r>
        <w:rPr>
          <w:rStyle w:val="VerbatimChar"/>
        </w:rPr>
        <w:t xml:space="preserve">     |</w:t>
      </w:r>
      <w:r>
        <w:br/>
      </w:r>
      <w:r>
        <w:rPr>
          <w:rStyle w:val="VerbatimChar"/>
        </w:rPr>
        <w:t xml:space="preserve">     +----&gt; Visualization Tool</w:t>
      </w:r>
    </w:p>
    <w:p>
      <w:r>
        <w:pict>
          <v:rect style="width:0;height:1.5pt" o:hralign="center" o:hrstd="t" o:hr="t"/>
        </w:pict>
      </w:r>
    </w:p>
    <w:bookmarkEnd w:id="55"/>
    <w:bookmarkStart w:id="56" w:name="agent-permissions"/>
    <w:p>
      <w:pPr>
        <w:pStyle w:val="Heading1"/>
      </w:pPr>
      <w:r>
        <w:t xml:space="preserve">26. Agent Permissions</w:t>
      </w:r>
    </w:p>
    <w:p>
      <w:pPr>
        <w:pStyle w:val="FirstParagraph"/>
      </w:pPr>
      <w:r>
        <w:t xml:space="preserve">Each tool should have explicitly defined permissions.</w:t>
      </w:r>
    </w:p>
    <w:p>
      <w:pPr>
        <w:pStyle w:val="BodyText"/>
      </w:pPr>
      <w:r>
        <w:t xml:space="preserve">Example:</w:t>
      </w:r>
    </w:p>
    <w:p>
      <w:pPr>
        <w:pStyle w:val="SourceCode"/>
      </w:pPr>
      <w:r>
        <w:rPr>
          <w:rStyle w:val="VerbatimChar"/>
        </w:rPr>
        <w:t xml:space="preserve">Document Search</w:t>
      </w:r>
      <w:r>
        <w:br/>
      </w:r>
      <w:r>
        <w:rPr>
          <w:rStyle w:val="VerbatimChar"/>
        </w:rPr>
        <w:t xml:space="preserve">    -&gt; READ document index</w:t>
      </w:r>
      <w:r>
        <w:br/>
      </w:r>
      <w:r>
        <w:br/>
      </w:r>
      <w:r>
        <w:rPr>
          <w:rStyle w:val="VerbatimChar"/>
        </w:rPr>
        <w:t xml:space="preserve">Fraud SQL</w:t>
      </w:r>
      <w:r>
        <w:br/>
      </w:r>
      <w:r>
        <w:rPr>
          <w:rStyle w:val="VerbatimChar"/>
        </w:rPr>
        <w:t xml:space="preserve">    -&gt; SELECT approved Gold tables</w:t>
      </w:r>
      <w:r>
        <w:br/>
      </w:r>
      <w:r>
        <w:br/>
      </w:r>
      <w:r>
        <w:rPr>
          <w:rStyle w:val="VerbatimChar"/>
        </w:rPr>
        <w:t xml:space="preserve">Visualization</w:t>
      </w:r>
      <w:r>
        <w:br/>
      </w:r>
      <w:r>
        <w:rPr>
          <w:rStyle w:val="VerbatimChar"/>
        </w:rPr>
        <w:t xml:space="preserve">    -&gt; READ query results</w:t>
      </w:r>
      <w:r>
        <w:br/>
      </w:r>
      <w:r>
        <w:br/>
      </w:r>
      <w:r>
        <w:rPr>
          <w:rStyle w:val="VerbatimChar"/>
        </w:rPr>
        <w:t xml:space="preserve">Administration</w:t>
      </w:r>
      <w:r>
        <w:br/>
      </w:r>
      <w:r>
        <w:rPr>
          <w:rStyle w:val="VerbatimChar"/>
        </w:rPr>
        <w:t xml:space="preserve">    -&gt; NOT AVAILABLE</w:t>
      </w:r>
    </w:p>
    <w:p>
      <w:r>
        <w:pict>
          <v:rect style="width:0;height:1.5pt" o:hralign="center" o:hrstd="t" o:hr="t"/>
        </w:pict>
      </w:r>
    </w:p>
    <w:bookmarkEnd w:id="56"/>
    <w:bookmarkStart w:id="57" w:name="fastapi-layer"/>
    <w:p>
      <w:pPr>
        <w:pStyle w:val="Heading1"/>
      </w:pPr>
      <w:r>
        <w:t xml:space="preserve">27. FastAPI Layer</w:t>
      </w:r>
    </w:p>
    <w:p>
      <w:pPr>
        <w:pStyle w:val="FirstParagraph"/>
      </w:pPr>
      <w:r>
        <w:t xml:space="preserve">FastAPI becomes the application/API boundary.</w:t>
      </w:r>
    </w:p>
    <w:p>
      <w:pPr>
        <w:pStyle w:val="BodyText"/>
      </w:pPr>
      <w:r>
        <w:t xml:space="preserve">Suggested structure:</w:t>
      </w:r>
    </w:p>
    <w:p>
      <w:pPr>
        <w:pStyle w:val="SourceCode"/>
      </w:pPr>
      <w:r>
        <w:rPr>
          <w:rStyle w:val="VerbatimChar"/>
        </w:rPr>
        <w:t xml:space="preserve">app/</w:t>
      </w:r>
      <w:r>
        <w:br/>
      </w:r>
      <w:r>
        <w:rPr>
          <w:rStyle w:val="VerbatimChar"/>
        </w:rPr>
        <w:t xml:space="preserve">├── main.py</w:t>
      </w:r>
      <w:r>
        <w:br/>
      </w:r>
      <w:r>
        <w:rPr>
          <w:rStyle w:val="VerbatimChar"/>
        </w:rPr>
        <w:t xml:space="preserve">├── api/</w:t>
      </w:r>
      <w:r>
        <w:br/>
      </w:r>
      <w:r>
        <w:rPr>
          <w:rStyle w:val="VerbatimChar"/>
        </w:rPr>
        <w:t xml:space="preserve">│   ├── chat.py</w:t>
      </w:r>
      <w:r>
        <w:br/>
      </w:r>
      <w:r>
        <w:rPr>
          <w:rStyle w:val="VerbatimChar"/>
        </w:rPr>
        <w:t xml:space="preserve">│   ├── search.py</w:t>
      </w:r>
      <w:r>
        <w:br/>
      </w:r>
      <w:r>
        <w:rPr>
          <w:rStyle w:val="VerbatimChar"/>
        </w:rPr>
        <w:t xml:space="preserve">│   ├── fraud.py</w:t>
      </w:r>
      <w:r>
        <w:br/>
      </w:r>
      <w:r>
        <w:rPr>
          <w:rStyle w:val="VerbatimChar"/>
        </w:rPr>
        <w:t xml:space="preserve">│   └── health.py</w:t>
      </w:r>
      <w:r>
        <w:br/>
      </w:r>
      <w:r>
        <w:rPr>
          <w:rStyle w:val="VerbatimChar"/>
        </w:rPr>
        <w:t xml:space="preserve">│</w:t>
      </w:r>
      <w:r>
        <w:br/>
      </w:r>
      <w:r>
        <w:rPr>
          <w:rStyle w:val="VerbatimChar"/>
        </w:rPr>
        <w:t xml:space="preserve">├── agents/</w:t>
      </w:r>
      <w:r>
        <w:br/>
      </w:r>
      <w:r>
        <w:rPr>
          <w:rStyle w:val="VerbatimChar"/>
        </w:rPr>
        <w:t xml:space="preserve">│   ├── orchestrator.py</w:t>
      </w:r>
      <w:r>
        <w:br/>
      </w:r>
      <w:r>
        <w:rPr>
          <w:rStyle w:val="VerbatimChar"/>
        </w:rPr>
        <w:t xml:space="preserve">│   ├── tools.py</w:t>
      </w:r>
      <w:r>
        <w:br/>
      </w:r>
      <w:r>
        <w:rPr>
          <w:rStyle w:val="VerbatimChar"/>
        </w:rPr>
        <w:t xml:space="preserve">│   └── policies.py</w:t>
      </w:r>
      <w:r>
        <w:br/>
      </w:r>
      <w:r>
        <w:rPr>
          <w:rStyle w:val="VerbatimChar"/>
        </w:rPr>
        <w:t xml:space="preserve">│</w:t>
      </w:r>
      <w:r>
        <w:br/>
      </w:r>
      <w:r>
        <w:rPr>
          <w:rStyle w:val="VerbatimChar"/>
        </w:rPr>
        <w:t xml:space="preserve">├── rag/</w:t>
      </w:r>
      <w:r>
        <w:br/>
      </w:r>
      <w:r>
        <w:rPr>
          <w:rStyle w:val="VerbatimChar"/>
        </w:rPr>
        <w:t xml:space="preserve">│   ├── retriever.py</w:t>
      </w:r>
      <w:r>
        <w:br/>
      </w:r>
      <w:r>
        <w:rPr>
          <w:rStyle w:val="VerbatimChar"/>
        </w:rPr>
        <w:t xml:space="preserve">│   ├── reranker.py</w:t>
      </w:r>
      <w:r>
        <w:br/>
      </w:r>
      <w:r>
        <w:rPr>
          <w:rStyle w:val="VerbatimChar"/>
        </w:rPr>
        <w:t xml:space="preserve">│   ├── context.py</w:t>
      </w:r>
      <w:r>
        <w:br/>
      </w:r>
      <w:r>
        <w:rPr>
          <w:rStyle w:val="VerbatimChar"/>
        </w:rPr>
        <w:t xml:space="preserve">│   └── citations.py</w:t>
      </w:r>
      <w:r>
        <w:br/>
      </w:r>
      <w:r>
        <w:rPr>
          <w:rStyle w:val="VerbatimChar"/>
        </w:rPr>
        <w:t xml:space="preserve">│</w:t>
      </w:r>
      <w:r>
        <w:br/>
      </w:r>
      <w:r>
        <w:rPr>
          <w:rStyle w:val="VerbatimChar"/>
        </w:rPr>
        <w:t xml:space="preserve">├── databricks/</w:t>
      </w:r>
      <w:r>
        <w:br/>
      </w:r>
      <w:r>
        <w:rPr>
          <w:rStyle w:val="VerbatimChar"/>
        </w:rPr>
        <w:t xml:space="preserve">│   ├── client.py</w:t>
      </w:r>
      <w:r>
        <w:br/>
      </w:r>
      <w:r>
        <w:rPr>
          <w:rStyle w:val="VerbatimChar"/>
        </w:rPr>
        <w:t xml:space="preserve">│   ├── sql.py</w:t>
      </w:r>
      <w:r>
        <w:br/>
      </w:r>
      <w:r>
        <w:rPr>
          <w:rStyle w:val="VerbatimChar"/>
        </w:rPr>
        <w:t xml:space="preserve">│   └── search.py</w:t>
      </w:r>
      <w:r>
        <w:br/>
      </w:r>
      <w:r>
        <w:rPr>
          <w:rStyle w:val="VerbatimChar"/>
        </w:rPr>
        <w:t xml:space="preserve">│</w:t>
      </w:r>
      <w:r>
        <w:br/>
      </w:r>
      <w:r>
        <w:rPr>
          <w:rStyle w:val="VerbatimChar"/>
        </w:rPr>
        <w:t xml:space="preserve">├── guardrails/</w:t>
      </w:r>
      <w:r>
        <w:br/>
      </w:r>
      <w:r>
        <w:rPr>
          <w:rStyle w:val="VerbatimChar"/>
        </w:rPr>
        <w:t xml:space="preserve">│   ├── input.py</w:t>
      </w:r>
      <w:r>
        <w:br/>
      </w:r>
      <w:r>
        <w:rPr>
          <w:rStyle w:val="VerbatimChar"/>
        </w:rPr>
        <w:t xml:space="preserve">│   ├── output.py</w:t>
      </w:r>
      <w:r>
        <w:br/>
      </w:r>
      <w:r>
        <w:rPr>
          <w:rStyle w:val="VerbatimChar"/>
        </w:rPr>
        <w:t xml:space="preserve">│   └── pii.py</w:t>
      </w:r>
      <w:r>
        <w:br/>
      </w:r>
      <w:r>
        <w:rPr>
          <w:rStyle w:val="VerbatimChar"/>
        </w:rPr>
        <w:t xml:space="preserve">│</w:t>
      </w:r>
      <w:r>
        <w:br/>
      </w:r>
      <w:r>
        <w:rPr>
          <w:rStyle w:val="VerbatimChar"/>
        </w:rPr>
        <w:t xml:space="preserve">├── evaluation/</w:t>
      </w:r>
      <w:r>
        <w:br/>
      </w:r>
      <w:r>
        <w:rPr>
          <w:rStyle w:val="VerbatimChar"/>
        </w:rPr>
        <w:t xml:space="preserve">│   └── evaluator.py</w:t>
      </w:r>
      <w:r>
        <w:br/>
      </w:r>
      <w:r>
        <w:rPr>
          <w:rStyle w:val="VerbatimChar"/>
        </w:rPr>
        <w:t xml:space="preserve">│</w:t>
      </w:r>
      <w:r>
        <w:br/>
      </w:r>
      <w:r>
        <w:rPr>
          <w:rStyle w:val="VerbatimChar"/>
        </w:rPr>
        <w:t xml:space="preserve">└── config/</w:t>
      </w:r>
      <w:r>
        <w:br/>
      </w:r>
      <w:r>
        <w:rPr>
          <w:rStyle w:val="VerbatimChar"/>
        </w:rPr>
        <w:t xml:space="preserve">    └── settings.py</w:t>
      </w:r>
    </w:p>
    <w:p>
      <w:r>
        <w:pict>
          <v:rect style="width:0;height:1.5pt" o:hralign="center" o:hrstd="t" o:hr="t"/>
        </w:pict>
      </w:r>
    </w:p>
    <w:bookmarkEnd w:id="57"/>
    <w:bookmarkStart w:id="58" w:name="api-endpoints"/>
    <w:p>
      <w:pPr>
        <w:pStyle w:val="Heading1"/>
      </w:pPr>
      <w:r>
        <w:t xml:space="preserve">28. API Endpoints</w:t>
      </w:r>
    </w:p>
    <w:p>
      <w:pPr>
        <w:pStyle w:val="FirstParagraph"/>
      </w:pPr>
      <w:r>
        <w:t xml:space="preserve">Example:</w:t>
      </w:r>
    </w:p>
    <w:p>
      <w:pPr>
        <w:pStyle w:val="SourceCode"/>
      </w:pPr>
      <w:r>
        <w:rPr>
          <w:rStyle w:val="VerbatimChar"/>
        </w:rPr>
        <w:t xml:space="preserve">POST /api/v1/chat</w:t>
      </w:r>
      <w:r>
        <w:br/>
      </w:r>
      <w:r>
        <w:rPr>
          <w:rStyle w:val="VerbatimChar"/>
        </w:rPr>
        <w:t xml:space="preserve">POST /api/v1/search</w:t>
      </w:r>
      <w:r>
        <w:br/>
      </w:r>
      <w:r>
        <w:rPr>
          <w:rStyle w:val="VerbatimChar"/>
        </w:rPr>
        <w:t xml:space="preserve">POST /api/v1/fraud/query</w:t>
      </w:r>
      <w:r>
        <w:br/>
      </w:r>
      <w:r>
        <w:rPr>
          <w:rStyle w:val="VerbatimChar"/>
        </w:rPr>
        <w:t xml:space="preserve">POST /api/v1/fraud/visualize</w:t>
      </w:r>
      <w:r>
        <w:br/>
      </w:r>
      <w:r>
        <w:rPr>
          <w:rStyle w:val="VerbatimChar"/>
        </w:rPr>
        <w:t xml:space="preserve">GET  /api/v1/documents/{document_id}</w:t>
      </w:r>
      <w:r>
        <w:br/>
      </w:r>
      <w:r>
        <w:rPr>
          <w:rStyle w:val="VerbatimChar"/>
        </w:rPr>
        <w:t xml:space="preserve">GET  /api/v1/health</w:t>
      </w:r>
    </w:p>
    <w:p>
      <w:r>
        <w:pict>
          <v:rect style="width:0;height:1.5pt" o:hralign="center" o:hrstd="t" o:hr="t"/>
        </w:pict>
      </w:r>
    </w:p>
    <w:bookmarkEnd w:id="58"/>
    <w:bookmarkStart w:id="59" w:name="security-architecture"/>
    <w:p>
      <w:pPr>
        <w:pStyle w:val="Heading1"/>
      </w:pPr>
      <w:r>
        <w:t xml:space="preserve">29. Security Architecture</w:t>
      </w:r>
    </w:p>
    <w:p>
      <w:pPr>
        <w:pStyle w:val="FirstParagraph"/>
      </w:pPr>
      <w:r>
        <w:t xml:space="preserve">Security should exist at multiple layers.</w:t>
      </w:r>
    </w:p>
    <w:p>
      <w:pPr>
        <w:pStyle w:val="SourceCode"/>
      </w:pPr>
      <w:r>
        <w:rPr>
          <w:rStyle w:val="VerbatimChar"/>
        </w:rPr>
        <w:t xml:space="preserve">Identity</w:t>
      </w:r>
      <w:r>
        <w:br/>
      </w:r>
      <w:r>
        <w:rPr>
          <w:rStyle w:val="VerbatimChar"/>
        </w:rPr>
        <w:t xml:space="preserve">   |</w:t>
      </w:r>
      <w:r>
        <w:br/>
      </w:r>
      <w:r>
        <w:rPr>
          <w:rStyle w:val="VerbatimChar"/>
        </w:rPr>
        <w:t xml:space="preserve">   v</w:t>
      </w:r>
      <w:r>
        <w:br/>
      </w:r>
      <w:r>
        <w:rPr>
          <w:rStyle w:val="VerbatimChar"/>
        </w:rPr>
        <w:t xml:space="preserve">API Authentication</w:t>
      </w:r>
      <w:r>
        <w:br/>
      </w:r>
      <w:r>
        <w:rPr>
          <w:rStyle w:val="VerbatimChar"/>
        </w:rPr>
        <w:t xml:space="preserve">   |</w:t>
      </w:r>
      <w:r>
        <w:br/>
      </w:r>
      <w:r>
        <w:rPr>
          <w:rStyle w:val="VerbatimChar"/>
        </w:rPr>
        <w:t xml:space="preserve">   v</w:t>
      </w:r>
      <w:r>
        <w:br/>
      </w:r>
      <w:r>
        <w:rPr>
          <w:rStyle w:val="VerbatimChar"/>
        </w:rPr>
        <w:t xml:space="preserve">Authorization</w:t>
      </w:r>
      <w:r>
        <w:br/>
      </w:r>
      <w:r>
        <w:rPr>
          <w:rStyle w:val="VerbatimChar"/>
        </w:rPr>
        <w:t xml:space="preserve">   |</w:t>
      </w:r>
      <w:r>
        <w:br/>
      </w:r>
      <w:r>
        <w:rPr>
          <w:rStyle w:val="VerbatimChar"/>
        </w:rPr>
        <w:t xml:space="preserve">   v</w:t>
      </w:r>
      <w:r>
        <w:br/>
      </w:r>
      <w:r>
        <w:rPr>
          <w:rStyle w:val="VerbatimChar"/>
        </w:rPr>
        <w:t xml:space="preserve">Unity Catalog</w:t>
      </w:r>
      <w:r>
        <w:br/>
      </w:r>
      <w:r>
        <w:rPr>
          <w:rStyle w:val="VerbatimChar"/>
        </w:rPr>
        <w:t xml:space="preserve">   |</w:t>
      </w:r>
      <w:r>
        <w:br/>
      </w:r>
      <w:r>
        <w:rPr>
          <w:rStyle w:val="VerbatimChar"/>
        </w:rPr>
        <w:t xml:space="preserve">   v</w:t>
      </w:r>
      <w:r>
        <w:br/>
      </w:r>
      <w:r>
        <w:rPr>
          <w:rStyle w:val="VerbatimChar"/>
        </w:rPr>
        <w:t xml:space="preserve">Data Permissions</w:t>
      </w:r>
      <w:r>
        <w:br/>
      </w:r>
      <w:r>
        <w:rPr>
          <w:rStyle w:val="VerbatimChar"/>
        </w:rPr>
        <w:t xml:space="preserve">   |</w:t>
      </w:r>
      <w:r>
        <w:br/>
      </w:r>
      <w:r>
        <w:rPr>
          <w:rStyle w:val="VerbatimChar"/>
        </w:rPr>
        <w:t xml:space="preserve">   v</w:t>
      </w:r>
      <w:r>
        <w:br/>
      </w:r>
      <w:r>
        <w:rPr>
          <w:rStyle w:val="VerbatimChar"/>
        </w:rPr>
        <w:t xml:space="preserve">Retrieval Filters</w:t>
      </w:r>
      <w:r>
        <w:br/>
      </w:r>
      <w:r>
        <w:rPr>
          <w:rStyle w:val="VerbatimChar"/>
        </w:rPr>
        <w:t xml:space="preserve">   |</w:t>
      </w:r>
      <w:r>
        <w:br/>
      </w:r>
      <w:r>
        <w:rPr>
          <w:rStyle w:val="VerbatimChar"/>
        </w:rPr>
        <w:t xml:space="preserve">   v</w:t>
      </w:r>
      <w:r>
        <w:br/>
      </w:r>
      <w:r>
        <w:rPr>
          <w:rStyle w:val="VerbatimChar"/>
        </w:rPr>
        <w:t xml:space="preserve">Guardrails</w:t>
      </w:r>
      <w:r>
        <w:br/>
      </w:r>
      <w:r>
        <w:rPr>
          <w:rStyle w:val="VerbatimChar"/>
        </w:rPr>
        <w:t xml:space="preserve">   |</w:t>
      </w:r>
      <w:r>
        <w:br/>
      </w:r>
      <w:r>
        <w:rPr>
          <w:rStyle w:val="VerbatimChar"/>
        </w:rPr>
        <w:t xml:space="preserve">   v</w:t>
      </w:r>
      <w:r>
        <w:br/>
      </w:r>
      <w:r>
        <w:rPr>
          <w:rStyle w:val="VerbatimChar"/>
        </w:rPr>
        <w:t xml:space="preserve">LLM</w:t>
      </w:r>
    </w:p>
    <w:p>
      <w:r>
        <w:pict>
          <v:rect style="width:0;height:1.5pt" o:hralign="center" o:hrstd="t" o:hr="t"/>
        </w:pict>
      </w:r>
    </w:p>
    <w:bookmarkEnd w:id="59"/>
    <w:bookmarkStart w:id="60" w:name="unity-catalog-governance"/>
    <w:p>
      <w:pPr>
        <w:pStyle w:val="Heading1"/>
      </w:pPr>
      <w:r>
        <w:t xml:space="preserve">30. Unity Catalog Governance</w:t>
      </w:r>
    </w:p>
    <w:p>
      <w:pPr>
        <w:pStyle w:val="FirstParagraph"/>
      </w:pPr>
      <w:r>
        <w:t xml:space="preserve">Unity Catalog should govern:</w:t>
      </w:r>
    </w:p>
    <w:p>
      <w:pPr>
        <w:pStyle w:val="Compact"/>
        <w:numPr>
          <w:ilvl w:val="0"/>
          <w:numId w:val="1004"/>
        </w:numPr>
      </w:pPr>
      <w:r>
        <w:t xml:space="preserve">Catalogs</w:t>
      </w:r>
    </w:p>
    <w:p>
      <w:pPr>
        <w:pStyle w:val="Compact"/>
        <w:numPr>
          <w:ilvl w:val="0"/>
          <w:numId w:val="1004"/>
        </w:numPr>
      </w:pPr>
      <w:r>
        <w:t xml:space="preserve">Schemas</w:t>
      </w:r>
    </w:p>
    <w:p>
      <w:pPr>
        <w:pStyle w:val="Compact"/>
        <w:numPr>
          <w:ilvl w:val="0"/>
          <w:numId w:val="1004"/>
        </w:numPr>
      </w:pPr>
      <w:r>
        <w:t xml:space="preserve">Tables</w:t>
      </w:r>
    </w:p>
    <w:p>
      <w:pPr>
        <w:pStyle w:val="Compact"/>
        <w:numPr>
          <w:ilvl w:val="0"/>
          <w:numId w:val="1004"/>
        </w:numPr>
      </w:pPr>
      <w:r>
        <w:t xml:space="preserve">Volumes</w:t>
      </w:r>
    </w:p>
    <w:p>
      <w:pPr>
        <w:pStyle w:val="Compact"/>
        <w:numPr>
          <w:ilvl w:val="0"/>
          <w:numId w:val="1004"/>
        </w:numPr>
      </w:pPr>
      <w:r>
        <w:t xml:space="preserve">Models</w:t>
      </w:r>
    </w:p>
    <w:p>
      <w:pPr>
        <w:pStyle w:val="Compact"/>
        <w:numPr>
          <w:ilvl w:val="0"/>
          <w:numId w:val="1004"/>
        </w:numPr>
      </w:pPr>
      <w:r>
        <w:t xml:space="preserve">Functions</w:t>
      </w:r>
    </w:p>
    <w:p>
      <w:pPr>
        <w:pStyle w:val="Compact"/>
        <w:numPr>
          <w:ilvl w:val="0"/>
          <w:numId w:val="1004"/>
        </w:numPr>
      </w:pPr>
      <w:r>
        <w:t xml:space="preserve">AI assets</w:t>
      </w:r>
    </w:p>
    <w:p>
      <w:pPr>
        <w:pStyle w:val="Compact"/>
        <w:numPr>
          <w:ilvl w:val="0"/>
          <w:numId w:val="1004"/>
        </w:numPr>
      </w:pPr>
      <w:r>
        <w:t xml:space="preserve">Permissions</w:t>
      </w:r>
    </w:p>
    <w:p>
      <w:pPr>
        <w:pStyle w:val="Compact"/>
        <w:numPr>
          <w:ilvl w:val="0"/>
          <w:numId w:val="1004"/>
        </w:numPr>
      </w:pPr>
      <w:r>
        <w:t xml:space="preserve">Lineage</w:t>
      </w:r>
    </w:p>
    <w:p>
      <w:pPr>
        <w:pStyle w:val="FirstParagraph"/>
      </w:pPr>
      <w:r>
        <w:t xml:space="preserve">The AI architecture should use the same governance model as the underlying data.</w:t>
      </w:r>
    </w:p>
    <w:p>
      <w:pPr>
        <w:pStyle w:val="BodyText"/>
      </w:pPr>
      <w:r>
        <w:t xml:space="preserve">Current Databricks Unity Gateway extends Unity Catalog governance to AI assets and model/agent interactions.</w:t>
      </w:r>
    </w:p>
    <w:p>
      <w:r>
        <w:pict>
          <v:rect style="width:0;height:1.5pt" o:hralign="center" o:hrstd="t" o:hr="t"/>
        </w:pict>
      </w:r>
    </w:p>
    <w:bookmarkEnd w:id="60"/>
    <w:bookmarkStart w:id="61" w:name="proposed-catalog-structure"/>
    <w:p>
      <w:pPr>
        <w:pStyle w:val="Heading1"/>
      </w:pPr>
      <w:r>
        <w:t xml:space="preserve">31. Proposed Catalog Structure</w:t>
      </w:r>
    </w:p>
    <w:p>
      <w:pPr>
        <w:pStyle w:val="FirstParagraph"/>
      </w:pPr>
      <w:r>
        <w:t xml:space="preserve">A possible enterprise structure:</w:t>
      </w:r>
    </w:p>
    <w:p>
      <w:pPr>
        <w:pStyle w:val="SourceCode"/>
      </w:pPr>
      <w:r>
        <w:rPr>
          <w:rStyle w:val="VerbatimChar"/>
        </w:rPr>
        <w:t xml:space="preserve">enterprise_ai</w:t>
      </w:r>
      <w:r>
        <w:br/>
      </w:r>
      <w:r>
        <w:rPr>
          <w:rStyle w:val="VerbatimChar"/>
        </w:rPr>
        <w:t xml:space="preserve">│</w:t>
      </w:r>
      <w:r>
        <w:br/>
      </w:r>
      <w:r>
        <w:rPr>
          <w:rStyle w:val="VerbatimChar"/>
        </w:rPr>
        <w:t xml:space="preserve">├── document_bronze</w:t>
      </w:r>
      <w:r>
        <w:br/>
      </w:r>
      <w:r>
        <w:rPr>
          <w:rStyle w:val="VerbatimChar"/>
        </w:rPr>
        <w:t xml:space="preserve">│</w:t>
      </w:r>
      <w:r>
        <w:br/>
      </w:r>
      <w:r>
        <w:rPr>
          <w:rStyle w:val="VerbatimChar"/>
        </w:rPr>
        <w:t xml:space="preserve">├── document_silver</w:t>
      </w:r>
      <w:r>
        <w:br/>
      </w:r>
      <w:r>
        <w:rPr>
          <w:rStyle w:val="VerbatimChar"/>
        </w:rPr>
        <w:t xml:space="preserve">│</w:t>
      </w:r>
      <w:r>
        <w:br/>
      </w:r>
      <w:r>
        <w:rPr>
          <w:rStyle w:val="VerbatimChar"/>
        </w:rPr>
        <w:t xml:space="preserve">├── document_gold</w:t>
      </w:r>
      <w:r>
        <w:br/>
      </w:r>
      <w:r>
        <w:rPr>
          <w:rStyle w:val="VerbatimChar"/>
        </w:rPr>
        <w:t xml:space="preserve">│</w:t>
      </w:r>
      <w:r>
        <w:br/>
      </w:r>
      <w:r>
        <w:rPr>
          <w:rStyle w:val="VerbatimChar"/>
        </w:rPr>
        <w:t xml:space="preserve">├── rag</w:t>
      </w:r>
      <w:r>
        <w:br/>
      </w:r>
      <w:r>
        <w:rPr>
          <w:rStyle w:val="VerbatimChar"/>
        </w:rPr>
        <w:t xml:space="preserve">│</w:t>
      </w:r>
      <w:r>
        <w:br/>
      </w:r>
      <w:r>
        <w:rPr>
          <w:rStyle w:val="VerbatimChar"/>
        </w:rPr>
        <w:t xml:space="preserve">├── evaluation</w:t>
      </w:r>
      <w:r>
        <w:br/>
      </w:r>
      <w:r>
        <w:rPr>
          <w:rStyle w:val="VerbatimChar"/>
        </w:rPr>
        <w:t xml:space="preserve">│</w:t>
      </w:r>
      <w:r>
        <w:br/>
      </w:r>
      <w:r>
        <w:rPr>
          <w:rStyle w:val="VerbatimChar"/>
        </w:rPr>
        <w:t xml:space="preserve">└── monitoring</w:t>
      </w:r>
    </w:p>
    <w:p>
      <w:pPr>
        <w:pStyle w:val="FirstParagraph"/>
      </w:pPr>
      <w:r>
        <w:t xml:space="preserve">Fraud data may remain in the existing enterprise catalog.</w:t>
      </w:r>
    </w:p>
    <w:p>
      <w:pPr>
        <w:pStyle w:val="BodyText"/>
      </w:pPr>
      <w:r>
        <w:t xml:space="preserve">For example:</w:t>
      </w:r>
    </w:p>
    <w:p>
      <w:pPr>
        <w:pStyle w:val="SourceCode"/>
      </w:pPr>
      <w:r>
        <w:rPr>
          <w:rStyle w:val="VerbatimChar"/>
        </w:rPr>
        <w:t xml:space="preserve">fraud_prod</w:t>
      </w:r>
      <w:r>
        <w:br/>
      </w:r>
      <w:r>
        <w:rPr>
          <w:rStyle w:val="VerbatimChar"/>
        </w:rPr>
        <w:t xml:space="preserve">├── bronze</w:t>
      </w:r>
      <w:r>
        <w:br/>
      </w:r>
      <w:r>
        <w:rPr>
          <w:rStyle w:val="VerbatimChar"/>
        </w:rPr>
        <w:t xml:space="preserve">├── silver</w:t>
      </w:r>
      <w:r>
        <w:br/>
      </w:r>
      <w:r>
        <w:rPr>
          <w:rStyle w:val="VerbatimChar"/>
        </w:rPr>
        <w:t xml:space="preserve">└── gold</w:t>
      </w:r>
    </w:p>
    <w:p>
      <w:pPr>
        <w:pStyle w:val="FirstParagraph"/>
      </w:pPr>
      <w:r>
        <w:t xml:space="preserve">The AI project should consume the existing Gold layer through governed access.</w:t>
      </w:r>
    </w:p>
    <w:p>
      <w:r>
        <w:pict>
          <v:rect style="width:0;height:1.5pt" o:hralign="center" o:hrstd="t" o:hr="t"/>
        </w:pict>
      </w:r>
    </w:p>
    <w:bookmarkEnd w:id="61"/>
    <w:bookmarkStart w:id="66" w:name="suggested-tables"/>
    <w:p>
      <w:pPr>
        <w:pStyle w:val="Heading1"/>
      </w:pPr>
      <w:r>
        <w:t xml:space="preserve">32. Suggested Tables</w:t>
      </w:r>
    </w:p>
    <w:bookmarkStart w:id="62" w:name="document"/>
    <w:p>
      <w:pPr>
        <w:pStyle w:val="Heading3"/>
      </w:pPr>
      <w:r>
        <w:t xml:space="preserve">Document</w:t>
      </w:r>
    </w:p>
    <w:p>
      <w:pPr>
        <w:pStyle w:val="SourceCode"/>
      </w:pPr>
      <w:r>
        <w:rPr>
          <w:rStyle w:val="VerbatimChar"/>
        </w:rPr>
        <w:t xml:space="preserve">document_bronze.documents</w:t>
      </w:r>
      <w:r>
        <w:br/>
      </w:r>
      <w:r>
        <w:rPr>
          <w:rStyle w:val="VerbatimChar"/>
        </w:rPr>
        <w:t xml:space="preserve">document_silver.documents</w:t>
      </w:r>
      <w:r>
        <w:br/>
      </w:r>
      <w:r>
        <w:rPr>
          <w:rStyle w:val="VerbatimChar"/>
        </w:rPr>
        <w:t xml:space="preserve">document_silver.document_chunks</w:t>
      </w:r>
      <w:r>
        <w:br/>
      </w:r>
      <w:r>
        <w:rPr>
          <w:rStyle w:val="VerbatimChar"/>
        </w:rPr>
        <w:t xml:space="preserve">document_gold.document_embeddings</w:t>
      </w:r>
    </w:p>
    <w:bookmarkEnd w:id="62"/>
    <w:bookmarkStart w:id="63" w:name="rag"/>
    <w:p>
      <w:pPr>
        <w:pStyle w:val="Heading3"/>
      </w:pPr>
      <w:r>
        <w:t xml:space="preserve">RAG</w:t>
      </w:r>
    </w:p>
    <w:p>
      <w:pPr>
        <w:pStyle w:val="SourceCode"/>
      </w:pPr>
      <w:r>
        <w:rPr>
          <w:rStyle w:val="VerbatimChar"/>
        </w:rPr>
        <w:t xml:space="preserve">rag.retrieval_logs</w:t>
      </w:r>
      <w:r>
        <w:br/>
      </w:r>
      <w:r>
        <w:rPr>
          <w:rStyle w:val="VerbatimChar"/>
        </w:rPr>
        <w:t xml:space="preserve">rag.query_context</w:t>
      </w:r>
      <w:r>
        <w:br/>
      </w:r>
      <w:r>
        <w:rPr>
          <w:rStyle w:val="VerbatimChar"/>
        </w:rPr>
        <w:t xml:space="preserve">rag.rag_feedback</w:t>
      </w:r>
    </w:p>
    <w:bookmarkEnd w:id="63"/>
    <w:bookmarkStart w:id="64" w:name="evaluation"/>
    <w:p>
      <w:pPr>
        <w:pStyle w:val="Heading3"/>
      </w:pPr>
      <w:r>
        <w:t xml:space="preserve">Evaluation</w:t>
      </w:r>
    </w:p>
    <w:p>
      <w:pPr>
        <w:pStyle w:val="SourceCode"/>
      </w:pPr>
      <w:r>
        <w:rPr>
          <w:rStyle w:val="VerbatimChar"/>
        </w:rPr>
        <w:t xml:space="preserve">evaluation.rag_dataset</w:t>
      </w:r>
      <w:r>
        <w:br/>
      </w:r>
      <w:r>
        <w:rPr>
          <w:rStyle w:val="VerbatimChar"/>
        </w:rPr>
        <w:t xml:space="preserve">evaluation.retrieval_results</w:t>
      </w:r>
      <w:r>
        <w:br/>
      </w:r>
      <w:r>
        <w:rPr>
          <w:rStyle w:val="VerbatimChar"/>
        </w:rPr>
        <w:t xml:space="preserve">evaluation.rag_scores</w:t>
      </w:r>
      <w:r>
        <w:br/>
      </w:r>
      <w:r>
        <w:rPr>
          <w:rStyle w:val="VerbatimChar"/>
        </w:rPr>
        <w:t xml:space="preserve">evaluation.agent_scores</w:t>
      </w:r>
    </w:p>
    <w:bookmarkEnd w:id="64"/>
    <w:bookmarkStart w:id="65" w:name="monitoring"/>
    <w:p>
      <w:pPr>
        <w:pStyle w:val="Heading3"/>
      </w:pPr>
      <w:r>
        <w:t xml:space="preserve">Monitoring</w:t>
      </w:r>
    </w:p>
    <w:p>
      <w:pPr>
        <w:pStyle w:val="SourceCode"/>
      </w:pPr>
      <w:r>
        <w:rPr>
          <w:rStyle w:val="VerbatimChar"/>
        </w:rPr>
        <w:t xml:space="preserve">monitoring.pipeline_metrics</w:t>
      </w:r>
      <w:r>
        <w:br/>
      </w:r>
      <w:r>
        <w:rPr>
          <w:rStyle w:val="VerbatimChar"/>
        </w:rPr>
        <w:t xml:space="preserve">monitoring.application_metrics</w:t>
      </w:r>
      <w:r>
        <w:br/>
      </w:r>
      <w:r>
        <w:rPr>
          <w:rStyle w:val="VerbatimChar"/>
        </w:rPr>
        <w:t xml:space="preserve">monitoring.guardrail_events</w:t>
      </w:r>
      <w:r>
        <w:br/>
      </w:r>
      <w:r>
        <w:rPr>
          <w:rStyle w:val="VerbatimChar"/>
        </w:rPr>
        <w:t xml:space="preserve">monitoring.model_usage</w:t>
      </w:r>
    </w:p>
    <w:p>
      <w:r>
        <w:pict>
          <v:rect style="width:0;height:1.5pt" o:hralign="center" o:hrstd="t" o:hr="t"/>
        </w:pict>
      </w:r>
    </w:p>
    <w:bookmarkEnd w:id="65"/>
    <w:bookmarkEnd w:id="66"/>
    <w:bookmarkStart w:id="71" w:name="guardrail-architecture"/>
    <w:p>
      <w:pPr>
        <w:pStyle w:val="Heading1"/>
      </w:pPr>
      <w:r>
        <w:t xml:space="preserve">33. Guardrail Architecture</w:t>
      </w:r>
    </w:p>
    <w:p>
      <w:pPr>
        <w:pStyle w:val="FirstParagraph"/>
      </w:pPr>
      <w:r>
        <w:t xml:space="preserve">Guardrails should operate at multiple stages.</w:t>
      </w:r>
    </w:p>
    <w:bookmarkStart w:id="67" w:name="input"/>
    <w:p>
      <w:pPr>
        <w:pStyle w:val="Heading2"/>
      </w:pPr>
      <w:r>
        <w:t xml:space="preserve">Input</w:t>
      </w:r>
    </w:p>
    <w:p>
      <w:pPr>
        <w:pStyle w:val="FirstParagraph"/>
      </w:pPr>
      <w:r>
        <w:t xml:space="preserve">Detect:</w:t>
      </w:r>
    </w:p>
    <w:p>
      <w:pPr>
        <w:pStyle w:val="Compact"/>
        <w:numPr>
          <w:ilvl w:val="0"/>
          <w:numId w:val="1005"/>
        </w:numPr>
      </w:pPr>
      <w:r>
        <w:t xml:space="preserve">Prompt injection</w:t>
      </w:r>
    </w:p>
    <w:p>
      <w:pPr>
        <w:pStyle w:val="Compact"/>
        <w:numPr>
          <w:ilvl w:val="0"/>
          <w:numId w:val="1005"/>
        </w:numPr>
      </w:pPr>
      <w:r>
        <w:t xml:space="preserve">PII</w:t>
      </w:r>
    </w:p>
    <w:p>
      <w:pPr>
        <w:pStyle w:val="Compact"/>
        <w:numPr>
          <w:ilvl w:val="0"/>
          <w:numId w:val="1005"/>
        </w:numPr>
      </w:pPr>
      <w:r>
        <w:t xml:space="preserve">Malicious instructions</w:t>
      </w:r>
    </w:p>
    <w:p>
      <w:pPr>
        <w:pStyle w:val="Compact"/>
        <w:numPr>
          <w:ilvl w:val="0"/>
          <w:numId w:val="1005"/>
        </w:numPr>
      </w:pPr>
      <w:r>
        <w:t xml:space="preserve">Unauthorized requests</w:t>
      </w:r>
    </w:p>
    <w:bookmarkEnd w:id="67"/>
    <w:bookmarkStart w:id="68" w:name="retrieval"/>
    <w:p>
      <w:pPr>
        <w:pStyle w:val="Heading2"/>
      </w:pPr>
      <w:r>
        <w:t xml:space="preserve">Retrieval</w:t>
      </w:r>
    </w:p>
    <w:p>
      <w:pPr>
        <w:pStyle w:val="FirstParagraph"/>
      </w:pPr>
      <w:r>
        <w:t xml:space="preserve">Enforce:</w:t>
      </w:r>
    </w:p>
    <w:p>
      <w:pPr>
        <w:pStyle w:val="Compact"/>
        <w:numPr>
          <w:ilvl w:val="0"/>
          <w:numId w:val="1006"/>
        </w:numPr>
      </w:pPr>
      <w:r>
        <w:t xml:space="preserve">Authorization</w:t>
      </w:r>
    </w:p>
    <w:p>
      <w:pPr>
        <w:pStyle w:val="Compact"/>
        <w:numPr>
          <w:ilvl w:val="0"/>
          <w:numId w:val="1006"/>
        </w:numPr>
      </w:pPr>
      <w:r>
        <w:t xml:space="preserve">Domain restrictions</w:t>
      </w:r>
    </w:p>
    <w:p>
      <w:pPr>
        <w:pStyle w:val="Compact"/>
        <w:numPr>
          <w:ilvl w:val="0"/>
          <w:numId w:val="1006"/>
        </w:numPr>
      </w:pPr>
      <w:r>
        <w:t xml:space="preserve">Data classification</w:t>
      </w:r>
    </w:p>
    <w:p>
      <w:pPr>
        <w:pStyle w:val="Compact"/>
        <w:numPr>
          <w:ilvl w:val="0"/>
          <w:numId w:val="1006"/>
        </w:numPr>
      </w:pPr>
      <w:r>
        <w:t xml:space="preserve">Document validity</w:t>
      </w:r>
    </w:p>
    <w:bookmarkEnd w:id="68"/>
    <w:bookmarkStart w:id="69" w:name="tool-execution"/>
    <w:p>
      <w:pPr>
        <w:pStyle w:val="Heading2"/>
      </w:pPr>
      <w:r>
        <w:t xml:space="preserve">Tool execution</w:t>
      </w:r>
    </w:p>
    <w:p>
      <w:pPr>
        <w:pStyle w:val="FirstParagraph"/>
      </w:pPr>
      <w:r>
        <w:t xml:space="preserve">Enforce:</w:t>
      </w:r>
    </w:p>
    <w:p>
      <w:pPr>
        <w:pStyle w:val="Compact"/>
        <w:numPr>
          <w:ilvl w:val="0"/>
          <w:numId w:val="1007"/>
        </w:numPr>
      </w:pPr>
      <w:r>
        <w:t xml:space="preserve">Allowed tools</w:t>
      </w:r>
    </w:p>
    <w:p>
      <w:pPr>
        <w:pStyle w:val="Compact"/>
        <w:numPr>
          <w:ilvl w:val="0"/>
          <w:numId w:val="1007"/>
        </w:numPr>
      </w:pPr>
      <w:r>
        <w:t xml:space="preserve">SQL safety</w:t>
      </w:r>
    </w:p>
    <w:p>
      <w:pPr>
        <w:pStyle w:val="Compact"/>
        <w:numPr>
          <w:ilvl w:val="0"/>
          <w:numId w:val="1007"/>
        </w:numPr>
      </w:pPr>
      <w:r>
        <w:t xml:space="preserve">Query limits</w:t>
      </w:r>
    </w:p>
    <w:p>
      <w:pPr>
        <w:pStyle w:val="Compact"/>
        <w:numPr>
          <w:ilvl w:val="0"/>
          <w:numId w:val="1007"/>
        </w:numPr>
      </w:pPr>
      <w:r>
        <w:t xml:space="preserve">Resource limits</w:t>
      </w:r>
    </w:p>
    <w:bookmarkEnd w:id="69"/>
    <w:bookmarkStart w:id="70" w:name="output"/>
    <w:p>
      <w:pPr>
        <w:pStyle w:val="Heading2"/>
      </w:pPr>
      <w:r>
        <w:t xml:space="preserve">Output</w:t>
      </w:r>
    </w:p>
    <w:p>
      <w:pPr>
        <w:pStyle w:val="FirstParagraph"/>
      </w:pPr>
      <w:r>
        <w:t xml:space="preserve">Detect:</w:t>
      </w:r>
    </w:p>
    <w:p>
      <w:pPr>
        <w:pStyle w:val="Compact"/>
        <w:numPr>
          <w:ilvl w:val="0"/>
          <w:numId w:val="1008"/>
        </w:numPr>
      </w:pPr>
      <w:r>
        <w:t xml:space="preserve">PII leakage</w:t>
      </w:r>
    </w:p>
    <w:p>
      <w:pPr>
        <w:pStyle w:val="Compact"/>
        <w:numPr>
          <w:ilvl w:val="0"/>
          <w:numId w:val="1008"/>
        </w:numPr>
      </w:pPr>
      <w:r>
        <w:t xml:space="preserve">Unsupported claims</w:t>
      </w:r>
    </w:p>
    <w:p>
      <w:pPr>
        <w:pStyle w:val="Compact"/>
        <w:numPr>
          <w:ilvl w:val="0"/>
          <w:numId w:val="1008"/>
        </w:numPr>
      </w:pPr>
      <w:r>
        <w:t xml:space="preserve">Unsafe content</w:t>
      </w:r>
    </w:p>
    <w:p>
      <w:pPr>
        <w:pStyle w:val="Compact"/>
        <w:numPr>
          <w:ilvl w:val="0"/>
          <w:numId w:val="1008"/>
        </w:numPr>
      </w:pPr>
      <w:r>
        <w:t xml:space="preserve">Policy violations</w:t>
      </w:r>
    </w:p>
    <w:p>
      <w:pPr>
        <w:pStyle w:val="Compact"/>
        <w:numPr>
          <w:ilvl w:val="0"/>
          <w:numId w:val="1008"/>
        </w:numPr>
      </w:pPr>
      <w:r>
        <w:t xml:space="preserve">Missing citations</w:t>
      </w:r>
    </w:p>
    <w:p>
      <w:r>
        <w:pict>
          <v:rect style="width:0;height:1.5pt" o:hralign="center" o:hrstd="t" o:hr="t"/>
        </w:pict>
      </w:r>
    </w:p>
    <w:bookmarkEnd w:id="70"/>
    <w:bookmarkEnd w:id="71"/>
    <w:bookmarkStart w:id="72" w:name="unity-gateway"/>
    <w:p>
      <w:pPr>
        <w:pStyle w:val="Heading1"/>
      </w:pPr>
      <w:r>
        <w:t xml:space="preserve">34. Unity Gateway</w:t>
      </w:r>
    </w:p>
    <w:p>
      <w:pPr>
        <w:pStyle w:val="FirstParagraph"/>
      </w:pPr>
      <w:r>
        <w:t xml:space="preserve">For production AI traffic, the current Databricks direction is Unity Gateway.</w:t>
      </w:r>
    </w:p>
    <w:p>
      <w:pPr>
        <w:pStyle w:val="BodyText"/>
      </w:pPr>
      <w:r>
        <w:t xml:space="preserve">It provides a centralized governance layer for AI services, including model access, traffic management, guardrails/service policies, usage monitoring and auditing.</w:t>
      </w:r>
    </w:p>
    <w:p>
      <w:pPr>
        <w:pStyle w:val="BodyText"/>
      </w:pPr>
      <w:r>
        <w:t xml:space="preserve">Model services can route requests to Databricks-hosted or externally provided models while applying centralized controls.</w:t>
      </w:r>
    </w:p>
    <w:p>
      <w:r>
        <w:pict>
          <v:rect style="width:0;height:1.5pt" o:hralign="center" o:hrstd="t" o:hr="t"/>
        </w:pict>
      </w:r>
    </w:p>
    <w:bookmarkEnd w:id="72"/>
    <w:bookmarkStart w:id="73" w:name="model-architecture"/>
    <w:p>
      <w:pPr>
        <w:pStyle w:val="Heading1"/>
      </w:pPr>
      <w:r>
        <w:t xml:space="preserve">35. Model Architecture</w:t>
      </w:r>
    </w:p>
    <w:p>
      <w:pPr>
        <w:pStyle w:val="FirstParagraph"/>
      </w:pPr>
      <w:r>
        <w:t xml:space="preserve">The production architecture should avoid hard-coding one model.</w:t>
      </w:r>
    </w:p>
    <w:p>
      <w:pPr>
        <w:pStyle w:val="BodyText"/>
      </w:pPr>
      <w:r>
        <w:t xml:space="preserve">Use:</w:t>
      </w:r>
    </w:p>
    <w:p>
      <w:pPr>
        <w:pStyle w:val="SourceCode"/>
      </w:pPr>
      <w:r>
        <w:rPr>
          <w:rStyle w:val="VerbatimChar"/>
        </w:rPr>
        <w:t xml:space="preserve">Application</w:t>
      </w:r>
      <w:r>
        <w:br/>
      </w:r>
      <w:r>
        <w:rPr>
          <w:rStyle w:val="VerbatimChar"/>
        </w:rPr>
        <w:t xml:space="preserve">    |</w:t>
      </w:r>
      <w:r>
        <w:br/>
      </w:r>
      <w:r>
        <w:rPr>
          <w:rStyle w:val="VerbatimChar"/>
        </w:rPr>
        <w:t xml:space="preserve">    v</w:t>
      </w:r>
      <w:r>
        <w:br/>
      </w:r>
      <w:r>
        <w:rPr>
          <w:rStyle w:val="VerbatimChar"/>
        </w:rPr>
        <w:t xml:space="preserve">Governed Model Service</w:t>
      </w:r>
      <w:r>
        <w:br/>
      </w:r>
      <w:r>
        <w:rPr>
          <w:rStyle w:val="VerbatimChar"/>
        </w:rPr>
        <w:t xml:space="preserve">    |</w:t>
      </w:r>
      <w:r>
        <w:br/>
      </w:r>
      <w:r>
        <w:rPr>
          <w:rStyle w:val="VerbatimChar"/>
        </w:rPr>
        <w:t xml:space="preserve">    +--&gt; Model A</w:t>
      </w:r>
      <w:r>
        <w:br/>
      </w:r>
      <w:r>
        <w:rPr>
          <w:rStyle w:val="VerbatimChar"/>
        </w:rPr>
        <w:t xml:space="preserve">    |</w:t>
      </w:r>
      <w:r>
        <w:br/>
      </w:r>
      <w:r>
        <w:rPr>
          <w:rStyle w:val="VerbatimChar"/>
        </w:rPr>
        <w:t xml:space="preserve">    +--&gt; Model B</w:t>
      </w:r>
      <w:r>
        <w:br/>
      </w:r>
      <w:r>
        <w:rPr>
          <w:rStyle w:val="VerbatimChar"/>
        </w:rPr>
        <w:t xml:space="preserve">    |</w:t>
      </w:r>
      <w:r>
        <w:br/>
      </w:r>
      <w:r>
        <w:rPr>
          <w:rStyle w:val="VerbatimChar"/>
        </w:rPr>
        <w:t xml:space="preserve">    +--&gt; External Model Provider</w:t>
      </w:r>
    </w:p>
    <w:p>
      <w:pPr>
        <w:pStyle w:val="FirstParagraph"/>
      </w:pPr>
      <w:r>
        <w:t xml:space="preserve">This allows model replacement without redesigning the application.</w:t>
      </w:r>
    </w:p>
    <w:p>
      <w:r>
        <w:pict>
          <v:rect style="width:0;height:1.5pt" o:hralign="center" o:hrstd="t" o:hr="t"/>
        </w:pict>
      </w:r>
    </w:p>
    <w:bookmarkEnd w:id="73"/>
    <w:bookmarkStart w:id="74" w:name="model-serving"/>
    <w:p>
      <w:pPr>
        <w:pStyle w:val="Heading1"/>
      </w:pPr>
      <w:r>
        <w:t xml:space="preserve">36. Model Serving</w:t>
      </w:r>
    </w:p>
    <w:p>
      <w:pPr>
        <w:pStyle w:val="FirstParagraph"/>
      </w:pPr>
      <w:r>
        <w:t xml:space="preserve">Production models/agents can be deployed through Databricks Model Serving where appropriate.</w:t>
      </w:r>
    </w:p>
    <w:p>
      <w:pPr>
        <w:pStyle w:val="BodyText"/>
      </w:pPr>
      <w:r>
        <w:t xml:space="preserve">Potential deployment targets:</w:t>
      </w:r>
    </w:p>
    <w:p>
      <w:pPr>
        <w:pStyle w:val="SourceCode"/>
      </w:pPr>
      <w:r>
        <w:rPr>
          <w:rStyle w:val="VerbatimChar"/>
        </w:rPr>
        <w:t xml:space="preserve">Embedding Model</w:t>
      </w:r>
      <w:r>
        <w:br/>
      </w:r>
      <w:r>
        <w:rPr>
          <w:rStyle w:val="VerbatimChar"/>
        </w:rPr>
        <w:t xml:space="preserve">LLM</w:t>
      </w:r>
      <w:r>
        <w:br/>
      </w:r>
      <w:r>
        <w:rPr>
          <w:rStyle w:val="VerbatimChar"/>
        </w:rPr>
        <w:t xml:space="preserve">Reranker</w:t>
      </w:r>
      <w:r>
        <w:br/>
      </w:r>
      <w:r>
        <w:rPr>
          <w:rStyle w:val="VerbatimChar"/>
        </w:rPr>
        <w:t xml:space="preserve">Agent</w:t>
      </w:r>
      <w:r>
        <w:br/>
      </w:r>
      <w:r>
        <w:rPr>
          <w:rStyle w:val="VerbatimChar"/>
        </w:rPr>
        <w:t xml:space="preserve">Custom ML Model</w:t>
      </w:r>
    </w:p>
    <w:p>
      <w:pPr>
        <w:pStyle w:val="FirstParagraph"/>
      </w:pPr>
      <w:r>
        <w:t xml:space="preserve">Databricks Model Serving provides production inference infrastructure and integrates with Databricks governance and security controls.</w:t>
      </w:r>
    </w:p>
    <w:p>
      <w:r>
        <w:pict>
          <v:rect style="width:0;height:1.5pt" o:hralign="center" o:hrstd="t" o:hr="t"/>
        </w:pict>
      </w:r>
    </w:p>
    <w:bookmarkEnd w:id="74"/>
    <w:bookmarkStart w:id="75" w:name="rag-evaluation-framework"/>
    <w:p>
      <w:pPr>
        <w:pStyle w:val="Heading1"/>
      </w:pPr>
      <w:r>
        <w:t xml:space="preserve">37. RAG Evaluation Framework</w:t>
      </w:r>
    </w:p>
    <w:p>
      <w:pPr>
        <w:pStyle w:val="FirstParagraph"/>
      </w:pPr>
      <w:r>
        <w:t xml:space="preserve">Evaluation must be part of the platform rather than an afterthought.</w:t>
      </w:r>
    </w:p>
    <w:p>
      <w:pPr>
        <w:pStyle w:val="BodyText"/>
      </w:pPr>
      <w:r>
        <w:t xml:space="preserve">Create a golden dataset:</w:t>
      </w:r>
    </w:p>
    <w:p>
      <w:pPr>
        <w:pStyle w:val="SourceCode"/>
      </w:pPr>
      <w:r>
        <w:rPr>
          <w:rStyle w:val="VerbatimChar"/>
        </w:rPr>
        <w:t xml:space="preserve">question</w:t>
      </w:r>
      <w:r>
        <w:br/>
      </w:r>
      <w:r>
        <w:rPr>
          <w:rStyle w:val="VerbatimChar"/>
        </w:rPr>
        <w:t xml:space="preserve">expected_answer</w:t>
      </w:r>
      <w:r>
        <w:br/>
      </w:r>
      <w:r>
        <w:rPr>
          <w:rStyle w:val="VerbatimChar"/>
        </w:rPr>
        <w:t xml:space="preserve">expected_documents</w:t>
      </w:r>
      <w:r>
        <w:br/>
      </w:r>
      <w:r>
        <w:rPr>
          <w:rStyle w:val="VerbatimChar"/>
        </w:rPr>
        <w:t xml:space="preserve">expected_chunks</w:t>
      </w:r>
      <w:r>
        <w:br/>
      </w:r>
      <w:r>
        <w:rPr>
          <w:rStyle w:val="VerbatimChar"/>
        </w:rPr>
        <w:t xml:space="preserve">domain</w:t>
      </w:r>
      <w:r>
        <w:br/>
      </w:r>
      <w:r>
        <w:rPr>
          <w:rStyle w:val="VerbatimChar"/>
        </w:rPr>
        <w:t xml:space="preserve">difficulty</w:t>
      </w:r>
    </w:p>
    <w:p>
      <w:pPr>
        <w:pStyle w:val="FirstParagraph"/>
      </w:pPr>
      <w:r>
        <w:t xml:space="preserve">Example:</w:t>
      </w:r>
    </w:p>
    <w:p>
      <w:pPr>
        <w:pStyle w:val="SourceCode"/>
      </w:pPr>
      <w:r>
        <w:rPr>
          <w:rStyle w:val="VerbatimChar"/>
        </w:rPr>
        <w:t xml:space="preserve">Question:</w:t>
      </w:r>
      <w:r>
        <w:br/>
      </w:r>
      <w:r>
        <w:rPr>
          <w:rStyle w:val="VerbatimChar"/>
        </w:rPr>
        <w:t xml:space="preserve">What policy applies to account takeover?</w:t>
      </w:r>
      <w:r>
        <w:br/>
      </w:r>
      <w:r>
        <w:br/>
      </w:r>
      <w:r>
        <w:rPr>
          <w:rStyle w:val="VerbatimChar"/>
        </w:rPr>
        <w:t xml:space="preserve">Expected documents:</w:t>
      </w:r>
      <w:r>
        <w:br/>
      </w:r>
      <w:r>
        <w:rPr>
          <w:rStyle w:val="VerbatimChar"/>
        </w:rPr>
        <w:t xml:space="preserve">fraud_policy_2026.pdf</w:t>
      </w:r>
      <w:r>
        <w:br/>
      </w:r>
      <w:r>
        <w:br/>
      </w:r>
      <w:r>
        <w:rPr>
          <w:rStyle w:val="VerbatimChar"/>
        </w:rPr>
        <w:t xml:space="preserve">Expected section:</w:t>
      </w:r>
      <w:r>
        <w:br/>
      </w:r>
      <w:r>
        <w:rPr>
          <w:rStyle w:val="VerbatimChar"/>
        </w:rPr>
        <w:t xml:space="preserve">4.2 Account Takeover</w:t>
      </w:r>
    </w:p>
    <w:p>
      <w:r>
        <w:pict>
          <v:rect style="width:0;height:1.5pt" o:hralign="center" o:hrstd="t" o:hr="t"/>
        </w:pict>
      </w:r>
    </w:p>
    <w:bookmarkEnd w:id="75"/>
    <w:bookmarkStart w:id="76" w:name="retrieval-evaluation"/>
    <w:p>
      <w:pPr>
        <w:pStyle w:val="Heading1"/>
      </w:pPr>
      <w:r>
        <w:t xml:space="preserve">38. Retrieval Evaluation</w:t>
      </w:r>
    </w:p>
    <w:p>
      <w:pPr>
        <w:pStyle w:val="FirstParagraph"/>
      </w:pPr>
      <w:r>
        <w:t xml:space="preserve">Measure:</w:t>
      </w:r>
    </w:p>
    <w:p>
      <w:pPr>
        <w:pStyle w:val="SourceCode"/>
      </w:pPr>
      <w:r>
        <w:rPr>
          <w:rStyle w:val="VerbatimChar"/>
        </w:rPr>
        <w:t xml:space="preserve">Precision@K</w:t>
      </w:r>
      <w:r>
        <w:br/>
      </w:r>
      <w:r>
        <w:rPr>
          <w:rStyle w:val="VerbatimChar"/>
        </w:rPr>
        <w:t xml:space="preserve">Recall@K</w:t>
      </w:r>
      <w:r>
        <w:br/>
      </w:r>
      <w:r>
        <w:rPr>
          <w:rStyle w:val="VerbatimChar"/>
        </w:rPr>
        <w:t xml:space="preserve">MRR</w:t>
      </w:r>
      <w:r>
        <w:br/>
      </w:r>
      <w:r>
        <w:rPr>
          <w:rStyle w:val="VerbatimChar"/>
        </w:rPr>
        <w:t xml:space="preserve">NDCG</w:t>
      </w:r>
      <w:r>
        <w:br/>
      </w:r>
      <w:r>
        <w:rPr>
          <w:rStyle w:val="VerbatimChar"/>
        </w:rPr>
        <w:t xml:space="preserve">Context relevance</w:t>
      </w:r>
      <w:r>
        <w:br/>
      </w:r>
      <w:r>
        <w:rPr>
          <w:rStyle w:val="VerbatimChar"/>
        </w:rPr>
        <w:t xml:space="preserve">Context recall</w:t>
      </w:r>
    </w:p>
    <w:p>
      <w:pPr>
        <w:pStyle w:val="FirstParagraph"/>
      </w:pPr>
      <w:r>
        <w:t xml:space="preserve">Example:</w:t>
      </w:r>
    </w:p>
    <w:p>
      <w:pPr>
        <w:pStyle w:val="SourceCode"/>
      </w:pPr>
      <w:r>
        <w:rPr>
          <w:rStyle w:val="VerbatimChar"/>
        </w:rPr>
        <w:t xml:space="preserve">Recall@5 = 0.91</w:t>
      </w:r>
      <w:r>
        <w:br/>
      </w:r>
      <w:r>
        <w:rPr>
          <w:rStyle w:val="VerbatimChar"/>
        </w:rPr>
        <w:t xml:space="preserve">Precision@5 = 0.82</w:t>
      </w:r>
    </w:p>
    <w:p>
      <w:r>
        <w:pict>
          <v:rect style="width:0;height:1.5pt" o:hralign="center" o:hrstd="t" o:hr="t"/>
        </w:pict>
      </w:r>
    </w:p>
    <w:bookmarkEnd w:id="76"/>
    <w:bookmarkStart w:id="77" w:name="generation-evaluation"/>
    <w:p>
      <w:pPr>
        <w:pStyle w:val="Heading1"/>
      </w:pPr>
      <w:r>
        <w:t xml:space="preserve">39. Generation Evaluation</w:t>
      </w:r>
    </w:p>
    <w:p>
      <w:pPr>
        <w:pStyle w:val="FirstParagraph"/>
      </w:pPr>
      <w:r>
        <w:t xml:space="preserve">Measure:</w:t>
      </w:r>
    </w:p>
    <w:p>
      <w:pPr>
        <w:pStyle w:val="SourceCode"/>
      </w:pPr>
      <w:r>
        <w:rPr>
          <w:rStyle w:val="VerbatimChar"/>
        </w:rPr>
        <w:t xml:space="preserve">Faithfulness</w:t>
      </w:r>
      <w:r>
        <w:br/>
      </w:r>
      <w:r>
        <w:rPr>
          <w:rStyle w:val="VerbatimChar"/>
        </w:rPr>
        <w:t xml:space="preserve">Answer relevance</w:t>
      </w:r>
      <w:r>
        <w:br/>
      </w:r>
      <w:r>
        <w:rPr>
          <w:rStyle w:val="VerbatimChar"/>
        </w:rPr>
        <w:t xml:space="preserve">Groundedness</w:t>
      </w:r>
      <w:r>
        <w:br/>
      </w:r>
      <w:r>
        <w:rPr>
          <w:rStyle w:val="VerbatimChar"/>
        </w:rPr>
        <w:t xml:space="preserve">Citation correctness</w:t>
      </w:r>
      <w:r>
        <w:br/>
      </w:r>
      <w:r>
        <w:rPr>
          <w:rStyle w:val="VerbatimChar"/>
        </w:rPr>
        <w:t xml:space="preserve">Completeness</w:t>
      </w:r>
    </w:p>
    <w:p>
      <w:r>
        <w:pict>
          <v:rect style="width:0;height:1.5pt" o:hralign="center" o:hrstd="t" o:hr="t"/>
        </w:pict>
      </w:r>
    </w:p>
    <w:bookmarkEnd w:id="77"/>
    <w:bookmarkStart w:id="78" w:name="agent-evaluation"/>
    <w:p>
      <w:pPr>
        <w:pStyle w:val="Heading1"/>
      </w:pPr>
      <w:r>
        <w:t xml:space="preserve">40. Agent Evaluation</w:t>
      </w:r>
    </w:p>
    <w:p>
      <w:pPr>
        <w:pStyle w:val="FirstParagraph"/>
      </w:pPr>
      <w:r>
        <w:t xml:space="preserve">Measure:</w:t>
      </w:r>
    </w:p>
    <w:p>
      <w:pPr>
        <w:pStyle w:val="SourceCode"/>
      </w:pPr>
      <w:r>
        <w:rPr>
          <w:rStyle w:val="VerbatimChar"/>
        </w:rPr>
        <w:t xml:space="preserve">Task completion</w:t>
      </w:r>
      <w:r>
        <w:br/>
      </w:r>
      <w:r>
        <w:rPr>
          <w:rStyle w:val="VerbatimChar"/>
        </w:rPr>
        <w:t xml:space="preserve">Tool selection accuracy</w:t>
      </w:r>
      <w:r>
        <w:br/>
      </w:r>
      <w:r>
        <w:rPr>
          <w:rStyle w:val="VerbatimChar"/>
        </w:rPr>
        <w:t xml:space="preserve">Tool-call correctness</w:t>
      </w:r>
      <w:r>
        <w:br/>
      </w:r>
      <w:r>
        <w:rPr>
          <w:rStyle w:val="VerbatimChar"/>
        </w:rPr>
        <w:t xml:space="preserve">SQL correctness</w:t>
      </w:r>
      <w:r>
        <w:br/>
      </w:r>
      <w:r>
        <w:rPr>
          <w:rStyle w:val="VerbatimChar"/>
        </w:rPr>
        <w:t xml:space="preserve">Number of unnecessary tool calls</w:t>
      </w:r>
      <w:r>
        <w:br/>
      </w:r>
      <w:r>
        <w:rPr>
          <w:rStyle w:val="VerbatimChar"/>
        </w:rPr>
        <w:t xml:space="preserve">Execution latency</w:t>
      </w:r>
      <w:r>
        <w:br/>
      </w:r>
      <w:r>
        <w:rPr>
          <w:rStyle w:val="VerbatimChar"/>
        </w:rPr>
        <w:t xml:space="preserve">Failure rate</w:t>
      </w:r>
    </w:p>
    <w:p>
      <w:r>
        <w:pict>
          <v:rect style="width:0;height:1.5pt" o:hralign="center" o:hrstd="t" o:hr="t"/>
        </w:pict>
      </w:r>
    </w:p>
    <w:bookmarkEnd w:id="78"/>
    <w:bookmarkStart w:id="79" w:name="evaluation-pipeline"/>
    <w:p>
      <w:pPr>
        <w:pStyle w:val="Heading1"/>
      </w:pPr>
      <w:r>
        <w:t xml:space="preserve">41. Evaluation Pipeline</w:t>
      </w:r>
    </w:p>
    <w:p>
      <w:pPr>
        <w:pStyle w:val="SourceCode"/>
      </w:pPr>
      <w:r>
        <w:rPr>
          <w:rStyle w:val="VerbatimChar"/>
        </w:rPr>
        <w:t xml:space="preserve">Golden Dataset</w:t>
      </w:r>
      <w:r>
        <w:br/>
      </w:r>
      <w:r>
        <w:rPr>
          <w:rStyle w:val="VerbatimChar"/>
        </w:rPr>
        <w:t xml:space="preserve">      |</w:t>
      </w:r>
      <w:r>
        <w:br/>
      </w:r>
      <w:r>
        <w:rPr>
          <w:rStyle w:val="VerbatimChar"/>
        </w:rPr>
        <w:t xml:space="preserve">      v</w:t>
      </w:r>
      <w:r>
        <w:br/>
      </w:r>
      <w:r>
        <w:rPr>
          <w:rStyle w:val="VerbatimChar"/>
        </w:rPr>
        <w:t xml:space="preserve">RAG Pipeline</w:t>
      </w:r>
      <w:r>
        <w:br/>
      </w:r>
      <w:r>
        <w:rPr>
          <w:rStyle w:val="VerbatimChar"/>
        </w:rPr>
        <w:t xml:space="preserve">      |</w:t>
      </w:r>
      <w:r>
        <w:br/>
      </w:r>
      <w:r>
        <w:rPr>
          <w:rStyle w:val="VerbatimChar"/>
        </w:rPr>
        <w:t xml:space="preserve">      v</w:t>
      </w:r>
      <w:r>
        <w:br/>
      </w:r>
      <w:r>
        <w:rPr>
          <w:rStyle w:val="VerbatimChar"/>
        </w:rPr>
        <w:t xml:space="preserve">Retrieval Results</w:t>
      </w:r>
      <w:r>
        <w:br/>
      </w:r>
      <w:r>
        <w:rPr>
          <w:rStyle w:val="VerbatimChar"/>
        </w:rPr>
        <w:t xml:space="preserve">      |</w:t>
      </w:r>
      <w:r>
        <w:br/>
      </w:r>
      <w:r>
        <w:rPr>
          <w:rStyle w:val="VerbatimChar"/>
        </w:rPr>
        <w:t xml:space="preserve">      v</w:t>
      </w:r>
      <w:r>
        <w:br/>
      </w:r>
      <w:r>
        <w:rPr>
          <w:rStyle w:val="VerbatimChar"/>
        </w:rPr>
        <w:t xml:space="preserve">LLM Response</w:t>
      </w:r>
      <w:r>
        <w:br/>
      </w:r>
      <w:r>
        <w:rPr>
          <w:rStyle w:val="VerbatimChar"/>
        </w:rPr>
        <w:t xml:space="preserve">      |</w:t>
      </w:r>
      <w:r>
        <w:br/>
      </w:r>
      <w:r>
        <w:rPr>
          <w:rStyle w:val="VerbatimChar"/>
        </w:rPr>
        <w:t xml:space="preserve">      v</w:t>
      </w:r>
      <w:r>
        <w:br/>
      </w:r>
      <w:r>
        <w:rPr>
          <w:rStyle w:val="VerbatimChar"/>
        </w:rPr>
        <w:t xml:space="preserve">Evaluation Framework</w:t>
      </w:r>
      <w:r>
        <w:br/>
      </w:r>
      <w:r>
        <w:rPr>
          <w:rStyle w:val="VerbatimChar"/>
        </w:rPr>
        <w:t xml:space="preserve">      |</w:t>
      </w:r>
      <w:r>
        <w:br/>
      </w:r>
      <w:r>
        <w:rPr>
          <w:rStyle w:val="VerbatimChar"/>
        </w:rPr>
        <w:t xml:space="preserve">      +---- Retrieval Score</w:t>
      </w:r>
      <w:r>
        <w:br/>
      </w:r>
      <w:r>
        <w:rPr>
          <w:rStyle w:val="VerbatimChar"/>
        </w:rPr>
        <w:t xml:space="preserve">      |</w:t>
      </w:r>
      <w:r>
        <w:br/>
      </w:r>
      <w:r>
        <w:rPr>
          <w:rStyle w:val="VerbatimChar"/>
        </w:rPr>
        <w:t xml:space="preserve">      +---- Grounding Score</w:t>
      </w:r>
      <w:r>
        <w:br/>
      </w:r>
      <w:r>
        <w:rPr>
          <w:rStyle w:val="VerbatimChar"/>
        </w:rPr>
        <w:t xml:space="preserve">      |</w:t>
      </w:r>
      <w:r>
        <w:br/>
      </w:r>
      <w:r>
        <w:rPr>
          <w:rStyle w:val="VerbatimChar"/>
        </w:rPr>
        <w:t xml:space="preserve">      +---- Answer Score</w:t>
      </w:r>
      <w:r>
        <w:br/>
      </w:r>
      <w:r>
        <w:rPr>
          <w:rStyle w:val="VerbatimChar"/>
        </w:rPr>
        <w:t xml:space="preserve">      |</w:t>
      </w:r>
      <w:r>
        <w:br/>
      </w:r>
      <w:r>
        <w:rPr>
          <w:rStyle w:val="VerbatimChar"/>
        </w:rPr>
        <w:t xml:space="preserve">      +---- Agent Score</w:t>
      </w:r>
      <w:r>
        <w:br/>
      </w:r>
      <w:r>
        <w:rPr>
          <w:rStyle w:val="VerbatimChar"/>
        </w:rPr>
        <w:t xml:space="preserve">      |</w:t>
      </w:r>
      <w:r>
        <w:br/>
      </w:r>
      <w:r>
        <w:rPr>
          <w:rStyle w:val="VerbatimChar"/>
        </w:rPr>
        <w:t xml:space="preserve">      v</w:t>
      </w:r>
      <w:r>
        <w:br/>
      </w:r>
      <w:r>
        <w:rPr>
          <w:rStyle w:val="VerbatimChar"/>
        </w:rPr>
        <w:t xml:space="preserve">Evaluation Delta Tables</w:t>
      </w:r>
    </w:p>
    <w:p>
      <w:r>
        <w:pict>
          <v:rect style="width:0;height:1.5pt" o:hralign="center" o:hrstd="t" o:hr="t"/>
        </w:pict>
      </w:r>
    </w:p>
    <w:bookmarkEnd w:id="79"/>
    <w:bookmarkStart w:id="84" w:name="observability"/>
    <w:p>
      <w:pPr>
        <w:pStyle w:val="Heading1"/>
      </w:pPr>
      <w:r>
        <w:t xml:space="preserve">42. Observability</w:t>
      </w:r>
    </w:p>
    <w:p>
      <w:pPr>
        <w:pStyle w:val="FirstParagraph"/>
      </w:pPr>
      <w:r>
        <w:t xml:space="preserve">Production observability should cover four dimensions.</w:t>
      </w:r>
    </w:p>
    <w:bookmarkStart w:id="80" w:name="data"/>
    <w:p>
      <w:pPr>
        <w:pStyle w:val="Heading3"/>
      </w:pPr>
      <w:r>
        <w:t xml:space="preserve">Data</w:t>
      </w:r>
    </w:p>
    <w:p>
      <w:pPr>
        <w:pStyle w:val="SourceCode"/>
      </w:pPr>
      <w:r>
        <w:rPr>
          <w:rStyle w:val="VerbatimChar"/>
        </w:rPr>
        <w:t xml:space="preserve">pipeline failures</w:t>
      </w:r>
      <w:r>
        <w:br/>
      </w:r>
      <w:r>
        <w:rPr>
          <w:rStyle w:val="VerbatimChar"/>
        </w:rPr>
        <w:t xml:space="preserve">data freshness</w:t>
      </w:r>
      <w:r>
        <w:br/>
      </w:r>
      <w:r>
        <w:rPr>
          <w:rStyle w:val="VerbatimChar"/>
        </w:rPr>
        <w:t xml:space="preserve">record counts</w:t>
      </w:r>
      <w:r>
        <w:br/>
      </w:r>
      <w:r>
        <w:rPr>
          <w:rStyle w:val="VerbatimChar"/>
        </w:rPr>
        <w:t xml:space="preserve">CDF changes</w:t>
      </w:r>
    </w:p>
    <w:bookmarkEnd w:id="80"/>
    <w:bookmarkStart w:id="81" w:name="retrieval-1"/>
    <w:p>
      <w:pPr>
        <w:pStyle w:val="Heading3"/>
      </w:pPr>
      <w:r>
        <w:t xml:space="preserve">Retrieval</w:t>
      </w:r>
    </w:p>
    <w:p>
      <w:pPr>
        <w:pStyle w:val="SourceCode"/>
      </w:pPr>
      <w:r>
        <w:rPr>
          <w:rStyle w:val="VerbatimChar"/>
        </w:rPr>
        <w:t xml:space="preserve">query latency</w:t>
      </w:r>
      <w:r>
        <w:br/>
      </w:r>
      <w:r>
        <w:rPr>
          <w:rStyle w:val="VerbatimChar"/>
        </w:rPr>
        <w:t xml:space="preserve">top-k</w:t>
      </w:r>
      <w:r>
        <w:br/>
      </w:r>
      <w:r>
        <w:rPr>
          <w:rStyle w:val="VerbatimChar"/>
        </w:rPr>
        <w:t xml:space="preserve">similarity scores</w:t>
      </w:r>
      <w:r>
        <w:br/>
      </w:r>
      <w:r>
        <w:rPr>
          <w:rStyle w:val="VerbatimChar"/>
        </w:rPr>
        <w:t xml:space="preserve">empty retrievals</w:t>
      </w:r>
    </w:p>
    <w:bookmarkEnd w:id="81"/>
    <w:bookmarkStart w:id="82" w:name="model"/>
    <w:p>
      <w:pPr>
        <w:pStyle w:val="Heading3"/>
      </w:pPr>
      <w:r>
        <w:t xml:space="preserve">Model</w:t>
      </w:r>
    </w:p>
    <w:p>
      <w:pPr>
        <w:pStyle w:val="SourceCode"/>
      </w:pPr>
      <w:r>
        <w:rPr>
          <w:rStyle w:val="VerbatimChar"/>
        </w:rPr>
        <w:t xml:space="preserve">latency</w:t>
      </w:r>
      <w:r>
        <w:br/>
      </w:r>
      <w:r>
        <w:rPr>
          <w:rStyle w:val="VerbatimChar"/>
        </w:rPr>
        <w:t xml:space="preserve">tokens</w:t>
      </w:r>
      <w:r>
        <w:br/>
      </w:r>
      <w:r>
        <w:rPr>
          <w:rStyle w:val="VerbatimChar"/>
        </w:rPr>
        <w:t xml:space="preserve">cost</w:t>
      </w:r>
      <w:r>
        <w:br/>
      </w:r>
      <w:r>
        <w:rPr>
          <w:rStyle w:val="VerbatimChar"/>
        </w:rPr>
        <w:t xml:space="preserve">errors</w:t>
      </w:r>
    </w:p>
    <w:bookmarkEnd w:id="82"/>
    <w:bookmarkStart w:id="83" w:name="agent"/>
    <w:p>
      <w:pPr>
        <w:pStyle w:val="Heading3"/>
      </w:pPr>
      <w:r>
        <w:t xml:space="preserve">Agent</w:t>
      </w:r>
    </w:p>
    <w:p>
      <w:pPr>
        <w:pStyle w:val="SourceCode"/>
      </w:pPr>
      <w:r>
        <w:rPr>
          <w:rStyle w:val="VerbatimChar"/>
        </w:rPr>
        <w:t xml:space="preserve">tool calls</w:t>
      </w:r>
      <w:r>
        <w:br/>
      </w:r>
      <w:r>
        <w:rPr>
          <w:rStyle w:val="VerbatimChar"/>
        </w:rPr>
        <w:t xml:space="preserve">tool failures</w:t>
      </w:r>
      <w:r>
        <w:br/>
      </w:r>
      <w:r>
        <w:rPr>
          <w:rStyle w:val="VerbatimChar"/>
        </w:rPr>
        <w:t xml:space="preserve">SQL execution</w:t>
      </w:r>
      <w:r>
        <w:br/>
      </w:r>
      <w:r>
        <w:rPr>
          <w:rStyle w:val="VerbatimChar"/>
        </w:rPr>
        <w:t xml:space="preserve">task completion</w:t>
      </w:r>
    </w:p>
    <w:p>
      <w:r>
        <w:pict>
          <v:rect style="width:0;height:1.5pt" o:hralign="center" o:hrstd="t" o:hr="t"/>
        </w:pict>
      </w:r>
    </w:p>
    <w:bookmarkEnd w:id="83"/>
    <w:bookmarkEnd w:id="84"/>
    <w:bookmarkStart w:id="85" w:name="incremental-end-to-end-flow"/>
    <w:p>
      <w:pPr>
        <w:pStyle w:val="Heading1"/>
      </w:pPr>
      <w:r>
        <w:t xml:space="preserve">43. Incremental End-to-End Flow</w:t>
      </w:r>
    </w:p>
    <w:p>
      <w:pPr>
        <w:pStyle w:val="FirstParagraph"/>
      </w:pPr>
      <w:r>
        <w:t xml:space="preserve">This is the key workflow for the project.</w:t>
      </w:r>
    </w:p>
    <w:p>
      <w:pPr>
        <w:pStyle w:val="SourceCode"/>
      </w:pPr>
      <w:r>
        <w:rPr>
          <w:rStyle w:val="VerbatimChar"/>
        </w:rPr>
        <w:t xml:space="preserve">             NEW DOCUMENT</w:t>
      </w:r>
      <w:r>
        <w:br/>
      </w:r>
      <w:r>
        <w:rPr>
          <w:rStyle w:val="VerbatimChar"/>
        </w:rPr>
        <w:t xml:space="preserve">                  |</w:t>
      </w:r>
      <w:r>
        <w:br/>
      </w:r>
      <w:r>
        <w:rPr>
          <w:rStyle w:val="VerbatimChar"/>
        </w:rPr>
        <w:t xml:space="preserve">                  v</w:t>
      </w:r>
      <w:r>
        <w:br/>
      </w:r>
      <w:r>
        <w:rPr>
          <w:rStyle w:val="VerbatimChar"/>
        </w:rPr>
        <w:t xml:space="preserve">            Auto Loader</w:t>
      </w:r>
      <w:r>
        <w:br/>
      </w:r>
      <w:r>
        <w:rPr>
          <w:rStyle w:val="VerbatimChar"/>
        </w:rPr>
        <w:t xml:space="preserve">                  |</w:t>
      </w:r>
      <w:r>
        <w:br/>
      </w:r>
      <w:r>
        <w:rPr>
          <w:rStyle w:val="VerbatimChar"/>
        </w:rPr>
        <w:t xml:space="preserve">                  v</w:t>
      </w:r>
      <w:r>
        <w:br/>
      </w:r>
      <w:r>
        <w:rPr>
          <w:rStyle w:val="VerbatimChar"/>
        </w:rPr>
        <w:t xml:space="preserve">              BRONZE</w:t>
      </w:r>
      <w:r>
        <w:br/>
      </w:r>
      <w:r>
        <w:rPr>
          <w:rStyle w:val="VerbatimChar"/>
        </w:rPr>
        <w:t xml:space="preserve">                  |</w:t>
      </w:r>
      <w:r>
        <w:br/>
      </w:r>
      <w:r>
        <w:rPr>
          <w:rStyle w:val="VerbatimChar"/>
        </w:rPr>
        <w:t xml:space="preserve">                 CDF</w:t>
      </w:r>
      <w:r>
        <w:br/>
      </w:r>
      <w:r>
        <w:rPr>
          <w:rStyle w:val="VerbatimChar"/>
        </w:rPr>
        <w:t xml:space="preserve">                  |</w:t>
      </w:r>
      <w:r>
        <w:br/>
      </w:r>
      <w:r>
        <w:rPr>
          <w:rStyle w:val="VerbatimChar"/>
        </w:rPr>
        <w:t xml:space="preserve">                  v</w:t>
      </w:r>
      <w:r>
        <w:br/>
      </w:r>
      <w:r>
        <w:rPr>
          <w:rStyle w:val="VerbatimChar"/>
        </w:rPr>
        <w:t xml:space="preserve">              PARSING</w:t>
      </w:r>
      <w:r>
        <w:br/>
      </w:r>
      <w:r>
        <w:rPr>
          <w:rStyle w:val="VerbatimChar"/>
        </w:rPr>
        <w:t xml:space="preserve">                  |</w:t>
      </w:r>
      <w:r>
        <w:br/>
      </w:r>
      <w:r>
        <w:rPr>
          <w:rStyle w:val="VerbatimChar"/>
        </w:rPr>
        <w:t xml:space="preserve">                  v</w:t>
      </w:r>
      <w:r>
        <w:br/>
      </w:r>
      <w:r>
        <w:rPr>
          <w:rStyle w:val="VerbatimChar"/>
        </w:rPr>
        <w:t xml:space="preserve">              SILVER</w:t>
      </w:r>
      <w:r>
        <w:br/>
      </w:r>
      <w:r>
        <w:rPr>
          <w:rStyle w:val="VerbatimChar"/>
        </w:rPr>
        <w:t xml:space="preserve">                  |</w:t>
      </w:r>
      <w:r>
        <w:br/>
      </w:r>
      <w:r>
        <w:rPr>
          <w:rStyle w:val="VerbatimChar"/>
        </w:rPr>
        <w:t xml:space="preserve">                 CDF</w:t>
      </w:r>
      <w:r>
        <w:br/>
      </w:r>
      <w:r>
        <w:rPr>
          <w:rStyle w:val="VerbatimChar"/>
        </w:rPr>
        <w:t xml:space="preserve">                  |</w:t>
      </w:r>
      <w:r>
        <w:br/>
      </w:r>
      <w:r>
        <w:rPr>
          <w:rStyle w:val="VerbatimChar"/>
        </w:rPr>
        <w:t xml:space="preserve">                  v</w:t>
      </w:r>
      <w:r>
        <w:br/>
      </w:r>
      <w:r>
        <w:rPr>
          <w:rStyle w:val="VerbatimChar"/>
        </w:rPr>
        <w:t xml:space="preserve">              CHUNKING</w:t>
      </w:r>
      <w:r>
        <w:br/>
      </w:r>
      <w:r>
        <w:rPr>
          <w:rStyle w:val="VerbatimChar"/>
        </w:rPr>
        <w:t xml:space="preserve">                  |</w:t>
      </w:r>
      <w:r>
        <w:br/>
      </w:r>
      <w:r>
        <w:rPr>
          <w:rStyle w:val="VerbatimChar"/>
        </w:rPr>
        <w:t xml:space="preserve">                  v</w:t>
      </w:r>
      <w:r>
        <w:br/>
      </w:r>
      <w:r>
        <w:rPr>
          <w:rStyle w:val="VerbatimChar"/>
        </w:rPr>
        <w:t xml:space="preserve">             HASH CHECK</w:t>
      </w:r>
      <w:r>
        <w:br/>
      </w:r>
      <w:r>
        <w:rPr>
          <w:rStyle w:val="VerbatimChar"/>
        </w:rPr>
        <w:t xml:space="preserve">              /       \</w:t>
      </w:r>
      <w:r>
        <w:br/>
      </w:r>
      <w:r>
        <w:rPr>
          <w:rStyle w:val="VerbatimChar"/>
        </w:rPr>
        <w:t xml:space="preserve">          unchanged   changed</w:t>
      </w:r>
      <w:r>
        <w:br/>
      </w:r>
      <w:r>
        <w:rPr>
          <w:rStyle w:val="VerbatimChar"/>
        </w:rPr>
        <w:t xml:space="preserve">             |           |</w:t>
      </w:r>
      <w:r>
        <w:br/>
      </w:r>
      <w:r>
        <w:rPr>
          <w:rStyle w:val="VerbatimChar"/>
        </w:rPr>
        <w:t xml:space="preserve">           SKIP       EMBEDDING</w:t>
      </w:r>
      <w:r>
        <w:br/>
      </w:r>
      <w:r>
        <w:rPr>
          <w:rStyle w:val="VerbatimChar"/>
        </w:rPr>
        <w:t xml:space="preserve">                         |</w:t>
      </w:r>
      <w:r>
        <w:br/>
      </w:r>
      <w:r>
        <w:rPr>
          <w:rStyle w:val="VerbatimChar"/>
        </w:rPr>
        <w:t xml:space="preserve">                         v</w:t>
      </w:r>
      <w:r>
        <w:br/>
      </w:r>
      <w:r>
        <w:rPr>
          <w:rStyle w:val="VerbatimChar"/>
        </w:rPr>
        <w:t xml:space="preserve">                    EMBEDDING TABLE</w:t>
      </w:r>
      <w:r>
        <w:br/>
      </w:r>
      <w:r>
        <w:rPr>
          <w:rStyle w:val="VerbatimChar"/>
        </w:rPr>
        <w:t xml:space="preserve">                         |</w:t>
      </w:r>
      <w:r>
        <w:br/>
      </w:r>
      <w:r>
        <w:rPr>
          <w:rStyle w:val="VerbatimChar"/>
        </w:rPr>
        <w:t xml:space="preserve">                         v</w:t>
      </w:r>
      <w:r>
        <w:br/>
      </w:r>
      <w:r>
        <w:rPr>
          <w:rStyle w:val="VerbatimChar"/>
        </w:rPr>
        <w:t xml:space="preserve">                   AI SEARCH</w:t>
      </w:r>
      <w:r>
        <w:br/>
      </w:r>
      <w:r>
        <w:rPr>
          <w:rStyle w:val="VerbatimChar"/>
        </w:rPr>
        <w:t xml:space="preserve">                   DELTA SYNC</w:t>
      </w:r>
      <w:r>
        <w:br/>
      </w:r>
      <w:r>
        <w:rPr>
          <w:rStyle w:val="VerbatimChar"/>
        </w:rPr>
        <w:t xml:space="preserve">                         |</w:t>
      </w:r>
      <w:r>
        <w:br/>
      </w:r>
      <w:r>
        <w:rPr>
          <w:rStyle w:val="VerbatimChar"/>
        </w:rPr>
        <w:t xml:space="preserve">                         v</w:t>
      </w:r>
      <w:r>
        <w:br/>
      </w:r>
      <w:r>
        <w:rPr>
          <w:rStyle w:val="VerbatimChar"/>
        </w:rPr>
        <w:t xml:space="preserve">                     READY</w:t>
      </w:r>
    </w:p>
    <w:p>
      <w:pPr>
        <w:pStyle w:val="FirstParagraph"/>
      </w:pPr>
      <w:r>
        <w:t xml:space="preserve">This is the central engineering feature that differentiates the project from a typical RAG prototype.</w:t>
      </w:r>
    </w:p>
    <w:p>
      <w:r>
        <w:pict>
          <v:rect style="width:0;height:1.5pt" o:hralign="center" o:hrstd="t" o:hr="t"/>
        </w:pict>
      </w:r>
    </w:p>
    <w:bookmarkEnd w:id="85"/>
    <w:bookmarkStart w:id="86" w:name="delete-handling"/>
    <w:p>
      <w:pPr>
        <w:pStyle w:val="Heading1"/>
      </w:pPr>
      <w:r>
        <w:t xml:space="preserve">44. Delete Handling</w:t>
      </w:r>
    </w:p>
    <w:p>
      <w:pPr>
        <w:pStyle w:val="FirstParagraph"/>
      </w:pPr>
      <w:r>
        <w:t xml:space="preserve">Document deletion requires explicit design.</w:t>
      </w:r>
    </w:p>
    <w:p>
      <w:pPr>
        <w:pStyle w:val="BodyText"/>
      </w:pPr>
      <w:r>
        <w:t xml:space="preserve">Example:</w:t>
      </w:r>
    </w:p>
    <w:p>
      <w:pPr>
        <w:pStyle w:val="SourceCode"/>
      </w:pPr>
      <w:r>
        <w:rPr>
          <w:rStyle w:val="VerbatimChar"/>
        </w:rPr>
        <w:t xml:space="preserve">Document deleted</w:t>
      </w:r>
      <w:r>
        <w:br/>
      </w:r>
      <w:r>
        <w:rPr>
          <w:rStyle w:val="VerbatimChar"/>
        </w:rPr>
        <w:t xml:space="preserve">      |</w:t>
      </w:r>
      <w:r>
        <w:br/>
      </w:r>
      <w:r>
        <w:rPr>
          <w:rStyle w:val="VerbatimChar"/>
        </w:rPr>
        <w:t xml:space="preserve">      v</w:t>
      </w:r>
      <w:r>
        <w:br/>
      </w:r>
      <w:r>
        <w:rPr>
          <w:rStyle w:val="VerbatimChar"/>
        </w:rPr>
        <w:t xml:space="preserve">CDF DELETE</w:t>
      </w:r>
      <w:r>
        <w:br/>
      </w:r>
      <w:r>
        <w:rPr>
          <w:rStyle w:val="VerbatimChar"/>
        </w:rPr>
        <w:t xml:space="preserve">      |</w:t>
      </w:r>
      <w:r>
        <w:br/>
      </w:r>
      <w:r>
        <w:rPr>
          <w:rStyle w:val="VerbatimChar"/>
        </w:rPr>
        <w:t xml:space="preserve">      v</w:t>
      </w:r>
      <w:r>
        <w:br/>
      </w:r>
      <w:r>
        <w:rPr>
          <w:rStyle w:val="VerbatimChar"/>
        </w:rPr>
        <w:t xml:space="preserve">Mark document inactive</w:t>
      </w:r>
      <w:r>
        <w:br/>
      </w:r>
      <w:r>
        <w:rPr>
          <w:rStyle w:val="VerbatimChar"/>
        </w:rPr>
        <w:t xml:space="preserve">      |</w:t>
      </w:r>
      <w:r>
        <w:br/>
      </w:r>
      <w:r>
        <w:rPr>
          <w:rStyle w:val="VerbatimChar"/>
        </w:rPr>
        <w:t xml:space="preserve">      v</w:t>
      </w:r>
      <w:r>
        <w:br/>
      </w:r>
      <w:r>
        <w:rPr>
          <w:rStyle w:val="VerbatimChar"/>
        </w:rPr>
        <w:t xml:space="preserve">Remove/deactivate chunks</w:t>
      </w:r>
      <w:r>
        <w:br/>
      </w:r>
      <w:r>
        <w:rPr>
          <w:rStyle w:val="VerbatimChar"/>
        </w:rPr>
        <w:t xml:space="preserve">      |</w:t>
      </w:r>
      <w:r>
        <w:br/>
      </w:r>
      <w:r>
        <w:rPr>
          <w:rStyle w:val="VerbatimChar"/>
        </w:rPr>
        <w:t xml:space="preserve">      v</w:t>
      </w:r>
      <w:r>
        <w:br/>
      </w:r>
      <w:r>
        <w:rPr>
          <w:rStyle w:val="VerbatimChar"/>
        </w:rPr>
        <w:t xml:space="preserve">AI Search synchronization</w:t>
      </w:r>
    </w:p>
    <w:p>
      <w:pPr>
        <w:pStyle w:val="FirstParagraph"/>
      </w:pPr>
      <w:r>
        <w:t xml:space="preserve">Deletion semantics must be tested carefully because stale documents are a significant enterprise RAG risk.</w:t>
      </w:r>
    </w:p>
    <w:p>
      <w:r>
        <w:pict>
          <v:rect style="width:0;height:1.5pt" o:hralign="center" o:hrstd="t" o:hr="t"/>
        </w:pict>
      </w:r>
    </w:p>
    <w:bookmarkEnd w:id="86"/>
    <w:bookmarkStart w:id="87" w:name="document-lifecycle"/>
    <w:p>
      <w:pPr>
        <w:pStyle w:val="Heading1"/>
      </w:pPr>
      <w:r>
        <w:t xml:space="preserve">45. Document Lifecycle</w:t>
      </w:r>
    </w:p>
    <w:p>
      <w:pPr>
        <w:pStyle w:val="FirstParagraph"/>
      </w:pPr>
      <w:r>
        <w:t xml:space="preserve">Recommended state machine:</w:t>
      </w:r>
    </w:p>
    <w:p>
      <w:pPr>
        <w:pStyle w:val="SourceCode"/>
      </w:pPr>
      <w:r>
        <w:rPr>
          <w:rStyle w:val="VerbatimChar"/>
        </w:rPr>
        <w:t xml:space="preserve">DISCOVERED</w:t>
      </w:r>
      <w:r>
        <w:br/>
      </w:r>
      <w:r>
        <w:rPr>
          <w:rStyle w:val="VerbatimChar"/>
        </w:rPr>
        <w:t xml:space="preserve">    |</w:t>
      </w:r>
      <w:r>
        <w:br/>
      </w:r>
      <w:r>
        <w:rPr>
          <w:rStyle w:val="VerbatimChar"/>
        </w:rPr>
        <w:t xml:space="preserve">    v</w:t>
      </w:r>
      <w:r>
        <w:br/>
      </w:r>
      <w:r>
        <w:rPr>
          <w:rStyle w:val="VerbatimChar"/>
        </w:rPr>
        <w:t xml:space="preserve">INGESTED</w:t>
      </w:r>
      <w:r>
        <w:br/>
      </w:r>
      <w:r>
        <w:rPr>
          <w:rStyle w:val="VerbatimChar"/>
        </w:rPr>
        <w:t xml:space="preserve">    |</w:t>
      </w:r>
      <w:r>
        <w:br/>
      </w:r>
      <w:r>
        <w:rPr>
          <w:rStyle w:val="VerbatimChar"/>
        </w:rPr>
        <w:t xml:space="preserve">    v</w:t>
      </w:r>
      <w:r>
        <w:br/>
      </w:r>
      <w:r>
        <w:rPr>
          <w:rStyle w:val="VerbatimChar"/>
        </w:rPr>
        <w:t xml:space="preserve">PARSED</w:t>
      </w:r>
      <w:r>
        <w:br/>
      </w:r>
      <w:r>
        <w:rPr>
          <w:rStyle w:val="VerbatimChar"/>
        </w:rPr>
        <w:t xml:space="preserve">    |</w:t>
      </w:r>
      <w:r>
        <w:br/>
      </w:r>
      <w:r>
        <w:rPr>
          <w:rStyle w:val="VerbatimChar"/>
        </w:rPr>
        <w:t xml:space="preserve">    v</w:t>
      </w:r>
      <w:r>
        <w:br/>
      </w:r>
      <w:r>
        <w:rPr>
          <w:rStyle w:val="VerbatimChar"/>
        </w:rPr>
        <w:t xml:space="preserve">CHUNKED</w:t>
      </w:r>
      <w:r>
        <w:br/>
      </w:r>
      <w:r>
        <w:rPr>
          <w:rStyle w:val="VerbatimChar"/>
        </w:rPr>
        <w:t xml:space="preserve">    |</w:t>
      </w:r>
      <w:r>
        <w:br/>
      </w:r>
      <w:r>
        <w:rPr>
          <w:rStyle w:val="VerbatimChar"/>
        </w:rPr>
        <w:t xml:space="preserve">    v</w:t>
      </w:r>
      <w:r>
        <w:br/>
      </w:r>
      <w:r>
        <w:rPr>
          <w:rStyle w:val="VerbatimChar"/>
        </w:rPr>
        <w:t xml:space="preserve">EMBEDDED</w:t>
      </w:r>
      <w:r>
        <w:br/>
      </w:r>
      <w:r>
        <w:rPr>
          <w:rStyle w:val="VerbatimChar"/>
        </w:rPr>
        <w:t xml:space="preserve">    |</w:t>
      </w:r>
      <w:r>
        <w:br/>
      </w:r>
      <w:r>
        <w:rPr>
          <w:rStyle w:val="VerbatimChar"/>
        </w:rPr>
        <w:t xml:space="preserve">    v</w:t>
      </w:r>
      <w:r>
        <w:br/>
      </w:r>
      <w:r>
        <w:rPr>
          <w:rStyle w:val="VerbatimChar"/>
        </w:rPr>
        <w:t xml:space="preserve">INDEXED</w:t>
      </w:r>
      <w:r>
        <w:br/>
      </w:r>
      <w:r>
        <w:rPr>
          <w:rStyle w:val="VerbatimChar"/>
        </w:rPr>
        <w:t xml:space="preserve">    |</w:t>
      </w:r>
      <w:r>
        <w:br/>
      </w:r>
      <w:r>
        <w:rPr>
          <w:rStyle w:val="VerbatimChar"/>
        </w:rPr>
        <w:t xml:space="preserve">    v</w:t>
      </w:r>
      <w:r>
        <w:br/>
      </w:r>
      <w:r>
        <w:rPr>
          <w:rStyle w:val="VerbatimChar"/>
        </w:rPr>
        <w:t xml:space="preserve">ACTIVE</w:t>
      </w:r>
    </w:p>
    <w:p>
      <w:pPr>
        <w:pStyle w:val="FirstParagraph"/>
      </w:pPr>
      <w:r>
        <w:t xml:space="preserve">Failure:</w:t>
      </w:r>
    </w:p>
    <w:p>
      <w:pPr>
        <w:pStyle w:val="SourceCode"/>
      </w:pPr>
      <w:r>
        <w:rPr>
          <w:rStyle w:val="VerbatimChar"/>
        </w:rPr>
        <w:t xml:space="preserve">FAILED</w:t>
      </w:r>
    </w:p>
    <w:p>
      <w:pPr>
        <w:pStyle w:val="FirstParagraph"/>
      </w:pPr>
      <w:r>
        <w:t xml:space="preserve">with:</w:t>
      </w:r>
    </w:p>
    <w:p>
      <w:pPr>
        <w:pStyle w:val="SourceCode"/>
      </w:pPr>
      <w:r>
        <w:rPr>
          <w:rStyle w:val="VerbatimChar"/>
        </w:rPr>
        <w:t xml:space="preserve">error_code</w:t>
      </w:r>
      <w:r>
        <w:br/>
      </w:r>
      <w:r>
        <w:rPr>
          <w:rStyle w:val="VerbatimChar"/>
        </w:rPr>
        <w:t xml:space="preserve">error_message</w:t>
      </w:r>
      <w:r>
        <w:br/>
      </w:r>
      <w:r>
        <w:rPr>
          <w:rStyle w:val="VerbatimChar"/>
        </w:rPr>
        <w:t xml:space="preserve">retry_count</w:t>
      </w:r>
      <w:r>
        <w:br/>
      </w:r>
      <w:r>
        <w:rPr>
          <w:rStyle w:val="VerbatimChar"/>
        </w:rPr>
        <w:t xml:space="preserve">last_retry_timestamp</w:t>
      </w:r>
    </w:p>
    <w:p>
      <w:r>
        <w:pict>
          <v:rect style="width:0;height:1.5pt" o:hralign="center" o:hrstd="t" o:hr="t"/>
        </w:pict>
      </w:r>
    </w:p>
    <w:bookmarkEnd w:id="87"/>
    <w:bookmarkStart w:id="88" w:name="data-quality-checks"/>
    <w:p>
      <w:pPr>
        <w:pStyle w:val="Heading1"/>
      </w:pPr>
      <w:r>
        <w:t xml:space="preserve">46. Data Quality Checks</w:t>
      </w:r>
    </w:p>
    <w:p>
      <w:pPr>
        <w:pStyle w:val="FirstParagraph"/>
      </w:pPr>
      <w:r>
        <w:t xml:space="preserve">Every pipeline should implement checks for:</w:t>
      </w:r>
    </w:p>
    <w:p>
      <w:pPr>
        <w:pStyle w:val="Compact"/>
        <w:numPr>
          <w:ilvl w:val="0"/>
          <w:numId w:val="1009"/>
        </w:numPr>
      </w:pPr>
      <w:r>
        <w:t xml:space="preserve">Missing document IDs</w:t>
      </w:r>
    </w:p>
    <w:p>
      <w:pPr>
        <w:pStyle w:val="Compact"/>
        <w:numPr>
          <w:ilvl w:val="0"/>
          <w:numId w:val="1009"/>
        </w:numPr>
      </w:pPr>
      <w:r>
        <w:t xml:space="preserve">Duplicate documents</w:t>
      </w:r>
    </w:p>
    <w:p>
      <w:pPr>
        <w:pStyle w:val="Compact"/>
        <w:numPr>
          <w:ilvl w:val="0"/>
          <w:numId w:val="1009"/>
        </w:numPr>
      </w:pPr>
      <w:r>
        <w:t xml:space="preserve">Invalid file types</w:t>
      </w:r>
    </w:p>
    <w:p>
      <w:pPr>
        <w:pStyle w:val="Compact"/>
        <w:numPr>
          <w:ilvl w:val="0"/>
          <w:numId w:val="1009"/>
        </w:numPr>
      </w:pPr>
      <w:r>
        <w:t xml:space="preserve">Empty documents</w:t>
      </w:r>
    </w:p>
    <w:p>
      <w:pPr>
        <w:pStyle w:val="Compact"/>
        <w:numPr>
          <w:ilvl w:val="0"/>
          <w:numId w:val="1009"/>
        </w:numPr>
      </w:pPr>
      <w:r>
        <w:t xml:space="preserve">Parsing failures</w:t>
      </w:r>
    </w:p>
    <w:p>
      <w:pPr>
        <w:pStyle w:val="Compact"/>
        <w:numPr>
          <w:ilvl w:val="0"/>
          <w:numId w:val="1009"/>
        </w:numPr>
      </w:pPr>
      <w:r>
        <w:t xml:space="preserve">Excessively large chunks</w:t>
      </w:r>
    </w:p>
    <w:p>
      <w:pPr>
        <w:pStyle w:val="Compact"/>
        <w:numPr>
          <w:ilvl w:val="0"/>
          <w:numId w:val="1009"/>
        </w:numPr>
      </w:pPr>
      <w:r>
        <w:t xml:space="preserve">Missing embeddings</w:t>
      </w:r>
    </w:p>
    <w:p>
      <w:pPr>
        <w:pStyle w:val="Compact"/>
        <w:numPr>
          <w:ilvl w:val="0"/>
          <w:numId w:val="1009"/>
        </w:numPr>
      </w:pPr>
      <w:r>
        <w:t xml:space="preserve">Embedding dimension mismatch</w:t>
      </w:r>
    </w:p>
    <w:p>
      <w:pPr>
        <w:pStyle w:val="Compact"/>
        <w:numPr>
          <w:ilvl w:val="0"/>
          <w:numId w:val="1009"/>
        </w:numPr>
      </w:pPr>
      <w:r>
        <w:t xml:space="preserve">Invalid metadata</w:t>
      </w:r>
    </w:p>
    <w:p>
      <w:pPr>
        <w:pStyle w:val="Compact"/>
        <w:numPr>
          <w:ilvl w:val="0"/>
          <w:numId w:val="1009"/>
        </w:numPr>
      </w:pPr>
      <w:r>
        <w:t xml:space="preserve">Missing classifications</w:t>
      </w:r>
    </w:p>
    <w:p>
      <w:r>
        <w:pict>
          <v:rect style="width:0;height:1.5pt" o:hralign="center" o:hrstd="t" o:hr="t"/>
        </w:pict>
      </w:r>
    </w:p>
    <w:bookmarkEnd w:id="88"/>
    <w:bookmarkStart w:id="94" w:name="cost-optimization"/>
    <w:p>
      <w:pPr>
        <w:pStyle w:val="Heading1"/>
      </w:pPr>
      <w:r>
        <w:t xml:space="preserve">47. Cost Optimization</w:t>
      </w:r>
    </w:p>
    <w:p>
      <w:pPr>
        <w:pStyle w:val="FirstParagraph"/>
      </w:pPr>
      <w:r>
        <w:t xml:space="preserve">Optimization should be built into the design.</w:t>
      </w:r>
    </w:p>
    <w:bookmarkStart w:id="89" w:name="avoid-full-reprocessing"/>
    <w:p>
      <w:pPr>
        <w:pStyle w:val="Heading3"/>
      </w:pPr>
      <w:r>
        <w:t xml:space="preserve">Avoid full reprocessing</w:t>
      </w:r>
    </w:p>
    <w:p>
      <w:pPr>
        <w:pStyle w:val="FirstParagraph"/>
      </w:pPr>
      <w:r>
        <w:t xml:space="preserve">Use:</w:t>
      </w:r>
    </w:p>
    <w:p>
      <w:pPr>
        <w:pStyle w:val="SourceCode"/>
      </w:pPr>
      <w:r>
        <w:rPr>
          <w:rStyle w:val="VerbatimChar"/>
        </w:rPr>
        <w:t xml:space="preserve">hashing</w:t>
      </w:r>
      <w:r>
        <w:br/>
      </w:r>
      <w:r>
        <w:rPr>
          <w:rStyle w:val="VerbatimChar"/>
        </w:rPr>
        <w:t xml:space="preserve">+</w:t>
      </w:r>
      <w:r>
        <w:br/>
      </w:r>
      <w:r>
        <w:rPr>
          <w:rStyle w:val="VerbatimChar"/>
        </w:rPr>
        <w:t xml:space="preserve">CDF</w:t>
      </w:r>
      <w:r>
        <w:br/>
      </w:r>
      <w:r>
        <w:rPr>
          <w:rStyle w:val="VerbatimChar"/>
        </w:rPr>
        <w:t xml:space="preserve">+</w:t>
      </w:r>
      <w:r>
        <w:br/>
      </w:r>
      <w:r>
        <w:rPr>
          <w:rStyle w:val="VerbatimChar"/>
        </w:rPr>
        <w:t xml:space="preserve">incremental pipelines</w:t>
      </w:r>
      <w:r>
        <w:br/>
      </w:r>
      <w:r>
        <w:rPr>
          <w:rStyle w:val="VerbatimChar"/>
        </w:rPr>
        <w:t xml:space="preserve">+</w:t>
      </w:r>
      <w:r>
        <w:br/>
      </w:r>
      <w:r>
        <w:rPr>
          <w:rStyle w:val="VerbatimChar"/>
        </w:rPr>
        <w:t xml:space="preserve">Delta Sync</w:t>
      </w:r>
    </w:p>
    <w:bookmarkEnd w:id="89"/>
    <w:bookmarkStart w:id="90" w:name="cache-embeddings"/>
    <w:p>
      <w:pPr>
        <w:pStyle w:val="Heading3"/>
      </w:pPr>
      <w:r>
        <w:t xml:space="preserve">Cache embeddings</w:t>
      </w:r>
    </w:p>
    <w:p>
      <w:pPr>
        <w:pStyle w:val="FirstParagraph"/>
      </w:pPr>
      <w:r>
        <w:t xml:space="preserve">Do not recompute unchanged chunks.</w:t>
      </w:r>
    </w:p>
    <w:bookmarkEnd w:id="90"/>
    <w:bookmarkStart w:id="91" w:name="use-model-routing"/>
    <w:p>
      <w:pPr>
        <w:pStyle w:val="Heading3"/>
      </w:pPr>
      <w:r>
        <w:t xml:space="preserve">Use model routing</w:t>
      </w:r>
    </w:p>
    <w:p>
      <w:pPr>
        <w:pStyle w:val="FirstParagraph"/>
      </w:pPr>
      <w:r>
        <w:t xml:space="preserve">Use smaller models for simple tasks.</w:t>
      </w:r>
    </w:p>
    <w:bookmarkEnd w:id="91"/>
    <w:bookmarkStart w:id="92" w:name="limit-retrieval"/>
    <w:p>
      <w:pPr>
        <w:pStyle w:val="Heading3"/>
      </w:pPr>
      <w:r>
        <w:t xml:space="preserve">Limit retrieval</w:t>
      </w:r>
    </w:p>
    <w:p>
      <w:pPr>
        <w:pStyle w:val="FirstParagraph"/>
      </w:pPr>
      <w:r>
        <w:t xml:space="preserve">Do not retrieve hundreds of chunks unnecessarily.</w:t>
      </w:r>
    </w:p>
    <w:bookmarkEnd w:id="92"/>
    <w:bookmarkStart w:id="93" w:name="use-reranking-selectively"/>
    <w:p>
      <w:pPr>
        <w:pStyle w:val="Heading3"/>
      </w:pPr>
      <w:r>
        <w:t xml:space="preserve">Use reranking selectively</w:t>
      </w:r>
    </w:p>
    <w:p>
      <w:pPr>
        <w:pStyle w:val="FirstParagraph"/>
      </w:pPr>
      <w:r>
        <w:t xml:space="preserve">Only rerank when it improves quality enough to justify latency/cost.</w:t>
      </w:r>
    </w:p>
    <w:p>
      <w:r>
        <w:pict>
          <v:rect style="width:0;height:1.5pt" o:hralign="center" o:hrstd="t" o:hr="t"/>
        </w:pict>
      </w:r>
    </w:p>
    <w:bookmarkEnd w:id="93"/>
    <w:bookmarkEnd w:id="94"/>
    <w:bookmarkStart w:id="95" w:name="performance-strategy"/>
    <w:p>
      <w:pPr>
        <w:pStyle w:val="Heading1"/>
      </w:pPr>
      <w:r>
        <w:t xml:space="preserve">48. Performance Strategy</w:t>
      </w:r>
    </w:p>
    <w:p>
      <w:pPr>
        <w:pStyle w:val="FirstParagraph"/>
      </w:pPr>
      <w:r>
        <w:t xml:space="preserve">Target architecture:</w:t>
      </w:r>
    </w:p>
    <w:p>
      <w:pPr>
        <w:pStyle w:val="SourceCode"/>
      </w:pPr>
      <w:r>
        <w:rPr>
          <w:rStyle w:val="VerbatimChar"/>
        </w:rPr>
        <w:t xml:space="preserve">FastAPI</w:t>
      </w:r>
      <w:r>
        <w:br/>
      </w:r>
      <w:r>
        <w:rPr>
          <w:rStyle w:val="VerbatimChar"/>
        </w:rPr>
        <w:t xml:space="preserve">   |</w:t>
      </w:r>
      <w:r>
        <w:br/>
      </w:r>
      <w:r>
        <w:rPr>
          <w:rStyle w:val="VerbatimChar"/>
        </w:rPr>
        <w:t xml:space="preserve">   v</w:t>
      </w:r>
      <w:r>
        <w:br/>
      </w:r>
      <w:r>
        <w:rPr>
          <w:rStyle w:val="VerbatimChar"/>
        </w:rPr>
        <w:t xml:space="preserve">Intent Classification</w:t>
      </w:r>
      <w:r>
        <w:br/>
      </w:r>
      <w:r>
        <w:rPr>
          <w:rStyle w:val="VerbatimChar"/>
        </w:rPr>
        <w:t xml:space="preserve">   |</w:t>
      </w:r>
      <w:r>
        <w:br/>
      </w:r>
      <w:r>
        <w:rPr>
          <w:rStyle w:val="VerbatimChar"/>
        </w:rPr>
        <w:t xml:space="preserve">   +---- Simple FAQ -&gt; Direct RAG</w:t>
      </w:r>
      <w:r>
        <w:br/>
      </w:r>
      <w:r>
        <w:rPr>
          <w:rStyle w:val="VerbatimChar"/>
        </w:rPr>
        <w:t xml:space="preserve">   |</w:t>
      </w:r>
      <w:r>
        <w:br/>
      </w:r>
      <w:r>
        <w:rPr>
          <w:rStyle w:val="VerbatimChar"/>
        </w:rPr>
        <w:t xml:space="preserve">   +---- Analytics -&gt; SQL Tool</w:t>
      </w:r>
      <w:r>
        <w:br/>
      </w:r>
      <w:r>
        <w:rPr>
          <w:rStyle w:val="VerbatimChar"/>
        </w:rPr>
        <w:t xml:space="preserve">   |</w:t>
      </w:r>
      <w:r>
        <w:br/>
      </w:r>
      <w:r>
        <w:rPr>
          <w:rStyle w:val="VerbatimChar"/>
        </w:rPr>
        <w:t xml:space="preserve">   +---- Complex -&gt; Agent</w:t>
      </w:r>
    </w:p>
    <w:p>
      <w:pPr>
        <w:pStyle w:val="FirstParagraph"/>
      </w:pPr>
      <w:r>
        <w:t xml:space="preserve">Not every request should invoke a full agent.</w:t>
      </w:r>
    </w:p>
    <w:p>
      <w:pPr>
        <w:pStyle w:val="BodyText"/>
      </w:pPr>
      <w:r>
        <w:t xml:space="preserve">This is important for:</w:t>
      </w:r>
    </w:p>
    <w:p>
      <w:pPr>
        <w:pStyle w:val="Compact"/>
        <w:numPr>
          <w:ilvl w:val="0"/>
          <w:numId w:val="1010"/>
        </w:numPr>
      </w:pPr>
      <w:r>
        <w:t xml:space="preserve">Latency</w:t>
      </w:r>
    </w:p>
    <w:p>
      <w:pPr>
        <w:pStyle w:val="Compact"/>
        <w:numPr>
          <w:ilvl w:val="0"/>
          <w:numId w:val="1010"/>
        </w:numPr>
      </w:pPr>
      <w:r>
        <w:t xml:space="preserve">Cost</w:t>
      </w:r>
    </w:p>
    <w:p>
      <w:pPr>
        <w:pStyle w:val="Compact"/>
        <w:numPr>
          <w:ilvl w:val="0"/>
          <w:numId w:val="1010"/>
        </w:numPr>
      </w:pPr>
      <w:r>
        <w:t xml:space="preserve">Reliability</w:t>
      </w:r>
    </w:p>
    <w:p>
      <w:pPr>
        <w:pStyle w:val="Compact"/>
        <w:numPr>
          <w:ilvl w:val="0"/>
          <w:numId w:val="1010"/>
        </w:numPr>
      </w:pPr>
      <w:r>
        <w:t xml:space="preserve">Predictability</w:t>
      </w:r>
    </w:p>
    <w:p>
      <w:r>
        <w:pict>
          <v:rect style="width:0;height:1.5pt" o:hralign="center" o:hrstd="t" o:hr="t"/>
        </w:pict>
      </w:r>
    </w:p>
    <w:bookmarkEnd w:id="95"/>
    <w:bookmarkStart w:id="96" w:name="failure-handling"/>
    <w:p>
      <w:pPr>
        <w:pStyle w:val="Heading1"/>
      </w:pPr>
      <w:r>
        <w:t xml:space="preserve">49. Failure Handling</w:t>
      </w:r>
    </w:p>
    <w:p>
      <w:pPr>
        <w:pStyle w:val="FirstParagraph"/>
      </w:pPr>
      <w:r>
        <w:t xml:space="preserve">Every external or internal dependency requires failure handling.</w:t>
      </w:r>
    </w:p>
    <w:p>
      <w:pPr>
        <w:pStyle w:val="BodyText"/>
      </w:pPr>
      <w:r>
        <w:t xml:space="preserve">Examples:</w:t>
      </w:r>
    </w:p>
    <w:p>
      <w:pPr>
        <w:pStyle w:val="SourceCode"/>
      </w:pPr>
      <w:r>
        <w:rPr>
          <w:rStyle w:val="VerbatimChar"/>
        </w:rPr>
        <w:t xml:space="preserve">AI Search unavailable</w:t>
      </w:r>
      <w:r>
        <w:br/>
      </w:r>
      <w:r>
        <w:rPr>
          <w:rStyle w:val="VerbatimChar"/>
        </w:rPr>
        <w:t xml:space="preserve">      |</w:t>
      </w:r>
      <w:r>
        <w:br/>
      </w:r>
      <w:r>
        <w:rPr>
          <w:rStyle w:val="VerbatimChar"/>
        </w:rPr>
        <w:t xml:space="preserve">      v</w:t>
      </w:r>
      <w:r>
        <w:br/>
      </w:r>
      <w:r>
        <w:rPr>
          <w:rStyle w:val="VerbatimChar"/>
        </w:rPr>
        <w:t xml:space="preserve">Retry / fallback</w:t>
      </w:r>
      <w:r>
        <w:br/>
      </w:r>
      <w:r>
        <w:br/>
      </w:r>
      <w:r>
        <w:rPr>
          <w:rStyle w:val="VerbatimChar"/>
        </w:rPr>
        <w:t xml:space="preserve">LLM unavailable</w:t>
      </w:r>
      <w:r>
        <w:br/>
      </w:r>
      <w:r>
        <w:rPr>
          <w:rStyle w:val="VerbatimChar"/>
        </w:rPr>
        <w:t xml:space="preserve">      |</w:t>
      </w:r>
      <w:r>
        <w:br/>
      </w:r>
      <w:r>
        <w:rPr>
          <w:rStyle w:val="VerbatimChar"/>
        </w:rPr>
        <w:t xml:space="preserve">      v</w:t>
      </w:r>
      <w:r>
        <w:br/>
      </w:r>
      <w:r>
        <w:rPr>
          <w:rStyle w:val="VerbatimChar"/>
        </w:rPr>
        <w:t xml:space="preserve">Fallback model</w:t>
      </w:r>
      <w:r>
        <w:br/>
      </w:r>
      <w:r>
        <w:br/>
      </w:r>
      <w:r>
        <w:rPr>
          <w:rStyle w:val="VerbatimChar"/>
        </w:rPr>
        <w:t xml:space="preserve">SQL timeout</w:t>
      </w:r>
      <w:r>
        <w:br/>
      </w:r>
      <w:r>
        <w:rPr>
          <w:rStyle w:val="VerbatimChar"/>
        </w:rPr>
        <w:t xml:space="preserve">      |</w:t>
      </w:r>
      <w:r>
        <w:br/>
      </w:r>
      <w:r>
        <w:rPr>
          <w:rStyle w:val="VerbatimChar"/>
        </w:rPr>
        <w:t xml:space="preserve">      v</w:t>
      </w:r>
      <w:r>
        <w:br/>
      </w:r>
      <w:r>
        <w:rPr>
          <w:rStyle w:val="VerbatimChar"/>
        </w:rPr>
        <w:t xml:space="preserve">Controlled error</w:t>
      </w:r>
      <w:r>
        <w:br/>
      </w:r>
      <w:r>
        <w:br/>
      </w:r>
      <w:r>
        <w:rPr>
          <w:rStyle w:val="VerbatimChar"/>
        </w:rPr>
        <w:t xml:space="preserve">Document parser failure</w:t>
      </w:r>
      <w:r>
        <w:br/>
      </w:r>
      <w:r>
        <w:rPr>
          <w:rStyle w:val="VerbatimChar"/>
        </w:rPr>
        <w:t xml:space="preserve">      |</w:t>
      </w:r>
      <w:r>
        <w:br/>
      </w:r>
      <w:r>
        <w:rPr>
          <w:rStyle w:val="VerbatimChar"/>
        </w:rPr>
        <w:t xml:space="preserve">      v</w:t>
      </w:r>
      <w:r>
        <w:br/>
      </w:r>
      <w:r>
        <w:rPr>
          <w:rStyle w:val="VerbatimChar"/>
        </w:rPr>
        <w:t xml:space="preserve">Dead-letter / retry queue</w:t>
      </w:r>
    </w:p>
    <w:p>
      <w:r>
        <w:pict>
          <v:rect style="width:0;height:1.5pt" o:hralign="center" o:hrstd="t" o:hr="t"/>
        </w:pict>
      </w:r>
    </w:p>
    <w:bookmarkEnd w:id="96"/>
    <w:bookmarkStart w:id="97" w:name="cicd"/>
    <w:p>
      <w:pPr>
        <w:pStyle w:val="Heading1"/>
      </w:pPr>
      <w:r>
        <w:t xml:space="preserve">50. CI/CD</w:t>
      </w:r>
    </w:p>
    <w:p>
      <w:pPr>
        <w:pStyle w:val="FirstParagraph"/>
      </w:pPr>
      <w:r>
        <w:t xml:space="preserve">Recommended structure:</w:t>
      </w:r>
    </w:p>
    <w:p>
      <w:pPr>
        <w:pStyle w:val="SourceCode"/>
      </w:pPr>
      <w:r>
        <w:rPr>
          <w:rStyle w:val="VerbatimChar"/>
        </w:rPr>
        <w:t xml:space="preserve">Git Repository</w:t>
      </w:r>
      <w:r>
        <w:br/>
      </w:r>
      <w:r>
        <w:rPr>
          <w:rStyle w:val="VerbatimChar"/>
        </w:rPr>
        <w:t xml:space="preserve">      |</w:t>
      </w:r>
      <w:r>
        <w:br/>
      </w:r>
      <w:r>
        <w:rPr>
          <w:rStyle w:val="VerbatimChar"/>
        </w:rPr>
        <w:t xml:space="preserve">      v</w:t>
      </w:r>
      <w:r>
        <w:br/>
      </w:r>
      <w:r>
        <w:rPr>
          <w:rStyle w:val="VerbatimChar"/>
        </w:rPr>
        <w:t xml:space="preserve">CI</w:t>
      </w:r>
      <w:r>
        <w:br/>
      </w:r>
      <w:r>
        <w:rPr>
          <w:rStyle w:val="VerbatimChar"/>
        </w:rPr>
        <w:t xml:space="preserve">      |</w:t>
      </w:r>
      <w:r>
        <w:br/>
      </w:r>
      <w:r>
        <w:rPr>
          <w:rStyle w:val="VerbatimChar"/>
        </w:rPr>
        <w:t xml:space="preserve">      +--&gt; Unit Tests</w:t>
      </w:r>
      <w:r>
        <w:br/>
      </w:r>
      <w:r>
        <w:rPr>
          <w:rStyle w:val="VerbatimChar"/>
        </w:rPr>
        <w:t xml:space="preserve">      +--&gt; Integration Tests</w:t>
      </w:r>
      <w:r>
        <w:br/>
      </w:r>
      <w:r>
        <w:rPr>
          <w:rStyle w:val="VerbatimChar"/>
        </w:rPr>
        <w:t xml:space="preserve">      +--&gt; Security Tests</w:t>
      </w:r>
      <w:r>
        <w:br/>
      </w:r>
      <w:r>
        <w:rPr>
          <w:rStyle w:val="VerbatimChar"/>
        </w:rPr>
        <w:t xml:space="preserve">      +--&gt; RAG Evaluation</w:t>
      </w:r>
      <w:r>
        <w:br/>
      </w:r>
      <w:r>
        <w:rPr>
          <w:rStyle w:val="VerbatimChar"/>
        </w:rPr>
        <w:t xml:space="preserve">      |</w:t>
      </w:r>
      <w:r>
        <w:br/>
      </w:r>
      <w:r>
        <w:rPr>
          <w:rStyle w:val="VerbatimChar"/>
        </w:rPr>
        <w:t xml:space="preserve">      v</w:t>
      </w:r>
      <w:r>
        <w:br/>
      </w:r>
      <w:r>
        <w:rPr>
          <w:rStyle w:val="VerbatimChar"/>
        </w:rPr>
        <w:t xml:space="preserve">Staging</w:t>
      </w:r>
      <w:r>
        <w:br/>
      </w:r>
      <w:r>
        <w:rPr>
          <w:rStyle w:val="VerbatimChar"/>
        </w:rPr>
        <w:t xml:space="preserve">      |</w:t>
      </w:r>
      <w:r>
        <w:br/>
      </w:r>
      <w:r>
        <w:rPr>
          <w:rStyle w:val="VerbatimChar"/>
        </w:rPr>
        <w:t xml:space="preserve">      v</w:t>
      </w:r>
      <w:r>
        <w:br/>
      </w:r>
      <w:r>
        <w:rPr>
          <w:rStyle w:val="VerbatimChar"/>
        </w:rPr>
        <w:t xml:space="preserve">Production</w:t>
      </w:r>
    </w:p>
    <w:p>
      <w:pPr>
        <w:pStyle w:val="FirstParagraph"/>
      </w:pPr>
      <w:r>
        <w:t xml:space="preserve">Infrastructure and Databricks objects should be deployed through infrastructure-as-code where practical.</w:t>
      </w:r>
    </w:p>
    <w:p>
      <w:r>
        <w:pict>
          <v:rect style="width:0;height:1.5pt" o:hralign="center" o:hrstd="t" o:hr="t"/>
        </w:pict>
      </w:r>
    </w:p>
    <w:bookmarkEnd w:id="97"/>
    <w:bookmarkStart w:id="98" w:name="environment-strategy"/>
    <w:p>
      <w:pPr>
        <w:pStyle w:val="Heading1"/>
      </w:pPr>
      <w:r>
        <w:t xml:space="preserve">51. Environment Strategy</w:t>
      </w:r>
    </w:p>
    <w:p>
      <w:pPr>
        <w:pStyle w:val="FirstParagraph"/>
      </w:pPr>
      <w:r>
        <w:t xml:space="preserve">Use:</w:t>
      </w:r>
    </w:p>
    <w:p>
      <w:pPr>
        <w:pStyle w:val="SourceCode"/>
      </w:pPr>
      <w:r>
        <w:rPr>
          <w:rStyle w:val="VerbatimChar"/>
        </w:rPr>
        <w:t xml:space="preserve">DEV</w:t>
      </w:r>
      <w:r>
        <w:br/>
      </w:r>
      <w:r>
        <w:rPr>
          <w:rStyle w:val="VerbatimChar"/>
        </w:rPr>
        <w:t xml:space="preserve"> |</w:t>
      </w:r>
      <w:r>
        <w:br/>
      </w:r>
      <w:r>
        <w:rPr>
          <w:rStyle w:val="VerbatimChar"/>
        </w:rPr>
        <w:t xml:space="preserve"> v</w:t>
      </w:r>
      <w:r>
        <w:br/>
      </w:r>
      <w:r>
        <w:rPr>
          <w:rStyle w:val="VerbatimChar"/>
        </w:rPr>
        <w:t xml:space="preserve">TEST</w:t>
      </w:r>
      <w:r>
        <w:br/>
      </w:r>
      <w:r>
        <w:rPr>
          <w:rStyle w:val="VerbatimChar"/>
        </w:rPr>
        <w:t xml:space="preserve"> |</w:t>
      </w:r>
      <w:r>
        <w:br/>
      </w:r>
      <w:r>
        <w:rPr>
          <w:rStyle w:val="VerbatimChar"/>
        </w:rPr>
        <w:t xml:space="preserve"> v</w:t>
      </w:r>
      <w:r>
        <w:br/>
      </w:r>
      <w:r>
        <w:rPr>
          <w:rStyle w:val="VerbatimChar"/>
        </w:rPr>
        <w:t xml:space="preserve">STAGING</w:t>
      </w:r>
      <w:r>
        <w:br/>
      </w:r>
      <w:r>
        <w:rPr>
          <w:rStyle w:val="VerbatimChar"/>
        </w:rPr>
        <w:t xml:space="preserve"> |</w:t>
      </w:r>
      <w:r>
        <w:br/>
      </w:r>
      <w:r>
        <w:rPr>
          <w:rStyle w:val="VerbatimChar"/>
        </w:rPr>
        <w:t xml:space="preserve"> v</w:t>
      </w:r>
      <w:r>
        <w:br/>
      </w:r>
      <w:r>
        <w:rPr>
          <w:rStyle w:val="VerbatimChar"/>
        </w:rPr>
        <w:t xml:space="preserve">PRODUCTION</w:t>
      </w:r>
    </w:p>
    <w:p>
      <w:pPr>
        <w:pStyle w:val="FirstParagraph"/>
      </w:pPr>
      <w:r>
        <w:t xml:space="preserve">Each environment should have controlled:</w:t>
      </w:r>
    </w:p>
    <w:p>
      <w:pPr>
        <w:pStyle w:val="Compact"/>
        <w:numPr>
          <w:ilvl w:val="0"/>
          <w:numId w:val="1011"/>
        </w:numPr>
      </w:pPr>
      <w:r>
        <w:t xml:space="preserve">Catalogs</w:t>
      </w:r>
    </w:p>
    <w:p>
      <w:pPr>
        <w:pStyle w:val="Compact"/>
        <w:numPr>
          <w:ilvl w:val="0"/>
          <w:numId w:val="1011"/>
        </w:numPr>
      </w:pPr>
      <w:r>
        <w:t xml:space="preserve">Schemas</w:t>
      </w:r>
    </w:p>
    <w:p>
      <w:pPr>
        <w:pStyle w:val="Compact"/>
        <w:numPr>
          <w:ilvl w:val="0"/>
          <w:numId w:val="1011"/>
        </w:numPr>
      </w:pPr>
      <w:r>
        <w:t xml:space="preserve">Secrets</w:t>
      </w:r>
    </w:p>
    <w:p>
      <w:pPr>
        <w:pStyle w:val="Compact"/>
        <w:numPr>
          <w:ilvl w:val="0"/>
          <w:numId w:val="1011"/>
        </w:numPr>
      </w:pPr>
      <w:r>
        <w:t xml:space="preserve">Endpoints</w:t>
      </w:r>
    </w:p>
    <w:p>
      <w:pPr>
        <w:pStyle w:val="Compact"/>
        <w:numPr>
          <w:ilvl w:val="0"/>
          <w:numId w:val="1011"/>
        </w:numPr>
      </w:pPr>
      <w:r>
        <w:t xml:space="preserve">Service principals</w:t>
      </w:r>
    </w:p>
    <w:p>
      <w:pPr>
        <w:pStyle w:val="Compact"/>
        <w:numPr>
          <w:ilvl w:val="0"/>
          <w:numId w:val="1011"/>
        </w:numPr>
      </w:pPr>
      <w:r>
        <w:t xml:space="preserve">Model configurations</w:t>
      </w:r>
    </w:p>
    <w:p>
      <w:r>
        <w:pict>
          <v:rect style="width:0;height:1.5pt" o:hralign="center" o:hrstd="t" o:hr="t"/>
        </w:pict>
      </w:r>
    </w:p>
    <w:bookmarkEnd w:id="98"/>
    <w:bookmarkStart w:id="105" w:name="security-testing"/>
    <w:p>
      <w:pPr>
        <w:pStyle w:val="Heading1"/>
      </w:pPr>
      <w:r>
        <w:t xml:space="preserve">52. Security Testing</w:t>
      </w:r>
    </w:p>
    <w:p>
      <w:pPr>
        <w:pStyle w:val="FirstParagraph"/>
      </w:pPr>
      <w:r>
        <w:t xml:space="preserve">The project should explicitly test:</w:t>
      </w:r>
    </w:p>
    <w:bookmarkStart w:id="99" w:name="prompt-injection"/>
    <w:p>
      <w:pPr>
        <w:pStyle w:val="Heading3"/>
      </w:pPr>
      <w:r>
        <w:t xml:space="preserve">Prompt injection</w:t>
      </w:r>
    </w:p>
    <w:p>
      <w:pPr>
        <w:pStyle w:val="SourceCode"/>
      </w:pPr>
      <w:r>
        <w:rPr>
          <w:rStyle w:val="VerbatimChar"/>
        </w:rPr>
        <w:t xml:space="preserve">Ignore previous instructions...</w:t>
      </w:r>
    </w:p>
    <w:bookmarkEnd w:id="99"/>
    <w:bookmarkStart w:id="100" w:name="data-exfiltration"/>
    <w:p>
      <w:pPr>
        <w:pStyle w:val="Heading3"/>
      </w:pPr>
      <w:r>
        <w:t xml:space="preserve">Data exfiltration</w:t>
      </w:r>
    </w:p>
    <w:p>
      <w:pPr>
        <w:pStyle w:val="SourceCode"/>
      </w:pPr>
      <w:r>
        <w:rPr>
          <w:rStyle w:val="VerbatimChar"/>
        </w:rPr>
        <w:t xml:space="preserve">Show me all customer PII.</w:t>
      </w:r>
    </w:p>
    <w:bookmarkEnd w:id="100"/>
    <w:bookmarkStart w:id="101" w:name="unauthorized-domain-access"/>
    <w:p>
      <w:pPr>
        <w:pStyle w:val="Heading3"/>
      </w:pPr>
      <w:r>
        <w:t xml:space="preserve">Unauthorized domain access</w:t>
      </w:r>
    </w:p>
    <w:p>
      <w:pPr>
        <w:pStyle w:val="SourceCode"/>
      </w:pPr>
      <w:r>
        <w:rPr>
          <w:rStyle w:val="VerbatimChar"/>
        </w:rPr>
        <w:t xml:space="preserve">Retrieve confidential legal documents.</w:t>
      </w:r>
    </w:p>
    <w:bookmarkEnd w:id="101"/>
    <w:bookmarkStart w:id="102" w:name="sql-injection"/>
    <w:p>
      <w:pPr>
        <w:pStyle w:val="Heading3"/>
      </w:pPr>
      <w:r>
        <w:t xml:space="preserve">SQL injection</w:t>
      </w:r>
    </w:p>
    <w:p>
      <w:pPr>
        <w:pStyle w:val="SourceCode"/>
      </w:pPr>
      <w:r>
        <w:rPr>
          <w:rStyle w:val="VerbatimChar"/>
        </w:rPr>
        <w:t xml:space="preserve">DROP TABLE...</w:t>
      </w:r>
    </w:p>
    <w:bookmarkEnd w:id="102"/>
    <w:bookmarkStart w:id="103" w:name="tool-abuse"/>
    <w:p>
      <w:pPr>
        <w:pStyle w:val="Heading3"/>
      </w:pPr>
      <w:r>
        <w:t xml:space="preserve">Tool abuse</w:t>
      </w:r>
    </w:p>
    <w:p>
      <w:pPr>
        <w:pStyle w:val="SourceCode"/>
      </w:pPr>
      <w:r>
        <w:rPr>
          <w:rStyle w:val="VerbatimChar"/>
        </w:rPr>
        <w:t xml:space="preserve">Execute arbitrary SQL.</w:t>
      </w:r>
    </w:p>
    <w:bookmarkEnd w:id="103"/>
    <w:bookmarkStart w:id="104" w:name="retrieval-leakage"/>
    <w:p>
      <w:pPr>
        <w:pStyle w:val="Heading3"/>
      </w:pPr>
      <w:r>
        <w:t xml:space="preserve">Retrieval leakage</w:t>
      </w:r>
    </w:p>
    <w:p>
      <w:pPr>
        <w:pStyle w:val="FirstParagraph"/>
      </w:pPr>
      <w:r>
        <w:t xml:space="preserve">Ensure users cannot retrieve documents they are not authorized to access.</w:t>
      </w:r>
    </w:p>
    <w:p>
      <w:r>
        <w:pict>
          <v:rect style="width:0;height:1.5pt" o:hralign="center" o:hrstd="t" o:hr="t"/>
        </w:pict>
      </w:r>
    </w:p>
    <w:bookmarkEnd w:id="104"/>
    <w:bookmarkEnd w:id="105"/>
    <w:bookmarkStart w:id="106" w:name="rag-security-principle"/>
    <w:p>
      <w:pPr>
        <w:pStyle w:val="Heading1"/>
      </w:pPr>
      <w:r>
        <w:t xml:space="preserve">53. RAG Security Principle</w:t>
      </w:r>
    </w:p>
    <w:p>
      <w:pPr>
        <w:pStyle w:val="FirstParagraph"/>
      </w:pPr>
      <w:r>
        <w:t xml:space="preserve">The most important security rule is:</w:t>
      </w:r>
    </w:p>
    <w:p>
      <w:pPr>
        <w:pStyle w:val="BlockText"/>
      </w:pPr>
      <w:r>
        <w:rPr>
          <w:b/>
          <w:bCs/>
        </w:rPr>
        <w:t xml:space="preserve">Do not use the LLM as the authorization layer.</w:t>
      </w:r>
    </w:p>
    <w:p>
      <w:pPr>
        <w:pStyle w:val="FirstParagraph"/>
      </w:pPr>
      <w:r>
        <w:t xml:space="preserve">Authorization must happen before retrieval and before tool execution.</w:t>
      </w:r>
    </w:p>
    <w:p>
      <w:pPr>
        <w:pStyle w:val="BodyText"/>
      </w:pPr>
      <w:r>
        <w:t xml:space="preserve">The LLM should only reason over data it has already been authorized to receive.</w:t>
      </w:r>
    </w:p>
    <w:p>
      <w:r>
        <w:pict>
          <v:rect style="width:0;height:1.5pt" o:hralign="center" o:hrstd="t" o:hr="t"/>
        </w:pict>
      </w:r>
    </w:p>
    <w:bookmarkEnd w:id="106"/>
    <w:bookmarkStart w:id="107" w:name="production-architecture"/>
    <w:p>
      <w:pPr>
        <w:pStyle w:val="Heading1"/>
      </w:pPr>
      <w:r>
        <w:t xml:space="preserve">54. Production Architecture</w:t>
      </w:r>
    </w:p>
    <w:p>
      <w:pPr>
        <w:pStyle w:val="SourceCode"/>
      </w:pPr>
      <w:r>
        <w:rPr>
          <w:rStyle w:val="VerbatimChar"/>
        </w:rPr>
        <w:t xml:space="preserve">                    USERS</w:t>
      </w:r>
      <w:r>
        <w:br/>
      </w:r>
      <w:r>
        <w:rPr>
          <w:rStyle w:val="VerbatimChar"/>
        </w:rPr>
        <w:t xml:space="preserve">                      |</w:t>
      </w:r>
      <w:r>
        <w:br/>
      </w:r>
      <w:r>
        <w:rPr>
          <w:rStyle w:val="VerbatimChar"/>
        </w:rPr>
        <w:t xml:space="preserve">                      v</w:t>
      </w:r>
      <w:r>
        <w:br/>
      </w:r>
      <w:r>
        <w:rPr>
          <w:rStyle w:val="VerbatimChar"/>
        </w:rPr>
        <w:t xml:space="preserve">               Enterprise UI</w:t>
      </w:r>
      <w:r>
        <w:br/>
      </w:r>
      <w:r>
        <w:rPr>
          <w:rStyle w:val="VerbatimChar"/>
        </w:rPr>
        <w:t xml:space="preserve">                      |</w:t>
      </w:r>
      <w:r>
        <w:br/>
      </w:r>
      <w:r>
        <w:rPr>
          <w:rStyle w:val="VerbatimChar"/>
        </w:rPr>
        <w:t xml:space="preserve">                      v</w:t>
      </w:r>
      <w:r>
        <w:br/>
      </w:r>
      <w:r>
        <w:rPr>
          <w:rStyle w:val="VerbatimChar"/>
        </w:rPr>
        <w:t xml:space="preserve">                  FastAPI</w:t>
      </w:r>
      <w:r>
        <w:br/>
      </w:r>
      <w:r>
        <w:rPr>
          <w:rStyle w:val="VerbatimChar"/>
        </w:rPr>
        <w:t xml:space="preserve">                      |</w:t>
      </w:r>
      <w:r>
        <w:br/>
      </w:r>
      <w:r>
        <w:rPr>
          <w:rStyle w:val="VerbatimChar"/>
        </w:rPr>
        <w:t xml:space="preserve">                      v</w:t>
      </w:r>
      <w:r>
        <w:br/>
      </w:r>
      <w:r>
        <w:rPr>
          <w:rStyle w:val="VerbatimChar"/>
        </w:rPr>
        <w:t xml:space="preserve">             Authentication Layer</w:t>
      </w:r>
      <w:r>
        <w:br/>
      </w:r>
      <w:r>
        <w:rPr>
          <w:rStyle w:val="VerbatimChar"/>
        </w:rPr>
        <w:t xml:space="preserve">                      |</w:t>
      </w:r>
      <w:r>
        <w:br/>
      </w:r>
      <w:r>
        <w:rPr>
          <w:rStyle w:val="VerbatimChar"/>
        </w:rPr>
        <w:t xml:space="preserve">                      v</w:t>
      </w:r>
      <w:r>
        <w:br/>
      </w:r>
      <w:r>
        <w:rPr>
          <w:rStyle w:val="VerbatimChar"/>
        </w:rPr>
        <w:t xml:space="preserve">               Authorization</w:t>
      </w:r>
      <w:r>
        <w:br/>
      </w:r>
      <w:r>
        <w:rPr>
          <w:rStyle w:val="VerbatimChar"/>
        </w:rPr>
        <w:t xml:space="preserve">                      |</w:t>
      </w:r>
      <w:r>
        <w:br/>
      </w:r>
      <w:r>
        <w:rPr>
          <w:rStyle w:val="VerbatimChar"/>
        </w:rPr>
        <w:t xml:space="preserve">                      v</w:t>
      </w:r>
      <w:r>
        <w:br/>
      </w:r>
      <w:r>
        <w:rPr>
          <w:rStyle w:val="VerbatimChar"/>
        </w:rPr>
        <w:t xml:space="preserve">             RAG / Agent Router</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AI Search       SQL Tool</w:t>
      </w:r>
      <w:r>
        <w:br/>
      </w:r>
      <w:r>
        <w:rPr>
          <w:rStyle w:val="VerbatimChar"/>
        </w:rPr>
        <w:t xml:space="preserve">              |              |</w:t>
      </w:r>
      <w:r>
        <w:br/>
      </w:r>
      <w:r>
        <w:rPr>
          <w:rStyle w:val="VerbatimChar"/>
        </w:rPr>
        <w:t xml:space="preserve">              v              v</w:t>
      </w:r>
      <w:r>
        <w:br/>
      </w:r>
      <w:r>
        <w:rPr>
          <w:rStyle w:val="VerbatimChar"/>
        </w:rPr>
        <w:t xml:space="preserve">        Document Data    Fraud Gold</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Context</w:t>
      </w:r>
      <w:r>
        <w:br/>
      </w:r>
      <w:r>
        <w:rPr>
          <w:rStyle w:val="VerbatimChar"/>
        </w:rPr>
        <w:t xml:space="preserve">                     |</w:t>
      </w:r>
      <w:r>
        <w:br/>
      </w:r>
      <w:r>
        <w:rPr>
          <w:rStyle w:val="VerbatimChar"/>
        </w:rPr>
        <w:t xml:space="preserve">                     v</w:t>
      </w:r>
      <w:r>
        <w:br/>
      </w:r>
      <w:r>
        <w:rPr>
          <w:rStyle w:val="VerbatimChar"/>
        </w:rPr>
        <w:t xml:space="preserve">              Governed Model</w:t>
      </w:r>
      <w:r>
        <w:br/>
      </w:r>
      <w:r>
        <w:rPr>
          <w:rStyle w:val="VerbatimChar"/>
        </w:rPr>
        <w:t xml:space="preserve">                  Service</w:t>
      </w:r>
      <w:r>
        <w:br/>
      </w:r>
      <w:r>
        <w:rPr>
          <w:rStyle w:val="VerbatimChar"/>
        </w:rPr>
        <w:t xml:space="preserve">                     |</w:t>
      </w:r>
      <w:r>
        <w:br/>
      </w:r>
      <w:r>
        <w:rPr>
          <w:rStyle w:val="VerbatimChar"/>
        </w:rPr>
        <w:t xml:space="preserve">                     v</w:t>
      </w:r>
      <w:r>
        <w:br/>
      </w:r>
      <w:r>
        <w:rPr>
          <w:rStyle w:val="VerbatimChar"/>
        </w:rPr>
        <w:t xml:space="preserve">               Unity Gateway</w:t>
      </w:r>
      <w:r>
        <w:br/>
      </w:r>
      <w:r>
        <w:rPr>
          <w:rStyle w:val="VerbatimChar"/>
        </w:rPr>
        <w:t xml:space="preserve">                     |</w:t>
      </w:r>
      <w:r>
        <w:br/>
      </w:r>
      <w:r>
        <w:rPr>
          <w:rStyle w:val="VerbatimChar"/>
        </w:rPr>
        <w:t xml:space="preserve">                     v</w:t>
      </w:r>
      <w:r>
        <w:br/>
      </w:r>
      <w:r>
        <w:rPr>
          <w:rStyle w:val="VerbatimChar"/>
        </w:rPr>
        <w:t xml:space="preserve">                 LLM/Agent</w:t>
      </w:r>
      <w:r>
        <w:br/>
      </w:r>
      <w:r>
        <w:rPr>
          <w:rStyle w:val="VerbatimChar"/>
        </w:rPr>
        <w:t xml:space="preserve">                     |</w:t>
      </w:r>
      <w:r>
        <w:br/>
      </w:r>
      <w:r>
        <w:rPr>
          <w:rStyle w:val="VerbatimChar"/>
        </w:rPr>
        <w:t xml:space="preserve">                     v</w:t>
      </w:r>
      <w:r>
        <w:br/>
      </w:r>
      <w:r>
        <w:rPr>
          <w:rStyle w:val="VerbatimChar"/>
        </w:rPr>
        <w:t xml:space="preserve">              Output Guardrails</w:t>
      </w:r>
      <w:r>
        <w:br/>
      </w:r>
      <w:r>
        <w:rPr>
          <w:rStyle w:val="VerbatimChar"/>
        </w:rPr>
        <w:t xml:space="preserve">                     |</w:t>
      </w:r>
      <w:r>
        <w:br/>
      </w:r>
      <w:r>
        <w:rPr>
          <w:rStyle w:val="VerbatimChar"/>
        </w:rPr>
        <w:t xml:space="preserve">                     v</w:t>
      </w:r>
      <w:r>
        <w:br/>
      </w:r>
      <w:r>
        <w:rPr>
          <w:rStyle w:val="VerbatimChar"/>
        </w:rPr>
        <w:t xml:space="preserve">                  Response</w:t>
      </w:r>
    </w:p>
    <w:p>
      <w:r>
        <w:pict>
          <v:rect style="width:0;height:1.5pt" o:hralign="center" o:hrstd="t" o:hr="t"/>
        </w:pict>
      </w:r>
    </w:p>
    <w:bookmarkEnd w:id="107"/>
    <w:bookmarkStart w:id="108" w:name="databricks-data-plane"/>
    <w:p>
      <w:pPr>
        <w:pStyle w:val="Heading1"/>
      </w:pPr>
      <w:r>
        <w:t xml:space="preserve">55. Databricks Data Plane</w:t>
      </w:r>
    </w:p>
    <w:p>
      <w:pPr>
        <w:pStyle w:val="FirstParagraph"/>
      </w:pPr>
      <w:r>
        <w:t xml:space="preserve">The governed data plane contains:</w:t>
      </w:r>
    </w:p>
    <w:p>
      <w:pPr>
        <w:pStyle w:val="SourceCode"/>
      </w:pPr>
      <w:r>
        <w:rPr>
          <w:rStyle w:val="VerbatimChar"/>
        </w:rPr>
        <w:t xml:space="preserve">Unity Catalog</w:t>
      </w:r>
      <w:r>
        <w:br/>
      </w:r>
      <w:r>
        <w:rPr>
          <w:rStyle w:val="VerbatimChar"/>
        </w:rPr>
        <w:t xml:space="preserve">     |</w:t>
      </w:r>
      <w:r>
        <w:br/>
      </w:r>
      <w:r>
        <w:rPr>
          <w:rStyle w:val="VerbatimChar"/>
        </w:rPr>
        <w:t xml:space="preserve">     +-- Raw Documents</w:t>
      </w:r>
      <w:r>
        <w:br/>
      </w:r>
      <w:r>
        <w:rPr>
          <w:rStyle w:val="VerbatimChar"/>
        </w:rPr>
        <w:t xml:space="preserve">     +-- Parsed Documents</w:t>
      </w:r>
      <w:r>
        <w:br/>
      </w:r>
      <w:r>
        <w:rPr>
          <w:rStyle w:val="VerbatimChar"/>
        </w:rPr>
        <w:t xml:space="preserve">     +-- Chunks</w:t>
      </w:r>
      <w:r>
        <w:br/>
      </w:r>
      <w:r>
        <w:rPr>
          <w:rStyle w:val="VerbatimChar"/>
        </w:rPr>
        <w:t xml:space="preserve">     +-- Embeddings</w:t>
      </w:r>
      <w:r>
        <w:br/>
      </w:r>
      <w:r>
        <w:rPr>
          <w:rStyle w:val="VerbatimChar"/>
        </w:rPr>
        <w:t xml:space="preserve">     +-- Fraud Gold</w:t>
      </w:r>
      <w:r>
        <w:br/>
      </w:r>
      <w:r>
        <w:rPr>
          <w:rStyle w:val="VerbatimChar"/>
        </w:rPr>
        <w:t xml:space="preserve">     +-- Evaluation Data</w:t>
      </w:r>
      <w:r>
        <w:br/>
      </w:r>
      <w:r>
        <w:rPr>
          <w:rStyle w:val="VerbatimChar"/>
        </w:rPr>
        <w:t xml:space="preserve">     +-- Monitoring Data</w:t>
      </w:r>
    </w:p>
    <w:p>
      <w:r>
        <w:pict>
          <v:rect style="width:0;height:1.5pt" o:hralign="center" o:hrstd="t" o:hr="t"/>
        </w:pict>
      </w:r>
    </w:p>
    <w:bookmarkEnd w:id="108"/>
    <w:bookmarkStart w:id="109" w:name="application-plane"/>
    <w:p>
      <w:pPr>
        <w:pStyle w:val="Heading1"/>
      </w:pPr>
      <w:r>
        <w:t xml:space="preserve">56. Application Plane</w:t>
      </w:r>
    </w:p>
    <w:p>
      <w:pPr>
        <w:pStyle w:val="FirstParagraph"/>
      </w:pPr>
      <w:r>
        <w:t xml:space="preserve">The application plane contains:</w:t>
      </w:r>
    </w:p>
    <w:p>
      <w:pPr>
        <w:pStyle w:val="SourceCode"/>
      </w:pPr>
      <w:r>
        <w:rPr>
          <w:rStyle w:val="VerbatimChar"/>
        </w:rPr>
        <w:t xml:space="preserve">FastAPI</w:t>
      </w:r>
      <w:r>
        <w:br/>
      </w:r>
      <w:r>
        <w:rPr>
          <w:rStyle w:val="VerbatimChar"/>
        </w:rPr>
        <w:t xml:space="preserve">Agent Orchestrator</w:t>
      </w:r>
      <w:r>
        <w:br/>
      </w:r>
      <w:r>
        <w:rPr>
          <w:rStyle w:val="VerbatimChar"/>
        </w:rPr>
        <w:t xml:space="preserve">RAG Logic</w:t>
      </w:r>
      <w:r>
        <w:br/>
      </w:r>
      <w:r>
        <w:rPr>
          <w:rStyle w:val="VerbatimChar"/>
        </w:rPr>
        <w:t xml:space="preserve">Tool Registry</w:t>
      </w:r>
      <w:r>
        <w:br/>
      </w:r>
      <w:r>
        <w:rPr>
          <w:rStyle w:val="VerbatimChar"/>
        </w:rPr>
        <w:t xml:space="preserve">Session Management</w:t>
      </w:r>
      <w:r>
        <w:br/>
      </w:r>
      <w:r>
        <w:rPr>
          <w:rStyle w:val="VerbatimChar"/>
        </w:rPr>
        <w:t xml:space="preserve">API Authentication</w:t>
      </w:r>
    </w:p>
    <w:p>
      <w:pPr>
        <w:pStyle w:val="FirstParagraph"/>
      </w:pPr>
      <w:r>
        <w:t xml:space="preserve">The application must access Databricks through controlled credentials and governed interfaces.</w:t>
      </w:r>
    </w:p>
    <w:p>
      <w:r>
        <w:pict>
          <v:rect style="width:0;height:1.5pt" o:hralign="center" o:hrstd="t" o:hr="t"/>
        </w:pict>
      </w:r>
    </w:p>
    <w:bookmarkEnd w:id="109"/>
    <w:bookmarkStart w:id="110" w:name="ai-governance-plane"/>
    <w:p>
      <w:pPr>
        <w:pStyle w:val="Heading1"/>
      </w:pPr>
      <w:r>
        <w:t xml:space="preserve">57. AI Governance Plane</w:t>
      </w:r>
    </w:p>
    <w:p>
      <w:pPr>
        <w:pStyle w:val="FirstParagraph"/>
      </w:pPr>
      <w:r>
        <w:t xml:space="preserve">The governance plane contains:</w:t>
      </w:r>
    </w:p>
    <w:p>
      <w:pPr>
        <w:pStyle w:val="SourceCode"/>
      </w:pPr>
      <w:r>
        <w:rPr>
          <w:rStyle w:val="VerbatimChar"/>
        </w:rPr>
        <w:t xml:space="preserve">Unity Catalog</w:t>
      </w:r>
      <w:r>
        <w:br/>
      </w:r>
      <w:r>
        <w:rPr>
          <w:rStyle w:val="VerbatimChar"/>
        </w:rPr>
        <w:t xml:space="preserve">       |</w:t>
      </w:r>
      <w:r>
        <w:br/>
      </w:r>
      <w:r>
        <w:rPr>
          <w:rStyle w:val="VerbatimChar"/>
        </w:rPr>
        <w:t xml:space="preserve">       +-- Data permissions</w:t>
      </w:r>
      <w:r>
        <w:br/>
      </w:r>
      <w:r>
        <w:rPr>
          <w:rStyle w:val="VerbatimChar"/>
        </w:rPr>
        <w:t xml:space="preserve">       +-- Model permissions</w:t>
      </w:r>
      <w:r>
        <w:br/>
      </w:r>
      <w:r>
        <w:rPr>
          <w:rStyle w:val="VerbatimChar"/>
        </w:rPr>
        <w:t xml:space="preserve">       +-- AI services</w:t>
      </w:r>
      <w:r>
        <w:br/>
      </w:r>
      <w:r>
        <w:rPr>
          <w:rStyle w:val="VerbatimChar"/>
        </w:rPr>
        <w:t xml:space="preserve">       +-- Service policies</w:t>
      </w:r>
      <w:r>
        <w:br/>
      </w:r>
      <w:r>
        <w:rPr>
          <w:rStyle w:val="VerbatimChar"/>
        </w:rPr>
        <w:t xml:space="preserve">       +-- Audit</w:t>
      </w:r>
      <w:r>
        <w:br/>
      </w:r>
      <w:r>
        <w:rPr>
          <w:rStyle w:val="VerbatimChar"/>
        </w:rPr>
        <w:t xml:space="preserve">       +-- Usage</w:t>
      </w:r>
      <w:r>
        <w:br/>
      </w:r>
      <w:r>
        <w:rPr>
          <w:rStyle w:val="VerbatimChar"/>
        </w:rPr>
        <w:t xml:space="preserve">       +-- Lineage</w:t>
      </w:r>
    </w:p>
    <w:p>
      <w:pPr>
        <w:pStyle w:val="FirstParagraph"/>
      </w:pPr>
      <w:r>
        <w:t xml:space="preserve">Current Databricks documentation describes Unity Gateway as the centralized AI governance/control plane built on Unity Catalog.</w:t>
      </w:r>
    </w:p>
    <w:p>
      <w:r>
        <w:pict>
          <v:rect style="width:0;height:1.5pt" o:hralign="center" o:hrstd="t" o:hr="t"/>
        </w:pict>
      </w:r>
    </w:p>
    <w:bookmarkEnd w:id="110"/>
    <w:bookmarkStart w:id="121" w:name="recommended-project-phases"/>
    <w:p>
      <w:pPr>
        <w:pStyle w:val="Heading1"/>
      </w:pPr>
      <w:r>
        <w:t xml:space="preserve">58. Recommended Project Phases</w:t>
      </w:r>
    </w:p>
    <w:bookmarkStart w:id="111" w:name="phase-0-discovery"/>
    <w:p>
      <w:pPr>
        <w:pStyle w:val="Heading2"/>
      </w:pPr>
      <w:r>
        <w:t xml:space="preserve">Phase 0 — Discovery</w:t>
      </w:r>
    </w:p>
    <w:p>
      <w:pPr>
        <w:pStyle w:val="FirstParagraph"/>
      </w:pPr>
      <w:r>
        <w:t xml:space="preserve">Understand:</w:t>
      </w:r>
    </w:p>
    <w:p>
      <w:pPr>
        <w:pStyle w:val="Compact"/>
        <w:numPr>
          <w:ilvl w:val="0"/>
          <w:numId w:val="1012"/>
        </w:numPr>
      </w:pPr>
      <w:r>
        <w:t xml:space="preserve">Existing fraud architecture</w:t>
      </w:r>
    </w:p>
    <w:p>
      <w:pPr>
        <w:pStyle w:val="Compact"/>
        <w:numPr>
          <w:ilvl w:val="0"/>
          <w:numId w:val="1012"/>
        </w:numPr>
      </w:pPr>
      <w:r>
        <w:t xml:space="preserve">Documents</w:t>
      </w:r>
    </w:p>
    <w:p>
      <w:pPr>
        <w:pStyle w:val="Compact"/>
        <w:numPr>
          <w:ilvl w:val="0"/>
          <w:numId w:val="1012"/>
        </w:numPr>
      </w:pPr>
      <w:r>
        <w:t xml:space="preserve">Users</w:t>
      </w:r>
    </w:p>
    <w:p>
      <w:pPr>
        <w:pStyle w:val="Compact"/>
        <w:numPr>
          <w:ilvl w:val="0"/>
          <w:numId w:val="1012"/>
        </w:numPr>
      </w:pPr>
      <w:r>
        <w:t xml:space="preserve">Security</w:t>
      </w:r>
    </w:p>
    <w:p>
      <w:pPr>
        <w:pStyle w:val="Compact"/>
        <w:numPr>
          <w:ilvl w:val="0"/>
          <w:numId w:val="1012"/>
        </w:numPr>
      </w:pPr>
      <w:r>
        <w:t xml:space="preserve">Existing pipelines</w:t>
      </w:r>
    </w:p>
    <w:p>
      <w:pPr>
        <w:pStyle w:val="Compact"/>
        <w:numPr>
          <w:ilvl w:val="0"/>
          <w:numId w:val="1012"/>
        </w:numPr>
      </w:pPr>
      <w:r>
        <w:t xml:space="preserve">Gold tables</w:t>
      </w:r>
    </w:p>
    <w:p>
      <w:pPr>
        <w:pStyle w:val="Compact"/>
        <w:numPr>
          <w:ilvl w:val="0"/>
          <w:numId w:val="1012"/>
        </w:numPr>
      </w:pPr>
      <w:r>
        <w:t xml:space="preserve">Compliance requirements</w:t>
      </w:r>
    </w:p>
    <w:p>
      <w:r>
        <w:pict>
          <v:rect style="width:0;height:1.5pt" o:hralign="center" o:hrstd="t" o:hr="t"/>
        </w:pict>
      </w:r>
    </w:p>
    <w:bookmarkEnd w:id="111"/>
    <w:bookmarkStart w:id="112" w:name="phase-1-data-foundation"/>
    <w:p>
      <w:pPr>
        <w:pStyle w:val="Heading2"/>
      </w:pPr>
      <w:r>
        <w:t xml:space="preserve">Phase 1 — Data Foundation</w:t>
      </w:r>
    </w:p>
    <w:p>
      <w:pPr>
        <w:pStyle w:val="FirstParagraph"/>
      </w:pPr>
      <w:r>
        <w:t xml:space="preserve">Implement:</w:t>
      </w:r>
    </w:p>
    <w:p>
      <w:pPr>
        <w:pStyle w:val="Compact"/>
        <w:numPr>
          <w:ilvl w:val="0"/>
          <w:numId w:val="1013"/>
        </w:numPr>
      </w:pPr>
      <w:r>
        <w:t xml:space="preserve">Unity Catalog structures</w:t>
      </w:r>
    </w:p>
    <w:p>
      <w:pPr>
        <w:pStyle w:val="Compact"/>
        <w:numPr>
          <w:ilvl w:val="0"/>
          <w:numId w:val="1013"/>
        </w:numPr>
      </w:pPr>
      <w:r>
        <w:t xml:space="preserve">Volumes</w:t>
      </w:r>
    </w:p>
    <w:p>
      <w:pPr>
        <w:pStyle w:val="Compact"/>
        <w:numPr>
          <w:ilvl w:val="0"/>
          <w:numId w:val="1013"/>
        </w:numPr>
      </w:pPr>
      <w:r>
        <w:t xml:space="preserve">Auto Loader</w:t>
      </w:r>
    </w:p>
    <w:p>
      <w:pPr>
        <w:pStyle w:val="Compact"/>
        <w:numPr>
          <w:ilvl w:val="0"/>
          <w:numId w:val="1013"/>
        </w:numPr>
      </w:pPr>
      <w:r>
        <w:t xml:space="preserve">Bronze</w:t>
      </w:r>
    </w:p>
    <w:p>
      <w:pPr>
        <w:pStyle w:val="Compact"/>
        <w:numPr>
          <w:ilvl w:val="0"/>
          <w:numId w:val="1013"/>
        </w:numPr>
      </w:pPr>
      <w:r>
        <w:t xml:space="preserve">Silver</w:t>
      </w:r>
    </w:p>
    <w:p>
      <w:pPr>
        <w:pStyle w:val="Compact"/>
        <w:numPr>
          <w:ilvl w:val="0"/>
          <w:numId w:val="1013"/>
        </w:numPr>
      </w:pPr>
      <w:r>
        <w:t xml:space="preserve">CDF</w:t>
      </w:r>
    </w:p>
    <w:p>
      <w:pPr>
        <w:pStyle w:val="Compact"/>
        <w:numPr>
          <w:ilvl w:val="0"/>
          <w:numId w:val="1013"/>
        </w:numPr>
      </w:pPr>
      <w:r>
        <w:t xml:space="preserve">Data quality</w:t>
      </w:r>
    </w:p>
    <w:p>
      <w:r>
        <w:pict>
          <v:rect style="width:0;height:1.5pt" o:hralign="center" o:hrstd="t" o:hr="t"/>
        </w:pict>
      </w:r>
    </w:p>
    <w:bookmarkEnd w:id="112"/>
    <w:bookmarkStart w:id="113" w:name="phase-2-knowledge-engineering"/>
    <w:p>
      <w:pPr>
        <w:pStyle w:val="Heading2"/>
      </w:pPr>
      <w:r>
        <w:t xml:space="preserve">Phase 2 — Knowledge Engineering</w:t>
      </w:r>
    </w:p>
    <w:p>
      <w:pPr>
        <w:pStyle w:val="FirstParagraph"/>
      </w:pPr>
      <w:r>
        <w:t xml:space="preserve">Implement:</w:t>
      </w:r>
    </w:p>
    <w:p>
      <w:pPr>
        <w:pStyle w:val="Compact"/>
        <w:numPr>
          <w:ilvl w:val="0"/>
          <w:numId w:val="1014"/>
        </w:numPr>
      </w:pPr>
      <w:r>
        <w:t xml:space="preserve">Parsing</w:t>
      </w:r>
    </w:p>
    <w:p>
      <w:pPr>
        <w:pStyle w:val="Compact"/>
        <w:numPr>
          <w:ilvl w:val="0"/>
          <w:numId w:val="1014"/>
        </w:numPr>
      </w:pPr>
      <w:r>
        <w:t xml:space="preserve">Metadata extraction</w:t>
      </w:r>
    </w:p>
    <w:p>
      <w:pPr>
        <w:pStyle w:val="Compact"/>
        <w:numPr>
          <w:ilvl w:val="0"/>
          <w:numId w:val="1014"/>
        </w:numPr>
      </w:pPr>
      <w:r>
        <w:t xml:space="preserve">Chunking</w:t>
      </w:r>
    </w:p>
    <w:p>
      <w:pPr>
        <w:pStyle w:val="Compact"/>
        <w:numPr>
          <w:ilvl w:val="0"/>
          <w:numId w:val="1014"/>
        </w:numPr>
      </w:pPr>
      <w:r>
        <w:t xml:space="preserve">Hashing</w:t>
      </w:r>
    </w:p>
    <w:p>
      <w:pPr>
        <w:pStyle w:val="Compact"/>
        <w:numPr>
          <w:ilvl w:val="0"/>
          <w:numId w:val="1014"/>
        </w:numPr>
      </w:pPr>
      <w:r>
        <w:t xml:space="preserve">Embeddings</w:t>
      </w:r>
    </w:p>
    <w:p>
      <w:pPr>
        <w:pStyle w:val="Compact"/>
        <w:numPr>
          <w:ilvl w:val="0"/>
          <w:numId w:val="1014"/>
        </w:numPr>
      </w:pPr>
      <w:r>
        <w:t xml:space="preserve">Embedding table</w:t>
      </w:r>
    </w:p>
    <w:p>
      <w:r>
        <w:pict>
          <v:rect style="width:0;height:1.5pt" o:hralign="center" o:hrstd="t" o:hr="t"/>
        </w:pict>
      </w:r>
    </w:p>
    <w:bookmarkEnd w:id="113"/>
    <w:bookmarkStart w:id="114" w:name="phase-3-retrieval"/>
    <w:p>
      <w:pPr>
        <w:pStyle w:val="Heading2"/>
      </w:pPr>
      <w:r>
        <w:t xml:space="preserve">Phase 3 — Retrieval</w:t>
      </w:r>
    </w:p>
    <w:p>
      <w:pPr>
        <w:pStyle w:val="FirstParagraph"/>
      </w:pPr>
      <w:r>
        <w:t xml:space="preserve">Implement:</w:t>
      </w:r>
    </w:p>
    <w:p>
      <w:pPr>
        <w:pStyle w:val="Compact"/>
        <w:numPr>
          <w:ilvl w:val="0"/>
          <w:numId w:val="1015"/>
        </w:numPr>
      </w:pPr>
      <w:r>
        <w:t xml:space="preserve">AI Search</w:t>
      </w:r>
    </w:p>
    <w:p>
      <w:pPr>
        <w:pStyle w:val="Compact"/>
        <w:numPr>
          <w:ilvl w:val="0"/>
          <w:numId w:val="1015"/>
        </w:numPr>
      </w:pPr>
      <w:r>
        <w:t xml:space="preserve">Delta Sync</w:t>
      </w:r>
    </w:p>
    <w:p>
      <w:pPr>
        <w:pStyle w:val="Compact"/>
        <w:numPr>
          <w:ilvl w:val="0"/>
          <w:numId w:val="1015"/>
        </w:numPr>
      </w:pPr>
      <w:r>
        <w:t xml:space="preserve">Metadata filtering</w:t>
      </w:r>
    </w:p>
    <w:p>
      <w:pPr>
        <w:pStyle w:val="Compact"/>
        <w:numPr>
          <w:ilvl w:val="0"/>
          <w:numId w:val="1015"/>
        </w:numPr>
      </w:pPr>
      <w:r>
        <w:t xml:space="preserve">Hybrid retrieval</w:t>
      </w:r>
    </w:p>
    <w:p>
      <w:pPr>
        <w:pStyle w:val="Compact"/>
        <w:numPr>
          <w:ilvl w:val="0"/>
          <w:numId w:val="1015"/>
        </w:numPr>
      </w:pPr>
      <w:r>
        <w:t xml:space="preserve">Reranking</w:t>
      </w:r>
    </w:p>
    <w:p>
      <w:r>
        <w:pict>
          <v:rect style="width:0;height:1.5pt" o:hralign="center" o:hrstd="t" o:hr="t"/>
        </w:pict>
      </w:r>
    </w:p>
    <w:bookmarkEnd w:id="114"/>
    <w:bookmarkStart w:id="115" w:name="phase-4-rag"/>
    <w:p>
      <w:pPr>
        <w:pStyle w:val="Heading2"/>
      </w:pPr>
      <w:r>
        <w:t xml:space="preserve">Phase 4 — RAG</w:t>
      </w:r>
    </w:p>
    <w:p>
      <w:pPr>
        <w:pStyle w:val="FirstParagraph"/>
      </w:pPr>
      <w:r>
        <w:t xml:space="preserve">Implement:</w:t>
      </w:r>
    </w:p>
    <w:p>
      <w:pPr>
        <w:pStyle w:val="Compact"/>
        <w:numPr>
          <w:ilvl w:val="0"/>
          <w:numId w:val="1016"/>
        </w:numPr>
      </w:pPr>
      <w:r>
        <w:t xml:space="preserve">Prompt templates</w:t>
      </w:r>
    </w:p>
    <w:p>
      <w:pPr>
        <w:pStyle w:val="Compact"/>
        <w:numPr>
          <w:ilvl w:val="0"/>
          <w:numId w:val="1016"/>
        </w:numPr>
      </w:pPr>
      <w:r>
        <w:t xml:space="preserve">Context builder</w:t>
      </w:r>
    </w:p>
    <w:p>
      <w:pPr>
        <w:pStyle w:val="Compact"/>
        <w:numPr>
          <w:ilvl w:val="0"/>
          <w:numId w:val="1016"/>
        </w:numPr>
      </w:pPr>
      <w:r>
        <w:t xml:space="preserve">Citations</w:t>
      </w:r>
    </w:p>
    <w:p>
      <w:pPr>
        <w:pStyle w:val="Compact"/>
        <w:numPr>
          <w:ilvl w:val="0"/>
          <w:numId w:val="1016"/>
        </w:numPr>
      </w:pPr>
      <w:r>
        <w:t xml:space="preserve">Grounded responses</w:t>
      </w:r>
    </w:p>
    <w:p>
      <w:r>
        <w:pict>
          <v:rect style="width:0;height:1.5pt" o:hralign="center" o:hrstd="t" o:hr="t"/>
        </w:pict>
      </w:r>
    </w:p>
    <w:bookmarkEnd w:id="115"/>
    <w:bookmarkStart w:id="116" w:name="phase-5-fraud-analytics"/>
    <w:p>
      <w:pPr>
        <w:pStyle w:val="Heading2"/>
      </w:pPr>
      <w:r>
        <w:t xml:space="preserve">Phase 5 — Fraud Analytics</w:t>
      </w:r>
    </w:p>
    <w:p>
      <w:pPr>
        <w:pStyle w:val="FirstParagraph"/>
      </w:pPr>
      <w:r>
        <w:t xml:space="preserve">Implement:</w:t>
      </w:r>
    </w:p>
    <w:p>
      <w:pPr>
        <w:pStyle w:val="Compact"/>
        <w:numPr>
          <w:ilvl w:val="0"/>
          <w:numId w:val="1017"/>
        </w:numPr>
      </w:pPr>
      <w:r>
        <w:t xml:space="preserve">Governed SQL tool</w:t>
      </w:r>
    </w:p>
    <w:p>
      <w:pPr>
        <w:pStyle w:val="Compact"/>
        <w:numPr>
          <w:ilvl w:val="0"/>
          <w:numId w:val="1017"/>
        </w:numPr>
      </w:pPr>
      <w:r>
        <w:t xml:space="preserve">Natural-language analytics</w:t>
      </w:r>
    </w:p>
    <w:p>
      <w:pPr>
        <w:pStyle w:val="Compact"/>
        <w:numPr>
          <w:ilvl w:val="0"/>
          <w:numId w:val="1017"/>
        </w:numPr>
      </w:pPr>
      <w:r>
        <w:t xml:space="preserve">Visualization responses</w:t>
      </w:r>
    </w:p>
    <w:p>
      <w:r>
        <w:pict>
          <v:rect style="width:0;height:1.5pt" o:hralign="center" o:hrstd="t" o:hr="t"/>
        </w:pict>
      </w:r>
    </w:p>
    <w:bookmarkEnd w:id="116"/>
    <w:bookmarkStart w:id="117" w:name="phase-6-agentic-system"/>
    <w:p>
      <w:pPr>
        <w:pStyle w:val="Heading2"/>
      </w:pPr>
      <w:r>
        <w:t xml:space="preserve">Phase 6 — Agentic System</w:t>
      </w:r>
    </w:p>
    <w:p>
      <w:pPr>
        <w:pStyle w:val="FirstParagraph"/>
      </w:pPr>
      <w:r>
        <w:t xml:space="preserve">Implement:</w:t>
      </w:r>
    </w:p>
    <w:p>
      <w:pPr>
        <w:pStyle w:val="Compact"/>
        <w:numPr>
          <w:ilvl w:val="0"/>
          <w:numId w:val="1018"/>
        </w:numPr>
      </w:pPr>
      <w:r>
        <w:t xml:space="preserve">Tool registry</w:t>
      </w:r>
    </w:p>
    <w:p>
      <w:pPr>
        <w:pStyle w:val="Compact"/>
        <w:numPr>
          <w:ilvl w:val="0"/>
          <w:numId w:val="1018"/>
        </w:numPr>
      </w:pPr>
      <w:r>
        <w:t xml:space="preserve">Agent router</w:t>
      </w:r>
    </w:p>
    <w:p>
      <w:pPr>
        <w:pStyle w:val="Compact"/>
        <w:numPr>
          <w:ilvl w:val="0"/>
          <w:numId w:val="1018"/>
        </w:numPr>
      </w:pPr>
      <w:r>
        <w:t xml:space="preserve">Planning</w:t>
      </w:r>
    </w:p>
    <w:p>
      <w:pPr>
        <w:pStyle w:val="Compact"/>
        <w:numPr>
          <w:ilvl w:val="0"/>
          <w:numId w:val="1018"/>
        </w:numPr>
      </w:pPr>
      <w:r>
        <w:t xml:space="preserve">Tool selection</w:t>
      </w:r>
    </w:p>
    <w:p>
      <w:pPr>
        <w:pStyle w:val="Compact"/>
        <w:numPr>
          <w:ilvl w:val="0"/>
          <w:numId w:val="1018"/>
        </w:numPr>
      </w:pPr>
      <w:r>
        <w:t xml:space="preserve">Tool execution</w:t>
      </w:r>
    </w:p>
    <w:p>
      <w:pPr>
        <w:pStyle w:val="Compact"/>
        <w:numPr>
          <w:ilvl w:val="0"/>
          <w:numId w:val="1018"/>
        </w:numPr>
      </w:pPr>
      <w:r>
        <w:t xml:space="preserve">State management</w:t>
      </w:r>
    </w:p>
    <w:p>
      <w:r>
        <w:pict>
          <v:rect style="width:0;height:1.5pt" o:hralign="center" o:hrstd="t" o:hr="t"/>
        </w:pict>
      </w:r>
    </w:p>
    <w:bookmarkEnd w:id="117"/>
    <w:bookmarkStart w:id="118" w:name="phase-7-guardrails"/>
    <w:p>
      <w:pPr>
        <w:pStyle w:val="Heading2"/>
      </w:pPr>
      <w:r>
        <w:t xml:space="preserve">Phase 7 — Guardrails</w:t>
      </w:r>
    </w:p>
    <w:p>
      <w:pPr>
        <w:pStyle w:val="FirstParagraph"/>
      </w:pPr>
      <w:r>
        <w:t xml:space="preserve">Implement:</w:t>
      </w:r>
    </w:p>
    <w:p>
      <w:pPr>
        <w:pStyle w:val="Compact"/>
        <w:numPr>
          <w:ilvl w:val="0"/>
          <w:numId w:val="1019"/>
        </w:numPr>
      </w:pPr>
      <w:r>
        <w:t xml:space="preserve">Input filtering</w:t>
      </w:r>
    </w:p>
    <w:p>
      <w:pPr>
        <w:pStyle w:val="Compact"/>
        <w:numPr>
          <w:ilvl w:val="0"/>
          <w:numId w:val="1019"/>
        </w:numPr>
      </w:pPr>
      <w:r>
        <w:t xml:space="preserve">PII detection</w:t>
      </w:r>
    </w:p>
    <w:p>
      <w:pPr>
        <w:pStyle w:val="Compact"/>
        <w:numPr>
          <w:ilvl w:val="0"/>
          <w:numId w:val="1019"/>
        </w:numPr>
      </w:pPr>
      <w:r>
        <w:t xml:space="preserve">Prompt-injection protection</w:t>
      </w:r>
    </w:p>
    <w:p>
      <w:pPr>
        <w:pStyle w:val="Compact"/>
        <w:numPr>
          <w:ilvl w:val="0"/>
          <w:numId w:val="1019"/>
        </w:numPr>
      </w:pPr>
      <w:r>
        <w:t xml:space="preserve">SQL safety</w:t>
      </w:r>
    </w:p>
    <w:p>
      <w:pPr>
        <w:pStyle w:val="Compact"/>
        <w:numPr>
          <w:ilvl w:val="0"/>
          <w:numId w:val="1019"/>
        </w:numPr>
      </w:pPr>
      <w:r>
        <w:t xml:space="preserve">Retrieval authorization</w:t>
      </w:r>
    </w:p>
    <w:p>
      <w:pPr>
        <w:pStyle w:val="Compact"/>
        <w:numPr>
          <w:ilvl w:val="0"/>
          <w:numId w:val="1019"/>
        </w:numPr>
      </w:pPr>
      <w:r>
        <w:t xml:space="preserve">Output validation</w:t>
      </w:r>
    </w:p>
    <w:p>
      <w:r>
        <w:pict>
          <v:rect style="width:0;height:1.5pt" o:hralign="center" o:hrstd="t" o:hr="t"/>
        </w:pict>
      </w:r>
    </w:p>
    <w:bookmarkEnd w:id="118"/>
    <w:bookmarkStart w:id="119" w:name="phase-8-evaluation"/>
    <w:p>
      <w:pPr>
        <w:pStyle w:val="Heading2"/>
      </w:pPr>
      <w:r>
        <w:t xml:space="preserve">Phase 8 — Evaluation</w:t>
      </w:r>
    </w:p>
    <w:p>
      <w:pPr>
        <w:pStyle w:val="FirstParagraph"/>
      </w:pPr>
      <w:r>
        <w:t xml:space="preserve">Build:</w:t>
      </w:r>
    </w:p>
    <w:p>
      <w:pPr>
        <w:pStyle w:val="Compact"/>
        <w:numPr>
          <w:ilvl w:val="0"/>
          <w:numId w:val="1020"/>
        </w:numPr>
      </w:pPr>
      <w:r>
        <w:t xml:space="preserve">Golden datasets</w:t>
      </w:r>
    </w:p>
    <w:p>
      <w:pPr>
        <w:pStyle w:val="Compact"/>
        <w:numPr>
          <w:ilvl w:val="0"/>
          <w:numId w:val="1020"/>
        </w:numPr>
      </w:pPr>
      <w:r>
        <w:t xml:space="preserve">Retrieval evaluation</w:t>
      </w:r>
    </w:p>
    <w:p>
      <w:pPr>
        <w:pStyle w:val="Compact"/>
        <w:numPr>
          <w:ilvl w:val="0"/>
          <w:numId w:val="1020"/>
        </w:numPr>
      </w:pPr>
      <w:r>
        <w:t xml:space="preserve">RAG evaluation</w:t>
      </w:r>
    </w:p>
    <w:p>
      <w:pPr>
        <w:pStyle w:val="Compact"/>
        <w:numPr>
          <w:ilvl w:val="0"/>
          <w:numId w:val="1020"/>
        </w:numPr>
      </w:pPr>
      <w:r>
        <w:t xml:space="preserve">Agent evaluation</w:t>
      </w:r>
    </w:p>
    <w:p>
      <w:pPr>
        <w:pStyle w:val="Compact"/>
        <w:numPr>
          <w:ilvl w:val="0"/>
          <w:numId w:val="1020"/>
        </w:numPr>
      </w:pPr>
      <w:r>
        <w:t xml:space="preserve">Regression testing</w:t>
      </w:r>
    </w:p>
    <w:p>
      <w:r>
        <w:pict>
          <v:rect style="width:0;height:1.5pt" o:hralign="center" o:hrstd="t" o:hr="t"/>
        </w:pict>
      </w:r>
    </w:p>
    <w:bookmarkEnd w:id="119"/>
    <w:bookmarkStart w:id="120" w:name="phase-9-productionization"/>
    <w:p>
      <w:pPr>
        <w:pStyle w:val="Heading2"/>
      </w:pPr>
      <w:r>
        <w:t xml:space="preserve">Phase 9 — Productionization</w:t>
      </w:r>
    </w:p>
    <w:p>
      <w:pPr>
        <w:pStyle w:val="FirstParagraph"/>
      </w:pPr>
      <w:r>
        <w:t xml:space="preserve">Implement:</w:t>
      </w:r>
    </w:p>
    <w:p>
      <w:pPr>
        <w:pStyle w:val="Compact"/>
        <w:numPr>
          <w:ilvl w:val="0"/>
          <w:numId w:val="1021"/>
        </w:numPr>
      </w:pPr>
      <w:r>
        <w:t xml:space="preserve">FastAPI deployment</w:t>
      </w:r>
    </w:p>
    <w:p>
      <w:pPr>
        <w:pStyle w:val="Compact"/>
        <w:numPr>
          <w:ilvl w:val="0"/>
          <w:numId w:val="1021"/>
        </w:numPr>
      </w:pPr>
      <w:r>
        <w:t xml:space="preserve">Model Serving</w:t>
      </w:r>
    </w:p>
    <w:p>
      <w:pPr>
        <w:pStyle w:val="Compact"/>
        <w:numPr>
          <w:ilvl w:val="0"/>
          <w:numId w:val="1021"/>
        </w:numPr>
      </w:pPr>
      <w:r>
        <w:t xml:space="preserve">Unity Gateway</w:t>
      </w:r>
    </w:p>
    <w:p>
      <w:pPr>
        <w:pStyle w:val="Compact"/>
        <w:numPr>
          <w:ilvl w:val="0"/>
          <w:numId w:val="1021"/>
        </w:numPr>
      </w:pPr>
      <w:r>
        <w:t xml:space="preserve">Monitoring</w:t>
      </w:r>
    </w:p>
    <w:p>
      <w:pPr>
        <w:pStyle w:val="Compact"/>
        <w:numPr>
          <w:ilvl w:val="0"/>
          <w:numId w:val="1021"/>
        </w:numPr>
      </w:pPr>
      <w:r>
        <w:t xml:space="preserve">CI/CD</w:t>
      </w:r>
    </w:p>
    <w:p>
      <w:pPr>
        <w:pStyle w:val="Compact"/>
        <w:numPr>
          <w:ilvl w:val="0"/>
          <w:numId w:val="1021"/>
        </w:numPr>
      </w:pPr>
      <w:r>
        <w:t xml:space="preserve">Alerting</w:t>
      </w:r>
    </w:p>
    <w:p>
      <w:pPr>
        <w:pStyle w:val="Compact"/>
        <w:numPr>
          <w:ilvl w:val="0"/>
          <w:numId w:val="1021"/>
        </w:numPr>
      </w:pPr>
      <w:r>
        <w:t xml:space="preserve">Cost monitoring</w:t>
      </w:r>
    </w:p>
    <w:p>
      <w:r>
        <w:pict>
          <v:rect style="width:0;height:1.5pt" o:hralign="center" o:hrstd="t" o:hr="t"/>
        </w:pict>
      </w:r>
    </w:p>
    <w:bookmarkEnd w:id="120"/>
    <w:bookmarkEnd w:id="121"/>
    <w:bookmarkStart w:id="129" w:name="fde-deliverables"/>
    <w:p>
      <w:pPr>
        <w:pStyle w:val="Heading1"/>
      </w:pPr>
      <w:r>
        <w:t xml:space="preserve">59. FDE Deliverables</w:t>
      </w:r>
    </w:p>
    <w:p>
      <w:pPr>
        <w:pStyle w:val="FirstParagraph"/>
      </w:pPr>
      <w:r>
        <w:t xml:space="preserve">A strong FDE engagement should deliver more than code.</w:t>
      </w:r>
    </w:p>
    <w:bookmarkStart w:id="122" w:name="architecture"/>
    <w:p>
      <w:pPr>
        <w:pStyle w:val="Heading3"/>
      </w:pPr>
      <w:r>
        <w:t xml:space="preserve">Architecture</w:t>
      </w:r>
    </w:p>
    <w:p>
      <w:pPr>
        <w:pStyle w:val="Compact"/>
        <w:numPr>
          <w:ilvl w:val="0"/>
          <w:numId w:val="1022"/>
        </w:numPr>
      </w:pPr>
      <w:r>
        <w:t xml:space="preserve">Current-state architecture</w:t>
      </w:r>
    </w:p>
    <w:p>
      <w:pPr>
        <w:pStyle w:val="Compact"/>
        <w:numPr>
          <w:ilvl w:val="0"/>
          <w:numId w:val="1022"/>
        </w:numPr>
      </w:pPr>
      <w:r>
        <w:t xml:space="preserve">Target architecture</w:t>
      </w:r>
    </w:p>
    <w:p>
      <w:pPr>
        <w:pStyle w:val="Compact"/>
        <w:numPr>
          <w:ilvl w:val="0"/>
          <w:numId w:val="1022"/>
        </w:numPr>
      </w:pPr>
      <w:r>
        <w:t xml:space="preserve">Security architecture</w:t>
      </w:r>
    </w:p>
    <w:p>
      <w:pPr>
        <w:pStyle w:val="Compact"/>
        <w:numPr>
          <w:ilvl w:val="0"/>
          <w:numId w:val="1022"/>
        </w:numPr>
      </w:pPr>
      <w:r>
        <w:t xml:space="preserve">Data-flow diagrams</w:t>
      </w:r>
    </w:p>
    <w:bookmarkEnd w:id="122"/>
    <w:bookmarkStart w:id="123" w:name="data-engineering"/>
    <w:p>
      <w:pPr>
        <w:pStyle w:val="Heading3"/>
      </w:pPr>
      <w:r>
        <w:t xml:space="preserve">Data Engineering</w:t>
      </w:r>
    </w:p>
    <w:p>
      <w:pPr>
        <w:pStyle w:val="Compact"/>
        <w:numPr>
          <w:ilvl w:val="0"/>
          <w:numId w:val="1023"/>
        </w:numPr>
      </w:pPr>
      <w:r>
        <w:t xml:space="preserve">Auto Loader pipelines</w:t>
      </w:r>
    </w:p>
    <w:p>
      <w:pPr>
        <w:pStyle w:val="Compact"/>
        <w:numPr>
          <w:ilvl w:val="0"/>
          <w:numId w:val="1023"/>
        </w:numPr>
      </w:pPr>
      <w:r>
        <w:t xml:space="preserve">Medallion architecture</w:t>
      </w:r>
    </w:p>
    <w:p>
      <w:pPr>
        <w:pStyle w:val="Compact"/>
        <w:numPr>
          <w:ilvl w:val="0"/>
          <w:numId w:val="1023"/>
        </w:numPr>
      </w:pPr>
      <w:r>
        <w:t xml:space="preserve">CDF</w:t>
      </w:r>
    </w:p>
    <w:p>
      <w:pPr>
        <w:pStyle w:val="Compact"/>
        <w:numPr>
          <w:ilvl w:val="0"/>
          <w:numId w:val="1023"/>
        </w:numPr>
      </w:pPr>
      <w:r>
        <w:t xml:space="preserve">Data-quality framework</w:t>
      </w:r>
    </w:p>
    <w:bookmarkEnd w:id="123"/>
    <w:bookmarkStart w:id="124" w:name="ai-engineering"/>
    <w:p>
      <w:pPr>
        <w:pStyle w:val="Heading3"/>
      </w:pPr>
      <w:r>
        <w:t xml:space="preserve">AI Engineering</w:t>
      </w:r>
    </w:p>
    <w:p>
      <w:pPr>
        <w:pStyle w:val="Compact"/>
        <w:numPr>
          <w:ilvl w:val="0"/>
          <w:numId w:val="1024"/>
        </w:numPr>
      </w:pPr>
      <w:r>
        <w:t xml:space="preserve">Chunking pipeline</w:t>
      </w:r>
    </w:p>
    <w:p>
      <w:pPr>
        <w:pStyle w:val="Compact"/>
        <w:numPr>
          <w:ilvl w:val="0"/>
          <w:numId w:val="1024"/>
        </w:numPr>
      </w:pPr>
      <w:r>
        <w:t xml:space="preserve">Embedding pipeline</w:t>
      </w:r>
    </w:p>
    <w:p>
      <w:pPr>
        <w:pStyle w:val="Compact"/>
        <w:numPr>
          <w:ilvl w:val="0"/>
          <w:numId w:val="1024"/>
        </w:numPr>
      </w:pPr>
      <w:r>
        <w:t xml:space="preserve">AI Search</w:t>
      </w:r>
    </w:p>
    <w:p>
      <w:pPr>
        <w:pStyle w:val="Compact"/>
        <w:numPr>
          <w:ilvl w:val="0"/>
          <w:numId w:val="1024"/>
        </w:numPr>
      </w:pPr>
      <w:r>
        <w:t xml:space="preserve">RAG</w:t>
      </w:r>
    </w:p>
    <w:p>
      <w:pPr>
        <w:pStyle w:val="Compact"/>
        <w:numPr>
          <w:ilvl w:val="0"/>
          <w:numId w:val="1024"/>
        </w:numPr>
      </w:pPr>
      <w:r>
        <w:t xml:space="preserve">Agentic system</w:t>
      </w:r>
    </w:p>
    <w:bookmarkEnd w:id="124"/>
    <w:bookmarkStart w:id="125" w:name="application"/>
    <w:p>
      <w:pPr>
        <w:pStyle w:val="Heading3"/>
      </w:pPr>
      <w:r>
        <w:t xml:space="preserve">Application</w:t>
      </w:r>
    </w:p>
    <w:p>
      <w:pPr>
        <w:pStyle w:val="Compact"/>
        <w:numPr>
          <w:ilvl w:val="0"/>
          <w:numId w:val="1025"/>
        </w:numPr>
      </w:pPr>
      <w:r>
        <w:t xml:space="preserve">FastAPI APIs</w:t>
      </w:r>
    </w:p>
    <w:p>
      <w:pPr>
        <w:pStyle w:val="Compact"/>
        <w:numPr>
          <w:ilvl w:val="0"/>
          <w:numId w:val="1025"/>
        </w:numPr>
      </w:pPr>
      <w:r>
        <w:t xml:space="preserve">Authentication</w:t>
      </w:r>
    </w:p>
    <w:p>
      <w:pPr>
        <w:pStyle w:val="Compact"/>
        <w:numPr>
          <w:ilvl w:val="0"/>
          <w:numId w:val="1025"/>
        </w:numPr>
      </w:pPr>
      <w:r>
        <w:t xml:space="preserve">Authorization</w:t>
      </w:r>
    </w:p>
    <w:p>
      <w:pPr>
        <w:pStyle w:val="Compact"/>
        <w:numPr>
          <w:ilvl w:val="0"/>
          <w:numId w:val="1025"/>
        </w:numPr>
      </w:pPr>
      <w:r>
        <w:t xml:space="preserve">Visualization APIs</w:t>
      </w:r>
    </w:p>
    <w:bookmarkEnd w:id="125"/>
    <w:bookmarkStart w:id="126" w:name="governance"/>
    <w:p>
      <w:pPr>
        <w:pStyle w:val="Heading3"/>
      </w:pPr>
      <w:r>
        <w:t xml:space="preserve">Governance</w:t>
      </w:r>
    </w:p>
    <w:p>
      <w:pPr>
        <w:pStyle w:val="Compact"/>
        <w:numPr>
          <w:ilvl w:val="0"/>
          <w:numId w:val="1026"/>
        </w:numPr>
      </w:pPr>
      <w:r>
        <w:t xml:space="preserve">Unity Catalog permissions</w:t>
      </w:r>
    </w:p>
    <w:p>
      <w:pPr>
        <w:pStyle w:val="Compact"/>
        <w:numPr>
          <w:ilvl w:val="0"/>
          <w:numId w:val="1026"/>
        </w:numPr>
      </w:pPr>
      <w:r>
        <w:t xml:space="preserve">Model governance</w:t>
      </w:r>
    </w:p>
    <w:p>
      <w:pPr>
        <w:pStyle w:val="Compact"/>
        <w:numPr>
          <w:ilvl w:val="0"/>
          <w:numId w:val="1026"/>
        </w:numPr>
      </w:pPr>
      <w:r>
        <w:t xml:space="preserve">Guardrails</w:t>
      </w:r>
    </w:p>
    <w:p>
      <w:pPr>
        <w:pStyle w:val="Compact"/>
        <w:numPr>
          <w:ilvl w:val="0"/>
          <w:numId w:val="1026"/>
        </w:numPr>
      </w:pPr>
      <w:r>
        <w:t xml:space="preserve">Auditability</w:t>
      </w:r>
    </w:p>
    <w:bookmarkEnd w:id="126"/>
    <w:bookmarkStart w:id="127" w:name="evaluation-1"/>
    <w:p>
      <w:pPr>
        <w:pStyle w:val="Heading3"/>
      </w:pPr>
      <w:r>
        <w:t xml:space="preserve">Evaluation</w:t>
      </w:r>
    </w:p>
    <w:p>
      <w:pPr>
        <w:pStyle w:val="Compact"/>
        <w:numPr>
          <w:ilvl w:val="0"/>
          <w:numId w:val="1027"/>
        </w:numPr>
      </w:pPr>
      <w:r>
        <w:t xml:space="preserve">Golden dataset</w:t>
      </w:r>
    </w:p>
    <w:p>
      <w:pPr>
        <w:pStyle w:val="Compact"/>
        <w:numPr>
          <w:ilvl w:val="0"/>
          <w:numId w:val="1027"/>
        </w:numPr>
      </w:pPr>
      <w:r>
        <w:t xml:space="preserve">RAG evaluation</w:t>
      </w:r>
    </w:p>
    <w:p>
      <w:pPr>
        <w:pStyle w:val="Compact"/>
        <w:numPr>
          <w:ilvl w:val="0"/>
          <w:numId w:val="1027"/>
        </w:numPr>
      </w:pPr>
      <w:r>
        <w:t xml:space="preserve">Agent evaluation</w:t>
      </w:r>
    </w:p>
    <w:p>
      <w:pPr>
        <w:pStyle w:val="Compact"/>
        <w:numPr>
          <w:ilvl w:val="0"/>
          <w:numId w:val="1027"/>
        </w:numPr>
      </w:pPr>
      <w:r>
        <w:t xml:space="preserve">Regression framework</w:t>
      </w:r>
    </w:p>
    <w:bookmarkEnd w:id="127"/>
    <w:bookmarkStart w:id="128" w:name="operations"/>
    <w:p>
      <w:pPr>
        <w:pStyle w:val="Heading3"/>
      </w:pPr>
      <w:r>
        <w:t xml:space="preserve">Operations</w:t>
      </w:r>
    </w:p>
    <w:p>
      <w:pPr>
        <w:pStyle w:val="Compact"/>
        <w:numPr>
          <w:ilvl w:val="0"/>
          <w:numId w:val="1028"/>
        </w:numPr>
      </w:pPr>
      <w:r>
        <w:t xml:space="preserve">Monitoring</w:t>
      </w:r>
    </w:p>
    <w:p>
      <w:pPr>
        <w:pStyle w:val="Compact"/>
        <w:numPr>
          <w:ilvl w:val="0"/>
          <w:numId w:val="1028"/>
        </w:numPr>
      </w:pPr>
      <w:r>
        <w:t xml:space="preserve">Alerting</w:t>
      </w:r>
    </w:p>
    <w:p>
      <w:pPr>
        <w:pStyle w:val="Compact"/>
        <w:numPr>
          <w:ilvl w:val="0"/>
          <w:numId w:val="1028"/>
        </w:numPr>
      </w:pPr>
      <w:r>
        <w:t xml:space="preserve">Runbooks</w:t>
      </w:r>
    </w:p>
    <w:p>
      <w:pPr>
        <w:pStyle w:val="Compact"/>
        <w:numPr>
          <w:ilvl w:val="0"/>
          <w:numId w:val="1028"/>
        </w:numPr>
      </w:pPr>
      <w:r>
        <w:t xml:space="preserve">Cost controls</w:t>
      </w:r>
    </w:p>
    <w:p>
      <w:r>
        <w:pict>
          <v:rect style="width:0;height:1.5pt" o:hralign="center" o:hrstd="t" o:hr="t"/>
        </w:pict>
      </w:r>
    </w:p>
    <w:bookmarkEnd w:id="128"/>
    <w:bookmarkEnd w:id="129"/>
    <w:bookmarkStart w:id="137" w:name="acceptance-criteria"/>
    <w:p>
      <w:pPr>
        <w:pStyle w:val="Heading1"/>
      </w:pPr>
      <w:r>
        <w:t xml:space="preserve">60. Acceptance Criteria</w:t>
      </w:r>
    </w:p>
    <w:p>
      <w:pPr>
        <w:pStyle w:val="FirstParagraph"/>
      </w:pPr>
      <w:r>
        <w:t xml:space="preserve">The MVP should demonstrate:</w:t>
      </w:r>
    </w:p>
    <w:bookmarkStart w:id="130" w:name="document-ingestion"/>
    <w:p>
      <w:pPr>
        <w:pStyle w:val="Heading3"/>
      </w:pPr>
      <w:r>
        <w:t xml:space="preserve">Document ingestion</w:t>
      </w:r>
    </w:p>
    <w:p>
      <w:pPr>
        <w:pStyle w:val="SourceCode"/>
      </w:pPr>
      <w:r>
        <w:rPr>
          <w:rStyle w:val="VerbatimChar"/>
        </w:rPr>
        <w:t xml:space="preserve">Upload document</w:t>
      </w:r>
      <w:r>
        <w:br/>
      </w:r>
      <w:r>
        <w:rPr>
          <w:rStyle w:val="VerbatimChar"/>
        </w:rPr>
        <w:t xml:space="preserve">      ↓</w:t>
      </w:r>
      <w:r>
        <w:br/>
      </w:r>
      <w:r>
        <w:rPr>
          <w:rStyle w:val="VerbatimChar"/>
        </w:rPr>
        <w:t xml:space="preserve">Auto Loader</w:t>
      </w:r>
      <w:r>
        <w:br/>
      </w:r>
      <w:r>
        <w:rPr>
          <w:rStyle w:val="VerbatimChar"/>
        </w:rPr>
        <w:t xml:space="preserve">      ↓</w:t>
      </w:r>
      <w:r>
        <w:br/>
      </w:r>
      <w:r>
        <w:rPr>
          <w:rStyle w:val="VerbatimChar"/>
        </w:rPr>
        <w:t xml:space="preserve">Bronze</w:t>
      </w:r>
      <w:r>
        <w:br/>
      </w:r>
      <w:r>
        <w:rPr>
          <w:rStyle w:val="VerbatimChar"/>
        </w:rPr>
        <w:t xml:space="preserve">      ↓</w:t>
      </w:r>
      <w:r>
        <w:br/>
      </w:r>
      <w:r>
        <w:rPr>
          <w:rStyle w:val="VerbatimChar"/>
        </w:rPr>
        <w:t xml:space="preserve">Silver</w:t>
      </w:r>
      <w:r>
        <w:br/>
      </w:r>
      <w:r>
        <w:rPr>
          <w:rStyle w:val="VerbatimChar"/>
        </w:rPr>
        <w:t xml:space="preserve">      ↓</w:t>
      </w:r>
      <w:r>
        <w:br/>
      </w:r>
      <w:r>
        <w:rPr>
          <w:rStyle w:val="VerbatimChar"/>
        </w:rPr>
        <w:t xml:space="preserve">Chunks</w:t>
      </w:r>
      <w:r>
        <w:br/>
      </w:r>
      <w:r>
        <w:rPr>
          <w:rStyle w:val="VerbatimChar"/>
        </w:rPr>
        <w:t xml:space="preserve">      ↓</w:t>
      </w:r>
      <w:r>
        <w:br/>
      </w:r>
      <w:r>
        <w:rPr>
          <w:rStyle w:val="VerbatimChar"/>
        </w:rPr>
        <w:t xml:space="preserve">Embeddings</w:t>
      </w:r>
      <w:r>
        <w:br/>
      </w:r>
      <w:r>
        <w:rPr>
          <w:rStyle w:val="VerbatimChar"/>
        </w:rPr>
        <w:t xml:space="preserve">      ↓</w:t>
      </w:r>
      <w:r>
        <w:br/>
      </w:r>
      <w:r>
        <w:rPr>
          <w:rStyle w:val="VerbatimChar"/>
        </w:rPr>
        <w:t xml:space="preserve">AI Search</w:t>
      </w:r>
    </w:p>
    <w:bookmarkEnd w:id="130"/>
    <w:bookmarkStart w:id="131" w:name="incremental-behavior"/>
    <w:p>
      <w:pPr>
        <w:pStyle w:val="Heading3"/>
      </w:pPr>
      <w:r>
        <w:t xml:space="preserve">Incremental behavior</w:t>
      </w:r>
    </w:p>
    <w:p>
      <w:pPr>
        <w:pStyle w:val="FirstParagraph"/>
      </w:pPr>
      <w:r>
        <w:t xml:space="preserve">Upload:</w:t>
      </w:r>
    </w:p>
    <w:p>
      <w:pPr>
        <w:pStyle w:val="SourceCode"/>
      </w:pPr>
      <w:r>
        <w:rPr>
          <w:rStyle w:val="VerbatimChar"/>
        </w:rPr>
        <w:t xml:space="preserve">1 document</w:t>
      </w:r>
    </w:p>
    <w:p>
      <w:pPr>
        <w:pStyle w:val="FirstParagraph"/>
      </w:pPr>
      <w:r>
        <w:t xml:space="preserve">Expected:</w:t>
      </w:r>
    </w:p>
    <w:p>
      <w:pPr>
        <w:pStyle w:val="SourceCode"/>
      </w:pPr>
      <w:r>
        <w:rPr>
          <w:rStyle w:val="VerbatimChar"/>
        </w:rPr>
        <w:t xml:space="preserve">1 document processed</w:t>
      </w:r>
      <w:r>
        <w:br/>
      </w:r>
      <w:r>
        <w:rPr>
          <w:rStyle w:val="VerbatimChar"/>
        </w:rPr>
        <w:t xml:space="preserve">existing documents untouched</w:t>
      </w:r>
    </w:p>
    <w:bookmarkEnd w:id="131"/>
    <w:bookmarkStart w:id="132" w:name="rag-1"/>
    <w:p>
      <w:pPr>
        <w:pStyle w:val="Heading3"/>
      </w:pPr>
      <w:r>
        <w:t xml:space="preserve">RAG</w:t>
      </w:r>
    </w:p>
    <w:p>
      <w:pPr>
        <w:pStyle w:val="FirstParagraph"/>
      </w:pPr>
      <w:r>
        <w:t xml:space="preserve">User asks:</w:t>
      </w:r>
    </w:p>
    <w:p>
      <w:pPr>
        <w:pStyle w:val="SourceCode"/>
      </w:pPr>
      <w:r>
        <w:rPr>
          <w:rStyle w:val="VerbatimChar"/>
        </w:rPr>
        <w:t xml:space="preserve">What is the account takeover policy?</w:t>
      </w:r>
    </w:p>
    <w:p>
      <w:pPr>
        <w:pStyle w:val="FirstParagraph"/>
      </w:pPr>
      <w:r>
        <w:t xml:space="preserve">Expected:</w:t>
      </w:r>
    </w:p>
    <w:p>
      <w:pPr>
        <w:pStyle w:val="SourceCode"/>
      </w:pPr>
      <w:r>
        <w:rPr>
          <w:rStyle w:val="VerbatimChar"/>
        </w:rPr>
        <w:t xml:space="preserve">Answer</w:t>
      </w:r>
      <w:r>
        <w:br/>
      </w:r>
      <w:r>
        <w:rPr>
          <w:rStyle w:val="VerbatimChar"/>
        </w:rPr>
        <w:t xml:space="preserve">+</w:t>
      </w:r>
      <w:r>
        <w:br/>
      </w:r>
      <w:r>
        <w:rPr>
          <w:rStyle w:val="VerbatimChar"/>
        </w:rPr>
        <w:t xml:space="preserve">Source document</w:t>
      </w:r>
      <w:r>
        <w:br/>
      </w:r>
      <w:r>
        <w:rPr>
          <w:rStyle w:val="VerbatimChar"/>
        </w:rPr>
        <w:t xml:space="preserve">+</w:t>
      </w:r>
      <w:r>
        <w:br/>
      </w:r>
      <w:r>
        <w:rPr>
          <w:rStyle w:val="VerbatimChar"/>
        </w:rPr>
        <w:t xml:space="preserve">Relevant section</w:t>
      </w:r>
    </w:p>
    <w:bookmarkEnd w:id="132"/>
    <w:bookmarkStart w:id="133" w:name="fraud-analytics"/>
    <w:p>
      <w:pPr>
        <w:pStyle w:val="Heading3"/>
      </w:pPr>
      <w:r>
        <w:t xml:space="preserve">Fraud analytics</w:t>
      </w:r>
    </w:p>
    <w:p>
      <w:pPr>
        <w:pStyle w:val="FirstParagraph"/>
      </w:pPr>
      <w:r>
        <w:t xml:space="preserve">User asks:</w:t>
      </w:r>
    </w:p>
    <w:p>
      <w:pPr>
        <w:pStyle w:val="SourceCode"/>
      </w:pPr>
      <w:r>
        <w:rPr>
          <w:rStyle w:val="VerbatimChar"/>
        </w:rPr>
        <w:t xml:space="preserve">Show fraud trends for the last 90 days.</w:t>
      </w:r>
    </w:p>
    <w:p>
      <w:pPr>
        <w:pStyle w:val="FirstParagraph"/>
      </w:pPr>
      <w:r>
        <w:t xml:space="preserve">Expected:</w:t>
      </w:r>
    </w:p>
    <w:p>
      <w:pPr>
        <w:pStyle w:val="SourceCode"/>
      </w:pPr>
      <w:r>
        <w:rPr>
          <w:rStyle w:val="VerbatimChar"/>
        </w:rPr>
        <w:t xml:space="preserve">Governed SQL</w:t>
      </w:r>
      <w:r>
        <w:br/>
      </w:r>
      <w:r>
        <w:rPr>
          <w:rStyle w:val="VerbatimChar"/>
        </w:rPr>
        <w:t xml:space="preserve">+</w:t>
      </w:r>
      <w:r>
        <w:br/>
      </w:r>
      <w:r>
        <w:rPr>
          <w:rStyle w:val="VerbatimChar"/>
        </w:rPr>
        <w:t xml:space="preserve">Data result</w:t>
      </w:r>
      <w:r>
        <w:br/>
      </w:r>
      <w:r>
        <w:rPr>
          <w:rStyle w:val="VerbatimChar"/>
        </w:rPr>
        <w:t xml:space="preserve">+</w:t>
      </w:r>
      <w:r>
        <w:br/>
      </w:r>
      <w:r>
        <w:rPr>
          <w:rStyle w:val="VerbatimChar"/>
        </w:rPr>
        <w:t xml:space="preserve">Visualization</w:t>
      </w:r>
    </w:p>
    <w:bookmarkEnd w:id="133"/>
    <w:bookmarkStart w:id="134" w:name="combined-reasoning"/>
    <w:p>
      <w:pPr>
        <w:pStyle w:val="Heading3"/>
      </w:pPr>
      <w:r>
        <w:t xml:space="preserve">Combined reasoning</w:t>
      </w:r>
    </w:p>
    <w:p>
      <w:pPr>
        <w:pStyle w:val="FirstParagraph"/>
      </w:pPr>
      <w:r>
        <w:t xml:space="preserve">User asks:</w:t>
      </w:r>
    </w:p>
    <w:p>
      <w:pPr>
        <w:pStyle w:val="SourceCode"/>
      </w:pPr>
      <w:r>
        <w:rPr>
          <w:rStyle w:val="VerbatimChar"/>
        </w:rPr>
        <w:t xml:space="preserve">Fraud increased in California.</w:t>
      </w:r>
      <w:r>
        <w:br/>
      </w:r>
      <w:r>
        <w:rPr>
          <w:rStyle w:val="VerbatimChar"/>
        </w:rPr>
        <w:t xml:space="preserve">Which policy applies to the dominant fraud category?</w:t>
      </w:r>
    </w:p>
    <w:p>
      <w:pPr>
        <w:pStyle w:val="FirstParagraph"/>
      </w:pPr>
      <w:r>
        <w:t xml:space="preserve">Expected:</w:t>
      </w:r>
    </w:p>
    <w:p>
      <w:pPr>
        <w:pStyle w:val="SourceCode"/>
      </w:pPr>
      <w:r>
        <w:rPr>
          <w:rStyle w:val="VerbatimChar"/>
        </w:rPr>
        <w:t xml:space="preserve">Gold data analysis</w:t>
      </w:r>
      <w:r>
        <w:br/>
      </w:r>
      <w:r>
        <w:rPr>
          <w:rStyle w:val="VerbatimChar"/>
        </w:rPr>
        <w:t xml:space="preserve">+</w:t>
      </w:r>
      <w:r>
        <w:br/>
      </w:r>
      <w:r>
        <w:rPr>
          <w:rStyle w:val="VerbatimChar"/>
        </w:rPr>
        <w:t xml:space="preserve">Policy retrieval</w:t>
      </w:r>
      <w:r>
        <w:br/>
      </w:r>
      <w:r>
        <w:rPr>
          <w:rStyle w:val="VerbatimChar"/>
        </w:rPr>
        <w:t xml:space="preserve">+</w:t>
      </w:r>
      <w:r>
        <w:br/>
      </w:r>
      <w:r>
        <w:rPr>
          <w:rStyle w:val="VerbatimChar"/>
        </w:rPr>
        <w:t xml:space="preserve">Grounded response</w:t>
      </w:r>
    </w:p>
    <w:bookmarkEnd w:id="134"/>
    <w:bookmarkStart w:id="135" w:name="security"/>
    <w:p>
      <w:pPr>
        <w:pStyle w:val="Heading3"/>
      </w:pPr>
      <w:r>
        <w:t xml:space="preserve">Security</w:t>
      </w:r>
    </w:p>
    <w:p>
      <w:pPr>
        <w:pStyle w:val="FirstParagraph"/>
      </w:pPr>
      <w:r>
        <w:t xml:space="preserve">Unauthorized user:</w:t>
      </w:r>
    </w:p>
    <w:p>
      <w:pPr>
        <w:pStyle w:val="SourceCode"/>
      </w:pPr>
      <w:r>
        <w:rPr>
          <w:rStyle w:val="VerbatimChar"/>
        </w:rPr>
        <w:t xml:space="preserve">Cannot retrieve restricted documents.</w:t>
      </w:r>
    </w:p>
    <w:bookmarkEnd w:id="135"/>
    <w:bookmarkStart w:id="136" w:name="evaluation-2"/>
    <w:p>
      <w:pPr>
        <w:pStyle w:val="Heading3"/>
      </w:pPr>
      <w:r>
        <w:t xml:space="preserve">Evaluation</w:t>
      </w:r>
    </w:p>
    <w:p>
      <w:pPr>
        <w:pStyle w:val="FirstParagraph"/>
      </w:pPr>
      <w:r>
        <w:t xml:space="preserve">Every production change:</w:t>
      </w:r>
    </w:p>
    <w:p>
      <w:pPr>
        <w:pStyle w:val="SourceCode"/>
      </w:pPr>
      <w:r>
        <w:rPr>
          <w:rStyle w:val="VerbatimChar"/>
        </w:rPr>
        <w:t xml:space="preserve">RAG evaluation</w:t>
      </w:r>
      <w:r>
        <w:br/>
      </w:r>
      <w:r>
        <w:rPr>
          <w:rStyle w:val="VerbatimChar"/>
        </w:rPr>
        <w:t xml:space="preserve">+</w:t>
      </w:r>
      <w:r>
        <w:br/>
      </w:r>
      <w:r>
        <w:rPr>
          <w:rStyle w:val="VerbatimChar"/>
        </w:rPr>
        <w:t xml:space="preserve">Agent evaluation</w:t>
      </w:r>
      <w:r>
        <w:br/>
      </w:r>
      <w:r>
        <w:rPr>
          <w:rStyle w:val="VerbatimChar"/>
        </w:rPr>
        <w:t xml:space="preserve">+</w:t>
      </w:r>
      <w:r>
        <w:br/>
      </w:r>
      <w:r>
        <w:rPr>
          <w:rStyle w:val="VerbatimChar"/>
        </w:rPr>
        <w:t xml:space="preserve">Security regression</w:t>
      </w:r>
    </w:p>
    <w:p>
      <w:pPr>
        <w:pStyle w:val="FirstParagraph"/>
      </w:pPr>
      <w:r>
        <w:t xml:space="preserve">must pass agreed thresholds.</w:t>
      </w:r>
    </w:p>
    <w:p>
      <w:r>
        <w:pict>
          <v:rect style="width:0;height:1.5pt" o:hralign="center" o:hrstd="t" o:hr="t"/>
        </w:pict>
      </w:r>
    </w:p>
    <w:bookmarkEnd w:id="136"/>
    <w:bookmarkEnd w:id="137"/>
    <w:bookmarkStart w:id="138" w:name="key-design-decisions"/>
    <w:p>
      <w:pPr>
        <w:pStyle w:val="Heading1"/>
      </w:pPr>
      <w:r>
        <w:t xml:space="preserve">61. Key Design Decisions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Decision</w:t>
            </w:r>
          </w:p>
        </w:tc>
      </w:tr>
      <w:tr>
        <w:tc>
          <w:tcPr/>
          <w:p>
            <w:pPr>
              <w:pStyle w:val="Compact"/>
            </w:pPr>
            <w:r>
              <w:t xml:space="preserve">Governance</w:t>
            </w:r>
          </w:p>
        </w:tc>
        <w:tc>
          <w:tcPr/>
          <w:p>
            <w:pPr>
              <w:pStyle w:val="Compact"/>
            </w:pPr>
            <w:r>
              <w:t xml:space="preserve">Unity Catalog</w:t>
            </w:r>
          </w:p>
        </w:tc>
      </w:tr>
      <w:tr>
        <w:tc>
          <w:tcPr/>
          <w:p>
            <w:pPr>
              <w:pStyle w:val="Compact"/>
            </w:pPr>
            <w:r>
              <w:t xml:space="preserve">Raw document storage</w:t>
            </w:r>
          </w:p>
        </w:tc>
        <w:tc>
          <w:tcPr/>
          <w:p>
            <w:pPr>
              <w:pStyle w:val="Compact"/>
            </w:pPr>
            <w:r>
              <w:t xml:space="preserve">UC-governed Volumes</w:t>
            </w:r>
          </w:p>
        </w:tc>
      </w:tr>
      <w:tr>
        <w:tc>
          <w:tcPr/>
          <w:p>
            <w:pPr>
              <w:pStyle w:val="Compact"/>
            </w:pPr>
            <w:r>
              <w:t xml:space="preserve">Document ingestion</w:t>
            </w:r>
          </w:p>
        </w:tc>
        <w:tc>
          <w:tcPr/>
          <w:p>
            <w:pPr>
              <w:pStyle w:val="Compact"/>
            </w:pPr>
            <w:r>
              <w:t xml:space="preserve">Auto Loader</w:t>
            </w:r>
          </w:p>
        </w:tc>
      </w:tr>
      <w:tr>
        <w:tc>
          <w:tcPr/>
          <w:p>
            <w:pPr>
              <w:pStyle w:val="Compact"/>
            </w:pPr>
            <w:r>
              <w:t xml:space="preserve">Data architecture</w:t>
            </w:r>
          </w:p>
        </w:tc>
        <w:tc>
          <w:tcPr/>
          <w:p>
            <w:pPr>
              <w:pStyle w:val="Compact"/>
            </w:pPr>
            <w:r>
              <w:t xml:space="preserve">Medallion</w:t>
            </w:r>
          </w:p>
        </w:tc>
      </w:tr>
      <w:tr>
        <w:tc>
          <w:tcPr/>
          <w:p>
            <w:pPr>
              <w:pStyle w:val="Compact"/>
            </w:pPr>
            <w:r>
              <w:t xml:space="preserve">Change tracking</w:t>
            </w:r>
          </w:p>
        </w:tc>
        <w:tc>
          <w:tcPr/>
          <w:p>
            <w:pPr>
              <w:pStyle w:val="Compact"/>
            </w:pPr>
            <w:r>
              <w:t xml:space="preserve">Delta CDF where appropriate</w:t>
            </w:r>
          </w:p>
        </w:tc>
      </w:tr>
      <w:tr>
        <w:tc>
          <w:tcPr/>
          <w:p>
            <w:pPr>
              <w:pStyle w:val="Compact"/>
            </w:pPr>
            <w:r>
              <w:t xml:space="preserve">Document processing</w:t>
            </w:r>
          </w:p>
        </w:tc>
        <w:tc>
          <w:tcPr/>
          <w:p>
            <w:pPr>
              <w:pStyle w:val="Compact"/>
            </w:pPr>
            <w:r>
              <w:t xml:space="preserve">Incremental</w:t>
            </w:r>
          </w:p>
        </w:tc>
      </w:tr>
      <w:tr>
        <w:tc>
          <w:tcPr/>
          <w:p>
            <w:pPr>
              <w:pStyle w:val="Compact"/>
            </w:pPr>
            <w:r>
              <w:t xml:space="preserve">Chunk storage</w:t>
            </w:r>
          </w:p>
        </w:tc>
        <w:tc>
          <w:tcPr/>
          <w:p>
            <w:pPr>
              <w:pStyle w:val="Compact"/>
            </w:pPr>
            <w:r>
              <w:t xml:space="preserve">Delta</w:t>
            </w:r>
          </w:p>
        </w:tc>
      </w:tr>
      <w:tr>
        <w:tc>
          <w:tcPr/>
          <w:p>
            <w:pPr>
              <w:pStyle w:val="Compact"/>
            </w:pPr>
            <w:r>
              <w:t xml:space="preserve">Embedding storage</w:t>
            </w:r>
          </w:p>
        </w:tc>
        <w:tc>
          <w:tcPr/>
          <w:p>
            <w:pPr>
              <w:pStyle w:val="Compact"/>
            </w:pPr>
            <w:r>
              <w:t xml:space="preserve">Governed Delta</w:t>
            </w:r>
          </w:p>
        </w:tc>
      </w:tr>
      <w:tr>
        <w:tc>
          <w:tcPr/>
          <w:p>
            <w:pPr>
              <w:pStyle w:val="Compact"/>
            </w:pPr>
            <w:r>
              <w:t xml:space="preserve">Vector retrieval</w:t>
            </w:r>
          </w:p>
        </w:tc>
        <w:tc>
          <w:tcPr/>
          <w:p>
            <w:pPr>
              <w:pStyle w:val="Compact"/>
            </w:pPr>
            <w:r>
              <w:t xml:space="preserve">Databricks AI Search</w:t>
            </w:r>
          </w:p>
        </w:tc>
      </w:tr>
      <w:tr>
        <w:tc>
          <w:tcPr/>
          <w:p>
            <w:pPr>
              <w:pStyle w:val="Compact"/>
            </w:pPr>
            <w:r>
              <w:t xml:space="preserve">Index strategy</w:t>
            </w:r>
          </w:p>
        </w:tc>
        <w:tc>
          <w:tcPr/>
          <w:p>
            <w:pPr>
              <w:pStyle w:val="Compact"/>
            </w:pPr>
            <w:r>
              <w:t xml:space="preserve">Delta Sync</w:t>
            </w:r>
          </w:p>
        </w:tc>
      </w:tr>
      <w:tr>
        <w:tc>
          <w:tcPr/>
          <w:p>
            <w:pPr>
              <w:pStyle w:val="Compact"/>
            </w:pPr>
            <w:r>
              <w:t xml:space="preserve">Retrieval</w:t>
            </w:r>
          </w:p>
        </w:tc>
        <w:tc>
          <w:tcPr/>
          <w:p>
            <w:pPr>
              <w:pStyle w:val="Compact"/>
            </w:pPr>
            <w:r>
              <w:t xml:space="preserve">Vector + keyword/hybrid where appropriate</w:t>
            </w:r>
          </w:p>
        </w:tc>
      </w:tr>
      <w:tr>
        <w:tc>
          <w:tcPr/>
          <w:p>
            <w:pPr>
              <w:pStyle w:val="Compact"/>
            </w:pPr>
            <w:r>
              <w:t xml:space="preserve">Structured analytics</w:t>
            </w:r>
          </w:p>
        </w:tc>
        <w:tc>
          <w:tcPr/>
          <w:p>
            <w:pPr>
              <w:pStyle w:val="Compact"/>
            </w:pPr>
            <w:r>
              <w:t xml:space="preserve">Existing Fraud Gold</w:t>
            </w:r>
          </w:p>
        </w:tc>
      </w:tr>
      <w:tr>
        <w:tc>
          <w:tcPr/>
          <w:p>
            <w:pPr>
              <w:pStyle w:val="Compact"/>
            </w:pPr>
            <w:r>
              <w:t xml:space="preserve">API</w:t>
            </w:r>
          </w:p>
        </w:tc>
        <w:tc>
          <w:tcPr/>
          <w:p>
            <w:pPr>
              <w:pStyle w:val="Compact"/>
            </w:pPr>
            <w:r>
              <w:t xml:space="preserve">FastAPI</w:t>
            </w:r>
          </w:p>
        </w:tc>
      </w:tr>
      <w:tr>
        <w:tc>
          <w:tcPr/>
          <w:p>
            <w:pPr>
              <w:pStyle w:val="Compact"/>
            </w:pPr>
            <w:r>
              <w:t xml:space="preserve">RAG</w:t>
            </w:r>
          </w:p>
        </w:tc>
        <w:tc>
          <w:tcPr/>
          <w:p>
            <w:pPr>
              <w:pStyle w:val="Compact"/>
            </w:pPr>
            <w:r>
              <w:t xml:space="preserve">Application/agent layer</w:t>
            </w:r>
          </w:p>
        </w:tc>
      </w:tr>
      <w:tr>
        <w:tc>
          <w:tcPr/>
          <w:p>
            <w:pPr>
              <w:pStyle w:val="Compact"/>
            </w:pPr>
            <w:r>
              <w:t xml:space="preserve">Agent tools</w:t>
            </w:r>
          </w:p>
        </w:tc>
        <w:tc>
          <w:tcPr/>
          <w:p>
            <w:pPr>
              <w:pStyle w:val="Compact"/>
            </w:pPr>
            <w:r>
              <w:t xml:space="preserve">Explicitly controlled</w:t>
            </w:r>
          </w:p>
        </w:tc>
      </w:tr>
      <w:tr>
        <w:tc>
          <w:tcPr/>
          <w:p>
            <w:pPr>
              <w:pStyle w:val="Compact"/>
            </w:pPr>
            <w:r>
              <w:t xml:space="preserve">Guardrails</w:t>
            </w:r>
          </w:p>
        </w:tc>
        <w:tc>
          <w:tcPr/>
          <w:p>
            <w:pPr>
              <w:pStyle w:val="Compact"/>
            </w:pPr>
            <w:r>
              <w:t xml:space="preserve">Application + Databricks governance</w:t>
            </w:r>
          </w:p>
        </w:tc>
      </w:tr>
      <w:tr>
        <w:tc>
          <w:tcPr/>
          <w:p>
            <w:pPr>
              <w:pStyle w:val="Compact"/>
            </w:pPr>
            <w:r>
              <w:t xml:space="preserve">AI governance</w:t>
            </w:r>
          </w:p>
        </w:tc>
        <w:tc>
          <w:tcPr/>
          <w:p>
            <w:pPr>
              <w:pStyle w:val="Compact"/>
            </w:pPr>
            <w:r>
              <w:t xml:space="preserve">Unity Gateway</w:t>
            </w:r>
          </w:p>
        </w:tc>
      </w:tr>
      <w:tr>
        <w:tc>
          <w:tcPr/>
          <w:p>
            <w:pPr>
              <w:pStyle w:val="Compact"/>
            </w:pPr>
            <w:r>
              <w:t xml:space="preserve">Production inference</w:t>
            </w:r>
          </w:p>
        </w:tc>
        <w:tc>
          <w:tcPr/>
          <w:p>
            <w:pPr>
              <w:pStyle w:val="Compact"/>
            </w:pPr>
            <w:r>
              <w:t xml:space="preserve">Model Serving / governed model services</w:t>
            </w:r>
          </w:p>
        </w:tc>
      </w:tr>
      <w:tr>
        <w:tc>
          <w:tcPr/>
          <w:p>
            <w:pPr>
              <w:pStyle w:val="Compact"/>
            </w:pPr>
            <w:r>
              <w:t xml:space="preserve">Evaluation</w:t>
            </w:r>
          </w:p>
        </w:tc>
        <w:tc>
          <w:tcPr/>
          <w:p>
            <w:pPr>
              <w:pStyle w:val="Compact"/>
            </w:pPr>
            <w:r>
              <w:t xml:space="preserve">Dedicated evaluation framework</w:t>
            </w:r>
          </w:p>
        </w:tc>
      </w:tr>
      <w:tr>
        <w:tc>
          <w:tcPr/>
          <w:p>
            <w:pPr>
              <w:pStyle w:val="Compact"/>
            </w:pPr>
            <w:r>
              <w:t xml:space="preserve">Observability</w:t>
            </w:r>
          </w:p>
        </w:tc>
        <w:tc>
          <w:tcPr/>
          <w:p>
            <w:pPr>
              <w:pStyle w:val="Compact"/>
            </w:pPr>
            <w:r>
              <w:t xml:space="preserve">Delta/system telemetry + application monitoring</w:t>
            </w:r>
          </w:p>
        </w:tc>
      </w:tr>
      <w:tr>
        <w:tc>
          <w:tcPr/>
          <w:p>
            <w:pPr>
              <w:pStyle w:val="Compact"/>
            </w:pPr>
            <w:r>
              <w:t xml:space="preserve">CI/CD</w:t>
            </w:r>
          </w:p>
        </w:tc>
        <w:tc>
          <w:tcPr/>
          <w:p>
            <w:pPr>
              <w:pStyle w:val="Compact"/>
            </w:pPr>
            <w:r>
              <w:t xml:space="preserve">Automated</w:t>
            </w:r>
          </w:p>
        </w:tc>
      </w:tr>
      <w:tr>
        <w:tc>
          <w:tcPr/>
          <w:p>
            <w:pPr>
              <w:pStyle w:val="Compact"/>
            </w:pPr>
            <w:r>
              <w:t xml:space="preserve">Existing pipelines</w:t>
            </w:r>
          </w:p>
        </w:tc>
        <w:tc>
          <w:tcPr/>
          <w:p>
            <w:pPr>
              <w:pStyle w:val="Compact"/>
            </w:pPr>
            <w:r>
              <w:t xml:space="preserve">Preserve / non-invasive integration</w:t>
            </w:r>
          </w:p>
        </w:tc>
      </w:tr>
    </w:tbl>
    <w:p>
      <w:r>
        <w:pict>
          <v:rect style="width:0;height:1.5pt" o:hralign="center" o:hrstd="t" o:hr="t"/>
        </w:pict>
      </w:r>
    </w:p>
    <w:bookmarkEnd w:id="138"/>
    <w:bookmarkStart w:id="139" w:name="important-architecture-decision"/>
    <w:p>
      <w:pPr>
        <w:pStyle w:val="Heading1"/>
      </w:pPr>
      <w:r>
        <w:t xml:space="preserve">62. Important Architecture Decision</w:t>
      </w:r>
    </w:p>
    <w:p>
      <w:pPr>
        <w:pStyle w:val="FirstParagraph"/>
      </w:pPr>
      <w:r>
        <w:t xml:space="preserve">The most important design choice is:</w:t>
      </w:r>
    </w:p>
    <w:p>
      <w:pPr>
        <w:pStyle w:val="BlockText"/>
      </w:pPr>
      <w:r>
        <w:rPr>
          <w:b/>
          <w:bCs/>
        </w:rPr>
        <w:t xml:space="preserve">Do not build a traditional RAG system that copies all enterprise documents into an external vector database.</w:t>
      </w:r>
    </w:p>
    <w:p>
      <w:pPr>
        <w:pStyle w:val="FirstParagraph"/>
      </w:pPr>
      <w:r>
        <w:t xml:space="preserve">Instead:</w:t>
      </w:r>
    </w:p>
    <w:p>
      <w:pPr>
        <w:pStyle w:val="SourceCode"/>
      </w:pPr>
      <w:r>
        <w:rPr>
          <w:rStyle w:val="VerbatimChar"/>
        </w:rPr>
        <w:t xml:space="preserve">Enterprise Sources</w:t>
      </w:r>
      <w:r>
        <w:br/>
      </w:r>
      <w:r>
        <w:rPr>
          <w:rStyle w:val="VerbatimChar"/>
        </w:rPr>
        <w:t xml:space="preserve">       |</w:t>
      </w:r>
      <w:r>
        <w:br/>
      </w:r>
      <w:r>
        <w:rPr>
          <w:rStyle w:val="VerbatimChar"/>
        </w:rPr>
        <w:t xml:space="preserve">       v</w:t>
      </w:r>
      <w:r>
        <w:br/>
      </w:r>
      <w:r>
        <w:rPr>
          <w:rStyle w:val="VerbatimChar"/>
        </w:rPr>
        <w:t xml:space="preserve">Databricks</w:t>
      </w:r>
      <w:r>
        <w:br/>
      </w:r>
      <w:r>
        <w:rPr>
          <w:rStyle w:val="VerbatimChar"/>
        </w:rPr>
        <w:t xml:space="preserve">       |</w:t>
      </w:r>
      <w:r>
        <w:br/>
      </w:r>
      <w:r>
        <w:rPr>
          <w:rStyle w:val="VerbatimChar"/>
        </w:rPr>
        <w:t xml:space="preserve">       +-- Bronze</w:t>
      </w:r>
      <w:r>
        <w:br/>
      </w:r>
      <w:r>
        <w:rPr>
          <w:rStyle w:val="VerbatimChar"/>
        </w:rPr>
        <w:t xml:space="preserve">       +-- Silver</w:t>
      </w:r>
      <w:r>
        <w:br/>
      </w:r>
      <w:r>
        <w:rPr>
          <w:rStyle w:val="VerbatimChar"/>
        </w:rPr>
        <w:t xml:space="preserve">       +-- Gold</w:t>
      </w:r>
      <w:r>
        <w:br/>
      </w:r>
      <w:r>
        <w:rPr>
          <w:rStyle w:val="VerbatimChar"/>
        </w:rPr>
        <w:t xml:space="preserve">       +-- Chunks</w:t>
      </w:r>
      <w:r>
        <w:br/>
      </w:r>
      <w:r>
        <w:rPr>
          <w:rStyle w:val="VerbatimChar"/>
        </w:rPr>
        <w:t xml:space="preserve">       +-- Embeddings</w:t>
      </w:r>
      <w:r>
        <w:br/>
      </w:r>
      <w:r>
        <w:rPr>
          <w:rStyle w:val="VerbatimChar"/>
        </w:rPr>
        <w:t xml:space="preserve">       +-- AI Search</w:t>
      </w:r>
      <w:r>
        <w:br/>
      </w:r>
      <w:r>
        <w:rPr>
          <w:rStyle w:val="VerbatimChar"/>
        </w:rPr>
        <w:t xml:space="preserve">       |</w:t>
      </w:r>
      <w:r>
        <w:br/>
      </w:r>
      <w:r>
        <w:rPr>
          <w:rStyle w:val="VerbatimChar"/>
        </w:rPr>
        <w:t xml:space="preserve">       v</w:t>
      </w:r>
      <w:r>
        <w:br/>
      </w:r>
      <w:r>
        <w:rPr>
          <w:rStyle w:val="VerbatimChar"/>
        </w:rPr>
        <w:t xml:space="preserve">Governed Retrieval</w:t>
      </w:r>
      <w:r>
        <w:br/>
      </w:r>
      <w:r>
        <w:rPr>
          <w:rStyle w:val="VerbatimChar"/>
        </w:rPr>
        <w:t xml:space="preserve">       |</w:t>
      </w:r>
      <w:r>
        <w:br/>
      </w:r>
      <w:r>
        <w:rPr>
          <w:rStyle w:val="VerbatimChar"/>
        </w:rPr>
        <w:t xml:space="preserve">       v</w:t>
      </w:r>
      <w:r>
        <w:br/>
      </w:r>
      <w:r>
        <w:rPr>
          <w:rStyle w:val="VerbatimChar"/>
        </w:rPr>
        <w:t xml:space="preserve">RAG / Agent</w:t>
      </w:r>
    </w:p>
    <w:p>
      <w:pPr>
        <w:pStyle w:val="FirstParagraph"/>
      </w:pPr>
      <w:r>
        <w:t xml:space="preserve">This makes the data lifecycle, governance, lineage and incremental processing much easier to manage.</w:t>
      </w:r>
    </w:p>
    <w:p>
      <w:r>
        <w:pict>
          <v:rect style="width:0;height:1.5pt" o:hralign="center" o:hrstd="t" o:hr="t"/>
        </w:pict>
      </w:r>
    </w:p>
    <w:bookmarkEnd w:id="139"/>
    <w:bookmarkStart w:id="140" w:name="final-target-state"/>
    <w:p>
      <w:pPr>
        <w:pStyle w:val="Heading1"/>
      </w:pPr>
      <w:r>
        <w:t xml:space="preserve">63. Final Target State</w:t>
      </w:r>
    </w:p>
    <w:p>
      <w:pPr>
        <w:pStyle w:val="FirstParagraph"/>
      </w:pPr>
      <w:r>
        <w:t xml:space="preserve">The final platform should look conceptually like:</w:t>
      </w:r>
    </w:p>
    <w:p>
      <w:pPr>
        <w:pStyle w:val="SourceCode"/>
      </w:pPr>
      <w:r>
        <w:rPr>
          <w:rStyle w:val="VerbatimChar"/>
        </w:rPr>
        <w:t xml:space="preserve">                         ENTERPRISE USERS</w:t>
      </w:r>
      <w:r>
        <w:br/>
      </w:r>
      <w:r>
        <w:rPr>
          <w:rStyle w:val="VerbatimChar"/>
        </w:rPr>
        <w:t xml:space="preserve">                               |</w:t>
      </w:r>
      <w:r>
        <w:br/>
      </w:r>
      <w:r>
        <w:rPr>
          <w:rStyle w:val="VerbatimChar"/>
        </w:rPr>
        <w:t xml:space="preserve">                               v</w:t>
      </w:r>
      <w:r>
        <w:br/>
      </w:r>
      <w:r>
        <w:rPr>
          <w:rStyle w:val="VerbatimChar"/>
        </w:rPr>
        <w:t xml:space="preserve">                         FASTAPI APP</w:t>
      </w:r>
      <w:r>
        <w:br/>
      </w:r>
      <w:r>
        <w:rPr>
          <w:rStyle w:val="VerbatimChar"/>
        </w:rPr>
        <w:t xml:space="preserve">                               |</w:t>
      </w:r>
      <w:r>
        <w:br/>
      </w:r>
      <w:r>
        <w:rPr>
          <w:rStyle w:val="VerbatimChar"/>
        </w:rPr>
        <w:t xml:space="preserve">                               v</w:t>
      </w:r>
      <w:r>
        <w:br/>
      </w:r>
      <w:r>
        <w:rPr>
          <w:rStyle w:val="VerbatimChar"/>
        </w:rPr>
        <w:t xml:space="preserve">                    AUTH + AUTHORIZATION</w:t>
      </w:r>
      <w:r>
        <w:br/>
      </w:r>
      <w:r>
        <w:rPr>
          <w:rStyle w:val="VerbatimChar"/>
        </w:rPr>
        <w:t xml:space="preserve">                               |</w:t>
      </w:r>
      <w:r>
        <w:br/>
      </w:r>
      <w:r>
        <w:rPr>
          <w:rStyle w:val="VerbatimChar"/>
        </w:rPr>
        <w:t xml:space="preserve">                               v</w:t>
      </w:r>
      <w:r>
        <w:br/>
      </w:r>
      <w:r>
        <w:rPr>
          <w:rStyle w:val="VerbatimChar"/>
        </w:rPr>
        <w:t xml:space="preserve">                      AI APPLICATION</w:t>
      </w:r>
      <w:r>
        <w:br/>
      </w:r>
      <w:r>
        <w:rPr>
          <w:rStyle w:val="VerbatimChar"/>
        </w:rPr>
        <w:t xml:space="preserve">                    /          |          \</w:t>
      </w:r>
      <w:r>
        <w:br/>
      </w:r>
      <w:r>
        <w:rPr>
          <w:rStyle w:val="VerbatimChar"/>
        </w:rPr>
        <w:t xml:space="preserve">                   /           |           \</w:t>
      </w:r>
      <w:r>
        <w:br/>
      </w:r>
      <w:r>
        <w:rPr>
          <w:rStyle w:val="VerbatimChar"/>
        </w:rPr>
        <w:t xml:space="preserve">                  v            v            v</w:t>
      </w:r>
      <w:r>
        <w:br/>
      </w:r>
      <w:r>
        <w:rPr>
          <w:rStyle w:val="VerbatimChar"/>
        </w:rPr>
        <w:t xml:space="preserve">              RAG Agent    Fraud SQL    Visualization</w:t>
      </w:r>
      <w:r>
        <w:br/>
      </w:r>
      <w:r>
        <w:rPr>
          <w:rStyle w:val="VerbatimChar"/>
        </w:rPr>
        <w:t xml:space="preserve">                  |            |            |</w:t>
      </w:r>
      <w:r>
        <w:br/>
      </w:r>
      <w:r>
        <w:rPr>
          <w:rStyle w:val="VerbatimChar"/>
        </w:rPr>
        <w:t xml:space="preserve">                  v            v            v</w:t>
      </w:r>
      <w:r>
        <w:br/>
      </w:r>
      <w:r>
        <w:rPr>
          <w:rStyle w:val="VerbatimChar"/>
        </w:rPr>
        <w:t xml:space="preserve">              AI Search    Fraud Gold    Query Results</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CONTEXT / RESULTS</w:t>
      </w:r>
      <w:r>
        <w:br/>
      </w:r>
      <w:r>
        <w:rPr>
          <w:rStyle w:val="VerbatimChar"/>
        </w:rPr>
        <w:t xml:space="preserve">                               |</w:t>
      </w:r>
      <w:r>
        <w:br/>
      </w:r>
      <w:r>
        <w:rPr>
          <w:rStyle w:val="VerbatimChar"/>
        </w:rPr>
        <w:t xml:space="preserve">                               v</w:t>
      </w:r>
      <w:r>
        <w:br/>
      </w:r>
      <w:r>
        <w:rPr>
          <w:rStyle w:val="VerbatimChar"/>
        </w:rPr>
        <w:t xml:space="preserve">                       GOVERNED MODEL</w:t>
      </w:r>
      <w:r>
        <w:br/>
      </w:r>
      <w:r>
        <w:rPr>
          <w:rStyle w:val="VerbatimChar"/>
        </w:rPr>
        <w:t xml:space="preserve">                               |</w:t>
      </w:r>
      <w:r>
        <w:br/>
      </w:r>
      <w:r>
        <w:rPr>
          <w:rStyle w:val="VerbatimChar"/>
        </w:rPr>
        <w:t xml:space="preserve">                               v</w:t>
      </w:r>
      <w:r>
        <w:br/>
      </w:r>
      <w:r>
        <w:rPr>
          <w:rStyle w:val="VerbatimChar"/>
        </w:rPr>
        <w:t xml:space="preserve">                        UNITY GATEWAY</w:t>
      </w:r>
      <w:r>
        <w:br/>
      </w:r>
      <w:r>
        <w:rPr>
          <w:rStyle w:val="VerbatimChar"/>
        </w:rPr>
        <w:t xml:space="preserve">                               |</w:t>
      </w:r>
      <w:r>
        <w:br/>
      </w:r>
      <w:r>
        <w:rPr>
          <w:rStyle w:val="VerbatimChar"/>
        </w:rPr>
        <w:t xml:space="preserve">                               v</w:t>
      </w:r>
      <w:r>
        <w:br/>
      </w:r>
      <w:r>
        <w:rPr>
          <w:rStyle w:val="VerbatimChar"/>
        </w:rPr>
        <w:t xml:space="preserve">                     LLM / MODEL SERVICE</w:t>
      </w:r>
      <w:r>
        <w:br/>
      </w:r>
      <w:r>
        <w:rPr>
          <w:rStyle w:val="VerbatimChar"/>
        </w:rPr>
        <w:t xml:space="preserve">                               |</w:t>
      </w:r>
      <w:r>
        <w:br/>
      </w:r>
      <w:r>
        <w:rPr>
          <w:rStyle w:val="VerbatimChar"/>
        </w:rPr>
        <w:t xml:space="preserve">                               v</w:t>
      </w:r>
      <w:r>
        <w:br/>
      </w:r>
      <w:r>
        <w:rPr>
          <w:rStyle w:val="VerbatimChar"/>
        </w:rPr>
        <w:t xml:space="preserve">                       OUTPUT GUARDRAILS</w:t>
      </w:r>
      <w:r>
        <w:br/>
      </w:r>
      <w:r>
        <w:rPr>
          <w:rStyle w:val="VerbatimChar"/>
        </w:rPr>
        <w:t xml:space="preserve">                               |</w:t>
      </w:r>
      <w:r>
        <w:br/>
      </w:r>
      <w:r>
        <w:rPr>
          <w:rStyle w:val="VerbatimChar"/>
        </w:rPr>
        <w:t xml:space="preserve">                               v</w:t>
      </w:r>
      <w:r>
        <w:br/>
      </w:r>
      <w:r>
        <w:rPr>
          <w:rStyle w:val="VerbatimChar"/>
        </w:rPr>
        <w:t xml:space="preserve">                           RESPONSE</w:t>
      </w:r>
      <w:r>
        <w:br/>
      </w:r>
      <w:r>
        <w:br/>
      </w:r>
      <w:r>
        <w:br/>
      </w:r>
      <w:r>
        <w:rPr>
          <w:rStyle w:val="VerbatimChar"/>
        </w:rPr>
        <w:t xml:space="preserve">==================== DATABRICKS ====================</w:t>
      </w:r>
      <w:r>
        <w:br/>
      </w:r>
      <w:r>
        <w:br/>
      </w:r>
      <w:r>
        <w:rPr>
          <w:rStyle w:val="VerbatimChar"/>
        </w:rPr>
        <w:t xml:space="preserve">             UNITY CATALOG GOVERNANCE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Documents       Fraud Data       AI Assets</w:t>
      </w:r>
      <w:r>
        <w:br/>
      </w:r>
      <w:r>
        <w:rPr>
          <w:rStyle w:val="VerbatimChar"/>
        </w:rPr>
        <w:t xml:space="preserve">       |               |                |</w:t>
      </w:r>
      <w:r>
        <w:br/>
      </w:r>
      <w:r>
        <w:rPr>
          <w:rStyle w:val="VerbatimChar"/>
        </w:rPr>
        <w:t xml:space="preserve">       v               v                v</w:t>
      </w:r>
      <w:r>
        <w:br/>
      </w:r>
      <w:r>
        <w:rPr>
          <w:rStyle w:val="VerbatimChar"/>
        </w:rPr>
        <w:t xml:space="preserve">   Bronze           Bronze          Models</w:t>
      </w:r>
      <w:r>
        <w:br/>
      </w:r>
      <w:r>
        <w:rPr>
          <w:rStyle w:val="VerbatimChar"/>
        </w:rPr>
        <w:t xml:space="preserve">       |               |            Services</w:t>
      </w:r>
      <w:r>
        <w:br/>
      </w:r>
      <w:r>
        <w:rPr>
          <w:rStyle w:val="VerbatimChar"/>
        </w:rPr>
        <w:t xml:space="preserve">      CDF             CDF</w:t>
      </w:r>
      <w:r>
        <w:br/>
      </w:r>
      <w:r>
        <w:rPr>
          <w:rStyle w:val="VerbatimChar"/>
        </w:rPr>
        <w:t xml:space="preserve">       |               |</w:t>
      </w:r>
      <w:r>
        <w:br/>
      </w:r>
      <w:r>
        <w:rPr>
          <w:rStyle w:val="VerbatimChar"/>
        </w:rPr>
        <w:t xml:space="preserve">       v               v</w:t>
      </w:r>
      <w:r>
        <w:br/>
      </w:r>
      <w:r>
        <w:rPr>
          <w:rStyle w:val="VerbatimChar"/>
        </w:rPr>
        <w:t xml:space="preserve">    Silver           Silver</w:t>
      </w:r>
      <w:r>
        <w:br/>
      </w:r>
      <w:r>
        <w:rPr>
          <w:rStyle w:val="VerbatimChar"/>
        </w:rPr>
        <w:t xml:space="preserve">       |               |</w:t>
      </w:r>
      <w:r>
        <w:br/>
      </w:r>
      <w:r>
        <w:rPr>
          <w:rStyle w:val="VerbatimChar"/>
        </w:rPr>
        <w:t xml:space="preserve">      CDF               |</w:t>
      </w:r>
      <w:r>
        <w:br/>
      </w:r>
      <w:r>
        <w:rPr>
          <w:rStyle w:val="VerbatimChar"/>
        </w:rPr>
        <w:t xml:space="preserve">       |               v</w:t>
      </w:r>
      <w:r>
        <w:br/>
      </w:r>
      <w:r>
        <w:rPr>
          <w:rStyle w:val="VerbatimChar"/>
        </w:rPr>
        <w:t xml:space="preserve">       v              Gold</w:t>
      </w:r>
      <w:r>
        <w:br/>
      </w:r>
      <w:r>
        <w:rPr>
          <w:rStyle w:val="VerbatimChar"/>
        </w:rPr>
        <w:t xml:space="preserve">     Chunks</w:t>
      </w:r>
      <w:r>
        <w:br/>
      </w:r>
      <w:r>
        <w:rPr>
          <w:rStyle w:val="VerbatimChar"/>
        </w:rPr>
        <w:t xml:space="preserve">       |</w:t>
      </w:r>
      <w:r>
        <w:br/>
      </w:r>
      <w:r>
        <w:rPr>
          <w:rStyle w:val="VerbatimChar"/>
        </w:rPr>
        <w:t xml:space="preserve">       v</w:t>
      </w:r>
      <w:r>
        <w:br/>
      </w:r>
      <w:r>
        <w:rPr>
          <w:rStyle w:val="VerbatimChar"/>
        </w:rPr>
        <w:t xml:space="preserve">   Embeddings</w:t>
      </w:r>
      <w:r>
        <w:br/>
      </w:r>
      <w:r>
        <w:rPr>
          <w:rStyle w:val="VerbatimChar"/>
        </w:rPr>
        <w:t xml:space="preserve">       |</w:t>
      </w:r>
      <w:r>
        <w:br/>
      </w:r>
      <w:r>
        <w:rPr>
          <w:rStyle w:val="VerbatimChar"/>
        </w:rPr>
        <w:t xml:space="preserve">       v</w:t>
      </w:r>
      <w:r>
        <w:br/>
      </w:r>
      <w:r>
        <w:rPr>
          <w:rStyle w:val="VerbatimChar"/>
        </w:rPr>
        <w:t xml:space="preserve">    AI Search</w:t>
      </w:r>
      <w:r>
        <w:br/>
      </w:r>
      <w:r>
        <w:rPr>
          <w:rStyle w:val="VerbatimChar"/>
        </w:rPr>
        <w:t xml:space="preserve">       |</w:t>
      </w:r>
      <w:r>
        <w:br/>
      </w:r>
      <w:r>
        <w:rPr>
          <w:rStyle w:val="VerbatimChar"/>
        </w:rPr>
        <w:t xml:space="preserve">       v</w:t>
      </w:r>
      <w:r>
        <w:br/>
      </w:r>
      <w:r>
        <w:rPr>
          <w:rStyle w:val="VerbatimChar"/>
        </w:rPr>
        <w:t xml:space="preserve">  Incremental RAG</w:t>
      </w:r>
    </w:p>
    <w:bookmarkEnd w:id="140"/>
    <w:bookmarkStart w:id="141" w:name="architectural-outcome"/>
    <w:p>
      <w:pPr>
        <w:pStyle w:val="Heading1"/>
      </w:pPr>
      <w:r>
        <w:t xml:space="preserve">64. Architectural Outcome</w:t>
      </w:r>
    </w:p>
    <w:p>
      <w:pPr>
        <w:pStyle w:val="FirstParagraph"/>
      </w:pPr>
      <w:r>
        <w:t xml:space="preserve">The result is not simply:</w:t>
      </w:r>
    </w:p>
    <w:p>
      <w:pPr>
        <w:pStyle w:val="BodyText"/>
      </w:pPr>
      <w:r>
        <w:rPr>
          <w:b/>
          <w:bCs/>
        </w:rPr>
        <w:t xml:space="preserve">“A chatbot over documents.”</w:t>
      </w:r>
    </w:p>
    <w:p>
      <w:pPr>
        <w:pStyle w:val="BodyText"/>
      </w:pPr>
      <w:r>
        <w:t xml:space="preserve">It is an enterprise</w:t>
      </w:r>
      <w:r>
        <w:t xml:space="preserve"> </w:t>
      </w:r>
      <w:r>
        <w:rPr>
          <w:b/>
          <w:bCs/>
        </w:rPr>
        <w:t xml:space="preserve">Fraud Intelligence &amp; Knowledge Platform</w:t>
      </w:r>
      <w:r>
        <w:t xml:space="preserve"> </w:t>
      </w:r>
      <w:r>
        <w:t xml:space="preserve">combining:</w:t>
      </w:r>
    </w:p>
    <w:p>
      <w:pPr>
        <w:pStyle w:val="SourceCode"/>
      </w:pPr>
      <w:r>
        <w:rPr>
          <w:rStyle w:val="VerbatimChar"/>
        </w:rPr>
        <w:t xml:space="preserve">Data Engineering</w:t>
      </w:r>
      <w:r>
        <w:br/>
      </w:r>
      <w:r>
        <w:rPr>
          <w:rStyle w:val="VerbatimChar"/>
        </w:rPr>
        <w:t xml:space="preserve">        +</w:t>
      </w:r>
      <w:r>
        <w:br/>
      </w:r>
      <w:r>
        <w:rPr>
          <w:rStyle w:val="VerbatimChar"/>
        </w:rPr>
        <w:t xml:space="preserve">Enterprise Governance</w:t>
      </w:r>
      <w:r>
        <w:br/>
      </w:r>
      <w:r>
        <w:rPr>
          <w:rStyle w:val="VerbatimChar"/>
        </w:rPr>
        <w:t xml:space="preserve">        +</w:t>
      </w:r>
      <w:r>
        <w:br/>
      </w:r>
      <w:r>
        <w:rPr>
          <w:rStyle w:val="VerbatimChar"/>
        </w:rPr>
        <w:t xml:space="preserve">Document Intelligence</w:t>
      </w:r>
      <w:r>
        <w:br/>
      </w:r>
      <w:r>
        <w:rPr>
          <w:rStyle w:val="VerbatimChar"/>
        </w:rPr>
        <w:t xml:space="preserve">        +</w:t>
      </w:r>
      <w:r>
        <w:br/>
      </w:r>
      <w:r>
        <w:rPr>
          <w:rStyle w:val="VerbatimChar"/>
        </w:rPr>
        <w:t xml:space="preserve">Incremental Processing</w:t>
      </w:r>
      <w:r>
        <w:br/>
      </w:r>
      <w:r>
        <w:rPr>
          <w:rStyle w:val="VerbatimChar"/>
        </w:rPr>
        <w:t xml:space="preserve">        +</w:t>
      </w:r>
      <w:r>
        <w:br/>
      </w:r>
      <w:r>
        <w:rPr>
          <w:rStyle w:val="VerbatimChar"/>
        </w:rPr>
        <w:t xml:space="preserve">AI Search</w:t>
      </w:r>
      <w:r>
        <w:br/>
      </w:r>
      <w:r>
        <w:rPr>
          <w:rStyle w:val="VerbatimChar"/>
        </w:rPr>
        <w:t xml:space="preserve">        +</w:t>
      </w:r>
      <w:r>
        <w:br/>
      </w:r>
      <w:r>
        <w:rPr>
          <w:rStyle w:val="VerbatimChar"/>
        </w:rPr>
        <w:t xml:space="preserve">RAG</w:t>
      </w:r>
      <w:r>
        <w:br/>
      </w:r>
      <w:r>
        <w:rPr>
          <w:rStyle w:val="VerbatimChar"/>
        </w:rPr>
        <w:t xml:space="preserve">        +</w:t>
      </w:r>
      <w:r>
        <w:br/>
      </w:r>
      <w:r>
        <w:rPr>
          <w:rStyle w:val="VerbatimChar"/>
        </w:rPr>
        <w:t xml:space="preserve">Agentic AI</w:t>
      </w:r>
      <w:r>
        <w:br/>
      </w:r>
      <w:r>
        <w:rPr>
          <w:rStyle w:val="VerbatimChar"/>
        </w:rPr>
        <w:t xml:space="preserve">        +</w:t>
      </w:r>
      <w:r>
        <w:br/>
      </w:r>
      <w:r>
        <w:rPr>
          <w:rStyle w:val="VerbatimChar"/>
        </w:rPr>
        <w:t xml:space="preserve">Fraud Analytics</w:t>
      </w:r>
      <w:r>
        <w:br/>
      </w:r>
      <w:r>
        <w:rPr>
          <w:rStyle w:val="VerbatimChar"/>
        </w:rPr>
        <w:t xml:space="preserve">        +</w:t>
      </w:r>
      <w:r>
        <w:br/>
      </w:r>
      <w:r>
        <w:rPr>
          <w:rStyle w:val="VerbatimChar"/>
        </w:rPr>
        <w:t xml:space="preserve">Visualization</w:t>
      </w:r>
      <w:r>
        <w:br/>
      </w:r>
      <w:r>
        <w:rPr>
          <w:rStyle w:val="VerbatimChar"/>
        </w:rPr>
        <w:t xml:space="preserve">        +</w:t>
      </w:r>
      <w:r>
        <w:br/>
      </w:r>
      <w:r>
        <w:rPr>
          <w:rStyle w:val="VerbatimChar"/>
        </w:rPr>
        <w:t xml:space="preserve">Guardrails</w:t>
      </w:r>
      <w:r>
        <w:br/>
      </w:r>
      <w:r>
        <w:rPr>
          <w:rStyle w:val="VerbatimChar"/>
        </w:rPr>
        <w:t xml:space="preserve">        +</w:t>
      </w:r>
      <w:r>
        <w:br/>
      </w:r>
      <w:r>
        <w:rPr>
          <w:rStyle w:val="VerbatimChar"/>
        </w:rPr>
        <w:t xml:space="preserve">Evaluation</w:t>
      </w:r>
      <w:r>
        <w:br/>
      </w:r>
      <w:r>
        <w:rPr>
          <w:rStyle w:val="VerbatimChar"/>
        </w:rPr>
        <w:t xml:space="preserve">        +</w:t>
      </w:r>
      <w:r>
        <w:br/>
      </w:r>
      <w:r>
        <w:rPr>
          <w:rStyle w:val="VerbatimChar"/>
        </w:rPr>
        <w:t xml:space="preserve">Observability</w:t>
      </w:r>
      <w:r>
        <w:br/>
      </w:r>
      <w:r>
        <w:rPr>
          <w:rStyle w:val="VerbatimChar"/>
        </w:rPr>
        <w:t xml:space="preserve">        +</w:t>
      </w:r>
      <w:r>
        <w:br/>
      </w:r>
      <w:r>
        <w:rPr>
          <w:rStyle w:val="VerbatimChar"/>
        </w:rPr>
        <w:t xml:space="preserve">Production MLOps</w:t>
      </w:r>
    </w:p>
    <w:p>
      <w:pPr>
        <w:pStyle w:val="FirstParagraph"/>
      </w:pPr>
      <w:r>
        <w:t xml:space="preserve">That is the level at which this becomes a credible</w:t>
      </w:r>
      <w:r>
        <w:t xml:space="preserve"> </w:t>
      </w:r>
      <w:r>
        <w:rPr>
          <w:b/>
          <w:bCs/>
        </w:rPr>
        <w:t xml:space="preserve">FDE-oriented enterprise AI project rather than a portfolio RAG application</w:t>
      </w:r>
      <w:r>
        <w:t xml:space="preserve">.</w:t>
      </w:r>
    </w:p>
    <w:bookmarkEnd w:id="1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