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F8C4" w14:textId="63893863" w:rsidR="0049666A" w:rsidRPr="0049666A" w:rsidRDefault="0049666A" w:rsidP="0049666A">
      <w:pPr>
        <w:jc w:val="center"/>
        <w:rPr>
          <w:b/>
          <w:bCs/>
          <w:sz w:val="36"/>
          <w:szCs w:val="36"/>
        </w:rPr>
      </w:pPr>
      <w:r w:rsidRPr="0049666A">
        <w:rPr>
          <w:b/>
          <w:bCs/>
          <w:sz w:val="36"/>
          <w:szCs w:val="36"/>
        </w:rPr>
        <w:t xml:space="preserve">Questionnaire Agent - Task Design </w:t>
      </w:r>
    </w:p>
    <w:p w14:paraId="6CE26B07" w14:textId="77777777" w:rsidR="0049666A" w:rsidRDefault="0049666A" w:rsidP="0049666A">
      <w:pPr>
        <w:rPr>
          <w:b/>
          <w:bCs/>
        </w:rPr>
      </w:pPr>
    </w:p>
    <w:p w14:paraId="5F80BF13" w14:textId="64CD339E" w:rsidR="0049666A" w:rsidRPr="0049666A" w:rsidRDefault="00BF5148" w:rsidP="004966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Background</w:t>
      </w:r>
    </w:p>
    <w:p w14:paraId="248B24BB" w14:textId="15FAB6E2" w:rsidR="00BF5148" w:rsidRPr="00BF5148" w:rsidRDefault="00BF5148" w:rsidP="00BF5148">
      <w:pPr>
        <w:jc w:val="both"/>
      </w:pPr>
      <w:r w:rsidRPr="00BF5148">
        <w:t xml:space="preserve">I am designing and implementing a full-stack </w:t>
      </w:r>
      <w:r w:rsidRPr="00BF5148">
        <w:rPr>
          <w:b/>
          <w:bCs/>
        </w:rPr>
        <w:t>Questionnaire Agent</w:t>
      </w:r>
      <w:r w:rsidRPr="00BF5148">
        <w:t xml:space="preserve"> to automate the time</w:t>
      </w:r>
      <w:r>
        <w:t>-</w:t>
      </w:r>
      <w:r w:rsidRPr="00BF5148">
        <w:t>consuming process of completing due diligence questionnaires (DDQs). The core idea is to generate accurate answers by retrieving relevant information from a structured set of reference documents, rather than relying on free-form generation.</w:t>
      </w:r>
    </w:p>
    <w:p w14:paraId="090CEB62" w14:textId="77777777" w:rsidR="00BF5148" w:rsidRPr="00BF5148" w:rsidRDefault="00BF5148" w:rsidP="00BF5148">
      <w:pPr>
        <w:jc w:val="both"/>
      </w:pPr>
      <w:r w:rsidRPr="00BF5148">
        <w:t>This is not intended to be a quick prototype. The focus is on building a solid and extensible foundation that can realistically support production use. In particular, the system is designed around three key principles:</w:t>
      </w:r>
    </w:p>
    <w:p w14:paraId="4FAED316" w14:textId="47CAFA5D" w:rsidR="00BF5148" w:rsidRPr="00BF5148" w:rsidRDefault="00BF5148" w:rsidP="00BF5148">
      <w:pPr>
        <w:numPr>
          <w:ilvl w:val="0"/>
          <w:numId w:val="26"/>
        </w:numPr>
        <w:jc w:val="both"/>
      </w:pPr>
      <w:r w:rsidRPr="00BF5148">
        <w:rPr>
          <w:b/>
          <w:bCs/>
        </w:rPr>
        <w:t>Reliable ingestion</w:t>
      </w:r>
      <w:r w:rsidR="007E1481">
        <w:t>:</w:t>
      </w:r>
      <w:r w:rsidRPr="00BF5148">
        <w:t xml:space="preserve"> the system must be able to handle real-world documents across multiple formats, even when they are poorly structured or inconsistent.</w:t>
      </w:r>
    </w:p>
    <w:p w14:paraId="00E4CD96" w14:textId="50F3A9DC" w:rsidR="00BF5148" w:rsidRPr="00BF5148" w:rsidRDefault="00BF5148" w:rsidP="00BF5148">
      <w:pPr>
        <w:numPr>
          <w:ilvl w:val="0"/>
          <w:numId w:val="26"/>
        </w:numPr>
        <w:jc w:val="both"/>
      </w:pPr>
      <w:r w:rsidRPr="00BF5148">
        <w:rPr>
          <w:b/>
          <w:bCs/>
        </w:rPr>
        <w:t>Trustworthy answers</w:t>
      </w:r>
      <w:r w:rsidR="007E1481">
        <w:t>:</w:t>
      </w:r>
      <w:r w:rsidRPr="00BF5148">
        <w:t xml:space="preserve"> every generated answer must be supported by clear, document-level citations. Unverifiable or hallucinated responses are unacceptable.</w:t>
      </w:r>
    </w:p>
    <w:p w14:paraId="64AF97C1" w14:textId="7407CC3F" w:rsidR="00BF5148" w:rsidRPr="00BF5148" w:rsidRDefault="00BF5148" w:rsidP="00BF5148">
      <w:pPr>
        <w:numPr>
          <w:ilvl w:val="0"/>
          <w:numId w:val="26"/>
        </w:numPr>
        <w:jc w:val="both"/>
      </w:pPr>
      <w:r w:rsidRPr="00BF5148">
        <w:rPr>
          <w:b/>
          <w:bCs/>
        </w:rPr>
        <w:t>Human-in-the-loop workflows</w:t>
      </w:r>
      <w:r w:rsidR="007E1481">
        <w:t>:</w:t>
      </w:r>
      <w:r w:rsidRPr="00BF5148">
        <w:t xml:space="preserve"> the AI acts as an initial drafter, not a final authority. Review, correction, and approval by a human user are essential parts of the workflow.</w:t>
      </w:r>
    </w:p>
    <w:p w14:paraId="3F5DC405" w14:textId="77777777" w:rsidR="00BF5148" w:rsidRPr="00BF5148" w:rsidRDefault="00BF5148" w:rsidP="00BF5148">
      <w:pPr>
        <w:jc w:val="both"/>
      </w:pPr>
      <w:r w:rsidRPr="00BF5148">
        <w:t>The sections below describe the tasks and design decisions involved in building this system end-to-end, assuming a modern technology stack that includes a FastAPI backend, a React frontend, and a vector database for retrieval.</w:t>
      </w:r>
    </w:p>
    <w:p w14:paraId="5E4F472C" w14:textId="77777777" w:rsidR="00BF5148" w:rsidRDefault="00BF5148" w:rsidP="0049666A">
      <w:pPr>
        <w:jc w:val="both"/>
        <w:rPr>
          <w:b/>
          <w:bCs/>
          <w:sz w:val="28"/>
          <w:szCs w:val="28"/>
        </w:rPr>
      </w:pPr>
    </w:p>
    <w:p w14:paraId="4BED795E" w14:textId="776F5BAA" w:rsidR="0049666A" w:rsidRPr="0049666A" w:rsidRDefault="00491A3A" w:rsidP="0049666A">
      <w:pPr>
        <w:jc w:val="both"/>
        <w:rPr>
          <w:sz w:val="28"/>
          <w:szCs w:val="28"/>
        </w:rPr>
      </w:pPr>
      <w:r w:rsidRPr="0016596A">
        <w:rPr>
          <w:b/>
          <w:bCs/>
          <w:sz w:val="28"/>
          <w:szCs w:val="28"/>
        </w:rPr>
        <w:t>1</w:t>
      </w:r>
      <w:r w:rsidR="0049666A" w:rsidRPr="0049666A">
        <w:rPr>
          <w:b/>
          <w:bCs/>
          <w:sz w:val="28"/>
          <w:szCs w:val="28"/>
        </w:rPr>
        <w:t xml:space="preserve">. Product </w:t>
      </w:r>
      <w:r w:rsidR="001B2FC1">
        <w:rPr>
          <w:b/>
          <w:bCs/>
          <w:sz w:val="28"/>
          <w:szCs w:val="28"/>
        </w:rPr>
        <w:t>and</w:t>
      </w:r>
      <w:r w:rsidR="0049666A" w:rsidRPr="0049666A">
        <w:rPr>
          <w:b/>
          <w:bCs/>
          <w:sz w:val="28"/>
          <w:szCs w:val="28"/>
        </w:rPr>
        <w:t xml:space="preserve"> Data Model Alignment</w:t>
      </w:r>
    </w:p>
    <w:p w14:paraId="1080DF3B" w14:textId="77777777" w:rsidR="00BF5148" w:rsidRPr="00BF5148" w:rsidRDefault="00BF5148" w:rsidP="00BF5148">
      <w:pPr>
        <w:jc w:val="both"/>
      </w:pPr>
      <w:r w:rsidRPr="00BF5148">
        <w:rPr>
          <w:b/>
          <w:bCs/>
        </w:rPr>
        <w:t>Goal:</w:t>
      </w:r>
      <w:r w:rsidRPr="00BF5148">
        <w:t xml:space="preserve"> Establish clear, strongly typed data models that act as the backbone of the system. This design intentionally avoids loosely structured JSON in favor of well-defined schemas that are easier to reason about, validate, and evolve over time.</w:t>
      </w:r>
    </w:p>
    <w:p w14:paraId="3B00988D" w14:textId="77777777" w:rsidR="00BF5148" w:rsidRPr="00BF5148" w:rsidRDefault="00BF5148" w:rsidP="00BF5148">
      <w:pPr>
        <w:jc w:val="both"/>
      </w:pPr>
      <w:r w:rsidRPr="00BF5148">
        <w:t>Core entities:</w:t>
      </w:r>
    </w:p>
    <w:tbl>
      <w:tblPr>
        <w:tblStyle w:val="PlainTable2"/>
        <w:tblW w:w="9985" w:type="dxa"/>
        <w:tblLook w:val="04A0" w:firstRow="1" w:lastRow="0" w:firstColumn="1" w:lastColumn="0" w:noHBand="0" w:noVBand="1"/>
      </w:tblPr>
      <w:tblGrid>
        <w:gridCol w:w="1632"/>
        <w:gridCol w:w="8353"/>
      </w:tblGrid>
      <w:tr w:rsidR="0049666A" w14:paraId="32DCC566" w14:textId="77777777" w:rsidTr="007E1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60D6F069" w14:textId="27235E22" w:rsidR="0049666A" w:rsidRDefault="0049666A" w:rsidP="0049666A">
            <w:pPr>
              <w:jc w:val="both"/>
            </w:pPr>
            <w:r w:rsidRPr="0049666A">
              <w:t>Entity</w:t>
            </w:r>
          </w:p>
        </w:tc>
        <w:tc>
          <w:tcPr>
            <w:tcW w:w="8388" w:type="dxa"/>
          </w:tcPr>
          <w:p w14:paraId="7C67C2D8" w14:textId="5F463D46" w:rsidR="0049666A" w:rsidRDefault="0049666A" w:rsidP="0049666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666A">
              <w:t>Description</w:t>
            </w:r>
          </w:p>
        </w:tc>
      </w:tr>
      <w:tr w:rsidR="0049666A" w14:paraId="43B4C315" w14:textId="77777777" w:rsidTr="007E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7F56B028" w14:textId="12DF02EA" w:rsidR="0049666A" w:rsidRDefault="0049666A" w:rsidP="0049666A">
            <w:pPr>
              <w:jc w:val="both"/>
            </w:pPr>
            <w:r w:rsidRPr="0049666A">
              <w:t>Project</w:t>
            </w:r>
          </w:p>
        </w:tc>
        <w:tc>
          <w:tcPr>
            <w:tcW w:w="8388" w:type="dxa"/>
          </w:tcPr>
          <w:p w14:paraId="18BA7A7B" w14:textId="77777777" w:rsidR="00BF5148" w:rsidRPr="00BF5148" w:rsidRDefault="00BF5148" w:rsidP="00BF51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148">
              <w:t>Represents a single due diligence exercise. It stores high-level metadata such as client name, due date, and overall status.</w:t>
            </w:r>
          </w:p>
          <w:p w14:paraId="44F986BE" w14:textId="77777777" w:rsidR="00BF5148" w:rsidRPr="00BF5148" w:rsidRDefault="00BF5148" w:rsidP="00BF5148">
            <w:pPr>
              <w:numPr>
                <w:ilvl w:val="0"/>
                <w:numId w:val="2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148">
              <w:t xml:space="preserve">Special flag: a </w:t>
            </w:r>
            <w:r w:rsidRPr="00BF5148">
              <w:rPr>
                <w:highlight w:val="lightGray"/>
              </w:rPr>
              <w:t>type</w:t>
            </w:r>
            <w:r w:rsidRPr="00BF5148">
              <w:t xml:space="preserve"> enum (</w:t>
            </w:r>
            <w:r w:rsidRPr="00BF5148">
              <w:rPr>
                <w:highlight w:val="lightGray"/>
              </w:rPr>
              <w:t>SINGLE_SOURCE</w:t>
            </w:r>
            <w:r w:rsidRPr="00BF5148">
              <w:t xml:space="preserve"> or </w:t>
            </w:r>
            <w:r w:rsidRPr="00BF5148">
              <w:rPr>
                <w:highlight w:val="lightGray"/>
              </w:rPr>
              <w:t>ALL_DOCS</w:t>
            </w:r>
            <w:r w:rsidRPr="00BF5148">
              <w:t>) that controls how documents are scoped and how freshness is enforced.</w:t>
            </w:r>
          </w:p>
          <w:p w14:paraId="3B63FA60" w14:textId="3C977042" w:rsidR="0049666A" w:rsidRDefault="0049666A" w:rsidP="004966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666A" w14:paraId="7483EC10" w14:textId="77777777" w:rsidTr="007E148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0E41EE5B" w14:textId="107F8634" w:rsidR="0049666A" w:rsidRDefault="0049666A" w:rsidP="0049666A">
            <w:pPr>
              <w:jc w:val="both"/>
            </w:pPr>
            <w:r w:rsidRPr="0049666A">
              <w:t>Document</w:t>
            </w:r>
          </w:p>
        </w:tc>
        <w:tc>
          <w:tcPr>
            <w:tcW w:w="8388" w:type="dxa"/>
          </w:tcPr>
          <w:p w14:paraId="730116F0" w14:textId="47B28793" w:rsidR="0049666A" w:rsidRDefault="00BF5148" w:rsidP="004966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148">
              <w:t>A file uploaded to a project. Each document tracks an MD5 hash for duplicate detection, an upload timestamp, and its current parsing or indexing status.</w:t>
            </w:r>
          </w:p>
        </w:tc>
      </w:tr>
      <w:tr w:rsidR="0049666A" w14:paraId="1E963FC4" w14:textId="77777777" w:rsidTr="007E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4F7CF815" w14:textId="074C3F67" w:rsidR="0049666A" w:rsidRDefault="0049666A" w:rsidP="0049666A">
            <w:pPr>
              <w:jc w:val="both"/>
            </w:pPr>
            <w:r w:rsidRPr="0049666A">
              <w:lastRenderedPageBreak/>
              <w:t>Questionnaire</w:t>
            </w:r>
          </w:p>
        </w:tc>
        <w:tc>
          <w:tcPr>
            <w:tcW w:w="8388" w:type="dxa"/>
          </w:tcPr>
          <w:p w14:paraId="42FE36A1" w14:textId="1D1DA851" w:rsidR="0049666A" w:rsidRDefault="0049666A" w:rsidP="004966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66A">
              <w:t>Parsed questionnaire PDF containing ordered sections and questions.</w:t>
            </w:r>
          </w:p>
        </w:tc>
      </w:tr>
      <w:tr w:rsidR="0049666A" w14:paraId="1DE1DCD7" w14:textId="77777777" w:rsidTr="007E1481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0777604F" w14:textId="132902F9" w:rsidR="0049666A" w:rsidRDefault="0049666A" w:rsidP="0049666A">
            <w:pPr>
              <w:jc w:val="both"/>
            </w:pPr>
            <w:r w:rsidRPr="0049666A">
              <w:t>Question</w:t>
            </w:r>
          </w:p>
        </w:tc>
        <w:tc>
          <w:tcPr>
            <w:tcW w:w="8388" w:type="dxa"/>
          </w:tcPr>
          <w:p w14:paraId="07FAAA98" w14:textId="385EE059" w:rsidR="0049666A" w:rsidRDefault="00BF5148" w:rsidP="004966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148">
              <w:t>An individual question extracted from the uploaded questionnaire, stored in a structured and ordered form.</w:t>
            </w:r>
          </w:p>
        </w:tc>
      </w:tr>
      <w:tr w:rsidR="0049666A" w14:paraId="601D7A9D" w14:textId="77777777" w:rsidTr="007E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34E63F9A" w14:textId="2763D8E9" w:rsidR="0049666A" w:rsidRDefault="0049666A" w:rsidP="0049666A">
            <w:pPr>
              <w:jc w:val="both"/>
            </w:pPr>
            <w:r w:rsidRPr="0049666A">
              <w:t>Answer</w:t>
            </w:r>
          </w:p>
        </w:tc>
        <w:tc>
          <w:tcPr>
            <w:tcW w:w="8388" w:type="dxa"/>
          </w:tcPr>
          <w:p w14:paraId="64C0271A" w14:textId="1D107B24" w:rsidR="0049666A" w:rsidRDefault="00BF5148" w:rsidP="004966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148">
              <w:t>The response to a question, which may be AI-generated or manually written. Answers must support versioning or explicit overrides so that human edits are preserved rather than overwritten.</w:t>
            </w:r>
          </w:p>
        </w:tc>
      </w:tr>
      <w:tr w:rsidR="0049666A" w14:paraId="5BF1091E" w14:textId="77777777" w:rsidTr="007E1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4E7A9130" w14:textId="3C851CF0" w:rsidR="0049666A" w:rsidRDefault="0049666A" w:rsidP="0049666A">
            <w:pPr>
              <w:jc w:val="both"/>
            </w:pPr>
            <w:r w:rsidRPr="0049666A">
              <w:t>Citation</w:t>
            </w:r>
          </w:p>
        </w:tc>
        <w:tc>
          <w:tcPr>
            <w:tcW w:w="8388" w:type="dxa"/>
          </w:tcPr>
          <w:p w14:paraId="7EEE5024" w14:textId="74317070" w:rsidR="0049666A" w:rsidRDefault="00BF5148" w:rsidP="004966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5148">
              <w:t xml:space="preserve">A precise reference to a </w:t>
            </w:r>
            <w:r w:rsidRPr="007E1481">
              <w:rPr>
                <w:highlight w:val="lightGray"/>
              </w:rPr>
              <w:t>DocumentChunk</w:t>
            </w:r>
            <w:r w:rsidRPr="00BF5148">
              <w:t>, including page number and, where available, bounding box information and the relevant text snippet.</w:t>
            </w:r>
          </w:p>
        </w:tc>
      </w:tr>
      <w:tr w:rsidR="0049666A" w14:paraId="03BE9353" w14:textId="77777777" w:rsidTr="007E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36D9E9E0" w14:textId="59B4092A" w:rsidR="0049666A" w:rsidRDefault="0049666A" w:rsidP="0049666A">
            <w:pPr>
              <w:jc w:val="both"/>
            </w:pPr>
            <w:r w:rsidRPr="0049666A">
              <w:t>Evaluation</w:t>
            </w:r>
          </w:p>
        </w:tc>
        <w:tc>
          <w:tcPr>
            <w:tcW w:w="8388" w:type="dxa"/>
          </w:tcPr>
          <w:p w14:paraId="77E26674" w14:textId="68DDDCC4" w:rsidR="0049666A" w:rsidRDefault="0049666A" w:rsidP="004966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66A">
              <w:t>Result of comparing AI answers to human ground truth; includes numeric score and qualitative analysis.</w:t>
            </w:r>
          </w:p>
        </w:tc>
      </w:tr>
    </w:tbl>
    <w:p w14:paraId="47BF12F2" w14:textId="77777777" w:rsidR="0049666A" w:rsidRPr="0049666A" w:rsidRDefault="0049666A" w:rsidP="0049666A">
      <w:pPr>
        <w:jc w:val="both"/>
      </w:pPr>
    </w:p>
    <w:p w14:paraId="31E5D2DC" w14:textId="77777777" w:rsidR="00BF5148" w:rsidRPr="00BF5148" w:rsidRDefault="00BF5148" w:rsidP="00BF5148">
      <w:pPr>
        <w:rPr>
          <w:b/>
          <w:bCs/>
        </w:rPr>
      </w:pPr>
      <w:r w:rsidRPr="00BF5148">
        <w:rPr>
          <w:b/>
          <w:bCs/>
        </w:rPr>
        <w:t>Database schema:</w:t>
      </w:r>
    </w:p>
    <w:p w14:paraId="58D70F8C" w14:textId="77777777" w:rsidR="00BF5148" w:rsidRPr="00BF5148" w:rsidRDefault="00BF5148" w:rsidP="00BF5148">
      <w:pPr>
        <w:numPr>
          <w:ilvl w:val="0"/>
          <w:numId w:val="30"/>
        </w:numPr>
        <w:jc w:val="both"/>
      </w:pPr>
      <w:r w:rsidRPr="00BF5148">
        <w:t>A relational database (PostgreSQL or SQLite) is used to store the entities above.</w:t>
      </w:r>
    </w:p>
    <w:p w14:paraId="4D7C4E97" w14:textId="77777777" w:rsidR="00BF5148" w:rsidRPr="00BF5148" w:rsidRDefault="00BF5148" w:rsidP="00BF5148">
      <w:pPr>
        <w:numPr>
          <w:ilvl w:val="0"/>
          <w:numId w:val="28"/>
        </w:numPr>
        <w:jc w:val="both"/>
      </w:pPr>
      <w:r w:rsidRPr="00BF5148">
        <w:t xml:space="preserve">Strict foreign key relationships are enforced (for example, an </w:t>
      </w:r>
      <w:r w:rsidRPr="00BF5148">
        <w:rPr>
          <w:highlight w:val="lightGray"/>
        </w:rPr>
        <w:t>Answer</w:t>
      </w:r>
      <w:r w:rsidRPr="00BF5148">
        <w:t xml:space="preserve"> belongs to a </w:t>
      </w:r>
      <w:r w:rsidRPr="00BF5148">
        <w:rPr>
          <w:highlight w:val="lightGray"/>
        </w:rPr>
        <w:t>Question</w:t>
      </w:r>
      <w:r w:rsidRPr="00BF5148">
        <w:t xml:space="preserve">, which in turn belongs to a </w:t>
      </w:r>
      <w:r w:rsidRPr="00BF5148">
        <w:rPr>
          <w:highlight w:val="lightGray"/>
        </w:rPr>
        <w:t>Project</w:t>
      </w:r>
      <w:r w:rsidRPr="00BF5148">
        <w:t>) to maintain data integrity and traceability.</w:t>
      </w:r>
    </w:p>
    <w:p w14:paraId="34DFE3CD" w14:textId="77777777" w:rsidR="00BF5148" w:rsidRPr="00BF5148" w:rsidRDefault="00BF5148" w:rsidP="00BF5148">
      <w:pPr>
        <w:rPr>
          <w:b/>
          <w:bCs/>
        </w:rPr>
      </w:pPr>
      <w:r w:rsidRPr="00BF5148">
        <w:rPr>
          <w:b/>
          <w:bCs/>
        </w:rPr>
        <w:t>API contract:</w:t>
      </w:r>
    </w:p>
    <w:p w14:paraId="0C330D5C" w14:textId="77777777" w:rsidR="00BF5148" w:rsidRPr="00BF5148" w:rsidRDefault="00BF5148" w:rsidP="00BF5148">
      <w:pPr>
        <w:numPr>
          <w:ilvl w:val="0"/>
          <w:numId w:val="29"/>
        </w:numPr>
        <w:jc w:val="both"/>
      </w:pPr>
      <w:r w:rsidRPr="00BF5148">
        <w:t>All API requests and responses are defined using explicit Pydantic models.</w:t>
      </w:r>
    </w:p>
    <w:p w14:paraId="1D944CC1" w14:textId="77777777" w:rsidR="00BF5148" w:rsidRPr="00BF5148" w:rsidRDefault="00BF5148" w:rsidP="00BF5148">
      <w:pPr>
        <w:numPr>
          <w:ilvl w:val="0"/>
          <w:numId w:val="29"/>
        </w:numPr>
        <w:jc w:val="both"/>
      </w:pPr>
      <w:r w:rsidRPr="00BF5148">
        <w:t>During design, special care is taken to handle document updates correctly. In particular, if a document changes, the system must determine whether existing answers are still valid or need to be invalidated and regenerated (addressed further in Section 2).</w:t>
      </w:r>
    </w:p>
    <w:p w14:paraId="74D4F302" w14:textId="77777777" w:rsidR="004422D7" w:rsidRDefault="004422D7"/>
    <w:p w14:paraId="235BFDC3" w14:textId="2A0D83E2" w:rsidR="0016596A" w:rsidRPr="0016596A" w:rsidRDefault="0016596A" w:rsidP="0016596A">
      <w:pPr>
        <w:rPr>
          <w:b/>
          <w:bCs/>
          <w:sz w:val="28"/>
          <w:szCs w:val="28"/>
        </w:rPr>
      </w:pPr>
      <w:r w:rsidRPr="0016596A">
        <w:rPr>
          <w:b/>
          <w:bCs/>
          <w:sz w:val="28"/>
          <w:szCs w:val="28"/>
        </w:rPr>
        <w:t xml:space="preserve">2. Document Ingestion </w:t>
      </w:r>
      <w:r w:rsidR="001B2FC1">
        <w:rPr>
          <w:b/>
          <w:bCs/>
          <w:sz w:val="28"/>
          <w:szCs w:val="28"/>
        </w:rPr>
        <w:t>and</w:t>
      </w:r>
      <w:r w:rsidRPr="0016596A">
        <w:rPr>
          <w:b/>
          <w:bCs/>
          <w:sz w:val="28"/>
          <w:szCs w:val="28"/>
        </w:rPr>
        <w:t xml:space="preserve"> Indexing</w:t>
      </w:r>
      <w:r w:rsidR="007E1481">
        <w:rPr>
          <w:b/>
          <w:bCs/>
          <w:sz w:val="28"/>
          <w:szCs w:val="28"/>
        </w:rPr>
        <w:t xml:space="preserve"> Pipeline</w:t>
      </w:r>
    </w:p>
    <w:p w14:paraId="44652F81" w14:textId="77777777" w:rsidR="007E1481" w:rsidRPr="007E1481" w:rsidRDefault="007E1481" w:rsidP="007E1481">
      <w:pPr>
        <w:jc w:val="both"/>
      </w:pPr>
      <w:r w:rsidRPr="007E1481">
        <w:rPr>
          <w:b/>
          <w:bCs/>
        </w:rPr>
        <w:t>Goal:</w:t>
      </w:r>
      <w:r w:rsidRPr="007E1481">
        <w:t xml:space="preserve"> Convert raw input files (PDF, DOCX, XLSX) into clean, searchable vectors that can be reliably used for answer generation.</w:t>
      </w:r>
    </w:p>
    <w:p w14:paraId="78DC44B2" w14:textId="77777777" w:rsidR="007E1481" w:rsidRPr="007E1481" w:rsidRDefault="007E1481" w:rsidP="007E1481">
      <w:pPr>
        <w:jc w:val="both"/>
      </w:pPr>
      <w:r w:rsidRPr="007E1481">
        <w:rPr>
          <w:b/>
          <w:bCs/>
        </w:rPr>
        <w:t>Ingestion service:</w:t>
      </w:r>
    </w:p>
    <w:p w14:paraId="354462E4" w14:textId="77777777" w:rsidR="007E1481" w:rsidRPr="007E1481" w:rsidRDefault="007E1481" w:rsidP="007E1481">
      <w:pPr>
        <w:numPr>
          <w:ilvl w:val="0"/>
          <w:numId w:val="31"/>
        </w:numPr>
        <w:jc w:val="both"/>
      </w:pPr>
      <w:r w:rsidRPr="007E1481">
        <w:t>A dedicated ingestion module is responsible for parsing uploaded files.</w:t>
      </w:r>
    </w:p>
    <w:p w14:paraId="1B9292FB" w14:textId="77777777" w:rsidR="007E1481" w:rsidRPr="007E1481" w:rsidRDefault="007E1481" w:rsidP="007E1481">
      <w:pPr>
        <w:numPr>
          <w:ilvl w:val="0"/>
          <w:numId w:val="31"/>
        </w:numPr>
        <w:jc w:val="both"/>
      </w:pPr>
      <w:r w:rsidRPr="007E1481">
        <w:t xml:space="preserve">Robust parsing libraries (such as </w:t>
      </w:r>
      <w:r w:rsidRPr="007E1481">
        <w:rPr>
          <w:highlight w:val="lightGray"/>
        </w:rPr>
        <w:t>unstructured</w:t>
      </w:r>
      <w:r w:rsidRPr="007E1481">
        <w:t xml:space="preserve">, </w:t>
      </w:r>
      <w:r w:rsidRPr="007E1481">
        <w:rPr>
          <w:highlight w:val="lightGray"/>
        </w:rPr>
        <w:t>pypdf</w:t>
      </w:r>
      <w:r w:rsidRPr="007E1481">
        <w:t>, or LangChain document loaders) are used to handle real-world document complexity, including tables and semi-structured content, which are common in financial and DDQ-related documents.</w:t>
      </w:r>
    </w:p>
    <w:p w14:paraId="611D6BF7" w14:textId="77777777" w:rsidR="007E1481" w:rsidRPr="007E1481" w:rsidRDefault="007E1481" w:rsidP="007E1481">
      <w:pPr>
        <w:numPr>
          <w:ilvl w:val="0"/>
          <w:numId w:val="31"/>
        </w:numPr>
        <w:jc w:val="both"/>
      </w:pPr>
      <w:r w:rsidRPr="007E1481">
        <w:rPr>
          <w:b/>
          <w:bCs/>
        </w:rPr>
        <w:t>Failure handling is critical:</w:t>
      </w:r>
      <w:r w:rsidRPr="007E1481">
        <w:t xml:space="preserve"> if a single document is corrupt or cannot be parsed, the ingestion process should fail gracefully without blocking the rest of the project setup.</w:t>
      </w:r>
    </w:p>
    <w:p w14:paraId="40C3D931" w14:textId="77777777" w:rsidR="007E1481" w:rsidRPr="007E1481" w:rsidRDefault="007E1481" w:rsidP="007E1481">
      <w:pPr>
        <w:jc w:val="both"/>
      </w:pPr>
      <w:r w:rsidRPr="007E1481">
        <w:rPr>
          <w:b/>
          <w:bCs/>
        </w:rPr>
        <w:t>Chunking strategy:</w:t>
      </w:r>
    </w:p>
    <w:p w14:paraId="34700D4F" w14:textId="77777777" w:rsidR="007E1481" w:rsidRPr="007E1481" w:rsidRDefault="007E1481" w:rsidP="007E1481">
      <w:pPr>
        <w:numPr>
          <w:ilvl w:val="0"/>
          <w:numId w:val="32"/>
        </w:numPr>
        <w:jc w:val="both"/>
      </w:pPr>
      <w:r w:rsidRPr="007E1481">
        <w:t>A hybrid chunking approach is used to balance retrieval accuracy and answer quality.</w:t>
      </w:r>
    </w:p>
    <w:p w14:paraId="49BB67BD" w14:textId="6FB51CF7" w:rsidR="007E1481" w:rsidRPr="007E1481" w:rsidRDefault="007E1481" w:rsidP="007E1481">
      <w:pPr>
        <w:numPr>
          <w:ilvl w:val="0"/>
          <w:numId w:val="32"/>
        </w:numPr>
        <w:jc w:val="both"/>
      </w:pPr>
      <w:r w:rsidRPr="007E1481">
        <w:rPr>
          <w:b/>
          <w:bCs/>
        </w:rPr>
        <w:lastRenderedPageBreak/>
        <w:t>Parent</w:t>
      </w:r>
      <w:r w:rsidR="00322F04">
        <w:rPr>
          <w:b/>
          <w:bCs/>
        </w:rPr>
        <w:t>-</w:t>
      </w:r>
      <w:r w:rsidRPr="007E1481">
        <w:rPr>
          <w:b/>
          <w:bCs/>
        </w:rPr>
        <w:t>child indexing</w:t>
      </w:r>
      <w:r w:rsidRPr="007E1481">
        <w:t xml:space="preserve"> is applied:</w:t>
      </w:r>
    </w:p>
    <w:p w14:paraId="3587A7E9" w14:textId="77777777" w:rsidR="007E1481" w:rsidRPr="007E1481" w:rsidRDefault="007E1481" w:rsidP="00720966">
      <w:pPr>
        <w:numPr>
          <w:ilvl w:val="1"/>
          <w:numId w:val="38"/>
        </w:numPr>
        <w:jc w:val="both"/>
      </w:pPr>
      <w:r w:rsidRPr="007E1481">
        <w:t>Smaller chunks (sentences or short paragraphs) are indexed for precise semantic search.</w:t>
      </w:r>
    </w:p>
    <w:p w14:paraId="30415EDA" w14:textId="77777777" w:rsidR="007E1481" w:rsidRPr="007E1481" w:rsidRDefault="007E1481" w:rsidP="00720966">
      <w:pPr>
        <w:numPr>
          <w:ilvl w:val="1"/>
          <w:numId w:val="38"/>
        </w:numPr>
        <w:jc w:val="both"/>
      </w:pPr>
      <w:r w:rsidRPr="007E1481">
        <w:t>Larger “parent” sections are retrieved and passed to the LLM at generation time to preserve surrounding context and avoid fragmented answers.</w:t>
      </w:r>
    </w:p>
    <w:p w14:paraId="56E0966E" w14:textId="77777777" w:rsidR="007E1481" w:rsidRPr="007E1481" w:rsidRDefault="007E1481" w:rsidP="007E1481">
      <w:pPr>
        <w:jc w:val="both"/>
      </w:pPr>
      <w:r w:rsidRPr="007E1481">
        <w:rPr>
          <w:b/>
          <w:bCs/>
        </w:rPr>
        <w:t>Vector database:</w:t>
      </w:r>
    </w:p>
    <w:p w14:paraId="00F7CD83" w14:textId="77777777" w:rsidR="007E1481" w:rsidRPr="007E1481" w:rsidRDefault="007E1481" w:rsidP="007E1481">
      <w:pPr>
        <w:numPr>
          <w:ilvl w:val="0"/>
          <w:numId w:val="33"/>
        </w:numPr>
        <w:jc w:val="both"/>
      </w:pPr>
      <w:r w:rsidRPr="007E1481">
        <w:t xml:space="preserve">Embeddings are stored along with structured metadata such as </w:t>
      </w:r>
      <w:r w:rsidRPr="007E1481">
        <w:rPr>
          <w:highlight w:val="lightGray"/>
        </w:rPr>
        <w:t>filename</w:t>
      </w:r>
      <w:r w:rsidRPr="007E1481">
        <w:t xml:space="preserve">, </w:t>
      </w:r>
      <w:r w:rsidRPr="007E1481">
        <w:rPr>
          <w:highlight w:val="lightGray"/>
        </w:rPr>
        <w:t>page_number</w:t>
      </w:r>
      <w:r w:rsidRPr="007E1481">
        <w:t xml:space="preserve">, and </w:t>
      </w:r>
      <w:r w:rsidRPr="007E1481">
        <w:rPr>
          <w:highlight w:val="lightGray"/>
        </w:rPr>
        <w:t>project_id</w:t>
      </w:r>
      <w:r w:rsidRPr="007E1481">
        <w:t>.</w:t>
      </w:r>
    </w:p>
    <w:p w14:paraId="3D93BC02" w14:textId="77777777" w:rsidR="007E1481" w:rsidRPr="007E1481" w:rsidRDefault="007E1481" w:rsidP="007E1481">
      <w:pPr>
        <w:numPr>
          <w:ilvl w:val="0"/>
          <w:numId w:val="33"/>
        </w:numPr>
        <w:jc w:val="both"/>
      </w:pPr>
      <w:r w:rsidRPr="007E1481">
        <w:rPr>
          <w:b/>
          <w:bCs/>
        </w:rPr>
        <w:t>Isolation is enforced:</w:t>
      </w:r>
      <w:r w:rsidRPr="007E1481">
        <w:t xml:space="preserve"> all retrieval queries are scoped to a specific </w:t>
      </w:r>
      <w:r w:rsidRPr="007E1481">
        <w:rPr>
          <w:highlight w:val="lightGray"/>
        </w:rPr>
        <w:t>project_id</w:t>
      </w:r>
      <w:r w:rsidRPr="007E1481">
        <w:t>, unless explicitly operating in a shared or global knowledge base mode.</w:t>
      </w:r>
    </w:p>
    <w:p w14:paraId="67A07304" w14:textId="77777777" w:rsidR="007E1481" w:rsidRPr="007E1481" w:rsidRDefault="007E1481" w:rsidP="007E1481">
      <w:pPr>
        <w:jc w:val="both"/>
      </w:pPr>
      <w:r w:rsidRPr="007E1481">
        <w:rPr>
          <w:b/>
          <w:bCs/>
        </w:rPr>
        <w:t>Dependency logic (the “OUTDATED” state):</w:t>
      </w:r>
    </w:p>
    <w:p w14:paraId="1169410A" w14:textId="77777777" w:rsidR="007E1481" w:rsidRPr="007E1481" w:rsidRDefault="007E1481" w:rsidP="007E1481">
      <w:pPr>
        <w:numPr>
          <w:ilvl w:val="0"/>
          <w:numId w:val="34"/>
        </w:numPr>
        <w:jc w:val="both"/>
      </w:pPr>
      <w:r w:rsidRPr="007E1481">
        <w:t xml:space="preserve">When a project is configured in </w:t>
      </w:r>
      <w:r w:rsidRPr="007E1481">
        <w:rPr>
          <w:highlight w:val="lightGray"/>
        </w:rPr>
        <w:t>ALL_DOCS</w:t>
      </w:r>
      <w:r w:rsidRPr="007E1481">
        <w:t xml:space="preserve"> mode (meaning it relies on the entire document corpus), the system must track dependencies on the global index.</w:t>
      </w:r>
    </w:p>
    <w:p w14:paraId="0DF0D548" w14:textId="77777777" w:rsidR="007E1481" w:rsidRPr="007E1481" w:rsidRDefault="007E1481" w:rsidP="007E1481">
      <w:pPr>
        <w:numPr>
          <w:ilvl w:val="0"/>
          <w:numId w:val="34"/>
        </w:numPr>
        <w:jc w:val="both"/>
      </w:pPr>
      <w:r w:rsidRPr="007E1481">
        <w:t>If a new document is added to the global corpus after answers have already been generated, the project is no longer guaranteed to be up to date.</w:t>
      </w:r>
    </w:p>
    <w:p w14:paraId="6B32EAEB" w14:textId="77777777" w:rsidR="007E1481" w:rsidRPr="007E1481" w:rsidRDefault="007E1481" w:rsidP="007E1481">
      <w:pPr>
        <w:numPr>
          <w:ilvl w:val="0"/>
          <w:numId w:val="34"/>
        </w:numPr>
        <w:jc w:val="both"/>
      </w:pPr>
      <w:r w:rsidRPr="007E1481">
        <w:t xml:space="preserve">In this case, the system automatically transitions the project to </w:t>
      </w:r>
      <w:r w:rsidRPr="007E1481">
        <w:rPr>
          <w:highlight w:val="lightGray"/>
        </w:rPr>
        <w:t>Project.status = OUTDATED</w:t>
      </w:r>
      <w:r w:rsidRPr="007E1481">
        <w:t>, and the UI prompts the user to regenerate answers to incorporate the newly indexed information.</w:t>
      </w:r>
    </w:p>
    <w:p w14:paraId="1B6B2951" w14:textId="77777777" w:rsidR="007E1481" w:rsidRPr="007E1481" w:rsidRDefault="007E1481" w:rsidP="007E1481">
      <w:pPr>
        <w:jc w:val="both"/>
      </w:pPr>
      <w:r w:rsidRPr="007E1481">
        <w:rPr>
          <w:b/>
          <w:bCs/>
        </w:rPr>
        <w:t>Status reporting:</w:t>
      </w:r>
    </w:p>
    <w:p w14:paraId="791CCA49" w14:textId="77777777" w:rsidR="007E1481" w:rsidRPr="007E1481" w:rsidRDefault="007E1481" w:rsidP="007E1481">
      <w:pPr>
        <w:numPr>
          <w:ilvl w:val="0"/>
          <w:numId w:val="35"/>
        </w:numPr>
        <w:jc w:val="both"/>
      </w:pPr>
      <w:r w:rsidRPr="007E1481">
        <w:t>Indexing is treated as an asynchronous operation with clear status signals (</w:t>
      </w:r>
      <w:r w:rsidRPr="007E1481">
        <w:rPr>
          <w:highlight w:val="lightGray"/>
        </w:rPr>
        <w:t>PENDING</w:t>
      </w:r>
      <w:r w:rsidRPr="007E1481">
        <w:t xml:space="preserve">, </w:t>
      </w:r>
      <w:r w:rsidRPr="007E1481">
        <w:rPr>
          <w:highlight w:val="lightGray"/>
        </w:rPr>
        <w:t>IN_PROGRESS</w:t>
      </w:r>
      <w:r w:rsidRPr="007E1481">
        <w:t xml:space="preserve">, </w:t>
      </w:r>
      <w:r w:rsidRPr="007E1481">
        <w:rPr>
          <w:highlight w:val="lightGray"/>
        </w:rPr>
        <w:t>COMPLETED</w:t>
      </w:r>
      <w:r w:rsidRPr="007E1481">
        <w:t>).</w:t>
      </w:r>
    </w:p>
    <w:p w14:paraId="608945C2" w14:textId="77777777" w:rsidR="007E1481" w:rsidRPr="007E1481" w:rsidRDefault="007E1481" w:rsidP="007E1481">
      <w:pPr>
        <w:numPr>
          <w:ilvl w:val="0"/>
          <w:numId w:val="35"/>
        </w:numPr>
        <w:jc w:val="both"/>
      </w:pPr>
      <w:r w:rsidRPr="007E1481">
        <w:t>The frontend must be able to track progress via a polling endpoint or a WebSocket-based status feed.</w:t>
      </w:r>
    </w:p>
    <w:p w14:paraId="48DBB4EE" w14:textId="77777777" w:rsidR="00D47480" w:rsidRDefault="00D47480" w:rsidP="00D47480">
      <w:pPr>
        <w:rPr>
          <w:b/>
          <w:bCs/>
        </w:rPr>
      </w:pPr>
    </w:p>
    <w:p w14:paraId="350E07AA" w14:textId="6FC408BC" w:rsidR="00D47480" w:rsidRPr="00D47480" w:rsidRDefault="00D47480" w:rsidP="00D474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D47480">
        <w:rPr>
          <w:b/>
          <w:bCs/>
          <w:sz w:val="28"/>
          <w:szCs w:val="28"/>
        </w:rPr>
        <w:t xml:space="preserve">. Questionnaire Parsing </w:t>
      </w:r>
      <w:r>
        <w:rPr>
          <w:b/>
          <w:bCs/>
          <w:sz w:val="28"/>
          <w:szCs w:val="28"/>
        </w:rPr>
        <w:t>and</w:t>
      </w:r>
      <w:r w:rsidRPr="00D47480">
        <w:rPr>
          <w:b/>
          <w:bCs/>
          <w:sz w:val="28"/>
          <w:szCs w:val="28"/>
        </w:rPr>
        <w:t xml:space="preserve"> Project Lifecycle</w:t>
      </w:r>
    </w:p>
    <w:p w14:paraId="24E5560C" w14:textId="77777777" w:rsidR="00720966" w:rsidRPr="00720966" w:rsidRDefault="00720966" w:rsidP="00720966">
      <w:pPr>
        <w:jc w:val="both"/>
      </w:pPr>
      <w:r w:rsidRPr="00720966">
        <w:rPr>
          <w:b/>
          <w:bCs/>
        </w:rPr>
        <w:t>Goal:</w:t>
      </w:r>
      <w:r w:rsidRPr="00720966">
        <w:t xml:space="preserve"> Automate project setup so users are not forced to manually copy and paste large questionnaires with dozens or hundreds of questions.</w:t>
      </w:r>
    </w:p>
    <w:p w14:paraId="0D22DEF5" w14:textId="77777777" w:rsidR="00720966" w:rsidRPr="00720966" w:rsidRDefault="00720966" w:rsidP="00720966">
      <w:pPr>
        <w:jc w:val="both"/>
      </w:pPr>
      <w:r w:rsidRPr="00720966">
        <w:rPr>
          <w:b/>
          <w:bCs/>
        </w:rPr>
        <w:t>Automatic parsing:</w:t>
      </w:r>
    </w:p>
    <w:p w14:paraId="0DD01341" w14:textId="77777777" w:rsidR="00720966" w:rsidRPr="00720966" w:rsidRDefault="00720966" w:rsidP="00720966">
      <w:pPr>
        <w:numPr>
          <w:ilvl w:val="0"/>
          <w:numId w:val="40"/>
        </w:numPr>
        <w:jc w:val="both"/>
      </w:pPr>
      <w:r w:rsidRPr="00720966">
        <w:t>The uploaded questionnaire file (typically Excel or Word) is parsed automatically, with LLM assistance where needed to handle inconsistent formatting.</w:t>
      </w:r>
    </w:p>
    <w:p w14:paraId="027F6B93" w14:textId="77777777" w:rsidR="00720966" w:rsidRPr="00720966" w:rsidRDefault="00720966" w:rsidP="00720966">
      <w:pPr>
        <w:numPr>
          <w:ilvl w:val="0"/>
          <w:numId w:val="36"/>
        </w:numPr>
        <w:jc w:val="both"/>
      </w:pPr>
      <w:r w:rsidRPr="00720966">
        <w:t>Each questionnaire is decomposed into structured components, including:</w:t>
      </w:r>
    </w:p>
    <w:p w14:paraId="6D4E9A66" w14:textId="77777777" w:rsidR="00720966" w:rsidRPr="00720966" w:rsidRDefault="00720966" w:rsidP="00720966">
      <w:pPr>
        <w:numPr>
          <w:ilvl w:val="1"/>
          <w:numId w:val="39"/>
        </w:numPr>
        <w:jc w:val="both"/>
      </w:pPr>
      <w:r w:rsidRPr="00720966">
        <w:t>the question text,</w:t>
      </w:r>
    </w:p>
    <w:p w14:paraId="7B863D81" w14:textId="77777777" w:rsidR="00720966" w:rsidRPr="00720966" w:rsidRDefault="00720966" w:rsidP="00720966">
      <w:pPr>
        <w:numPr>
          <w:ilvl w:val="1"/>
          <w:numId w:val="39"/>
        </w:numPr>
        <w:jc w:val="both"/>
      </w:pPr>
      <w:r w:rsidRPr="00720966">
        <w:lastRenderedPageBreak/>
        <w:t>an optional section header, and</w:t>
      </w:r>
    </w:p>
    <w:p w14:paraId="67F277C5" w14:textId="77777777" w:rsidR="00720966" w:rsidRPr="00720966" w:rsidRDefault="00720966" w:rsidP="00720966">
      <w:pPr>
        <w:numPr>
          <w:ilvl w:val="1"/>
          <w:numId w:val="39"/>
        </w:numPr>
        <w:jc w:val="both"/>
      </w:pPr>
      <w:r w:rsidRPr="00720966">
        <w:t>a stable question identifier (for example, 1.1, 1.2, etc.).</w:t>
      </w:r>
    </w:p>
    <w:p w14:paraId="5BE9AEC9" w14:textId="77777777" w:rsidR="00720966" w:rsidRPr="00720966" w:rsidRDefault="00720966" w:rsidP="00720966">
      <w:pPr>
        <w:numPr>
          <w:ilvl w:val="0"/>
          <w:numId w:val="36"/>
        </w:numPr>
        <w:jc w:val="both"/>
      </w:pPr>
      <w:r w:rsidRPr="00720966">
        <w:t>Special attention is paid to common edge cases, such as merged cells in Excel or irregular layouts in Word documents, which frequently occur in real DDQs.</w:t>
      </w:r>
    </w:p>
    <w:p w14:paraId="2EE33647" w14:textId="77777777" w:rsidR="00720966" w:rsidRPr="00720966" w:rsidRDefault="00720966" w:rsidP="00720966">
      <w:pPr>
        <w:jc w:val="both"/>
      </w:pPr>
      <w:r w:rsidRPr="00720966">
        <w:rPr>
          <w:b/>
          <w:bCs/>
        </w:rPr>
        <w:t>Asynchronous project creation:</w:t>
      </w:r>
    </w:p>
    <w:p w14:paraId="5DA612CA" w14:textId="77777777" w:rsidR="00720966" w:rsidRPr="00720966" w:rsidRDefault="00720966" w:rsidP="00720966">
      <w:pPr>
        <w:numPr>
          <w:ilvl w:val="0"/>
          <w:numId w:val="37"/>
        </w:numPr>
        <w:jc w:val="both"/>
      </w:pPr>
      <w:r w:rsidRPr="00720966">
        <w:t>Since questionnaire parsing and document indexing can be time-consuming operations, project creation is handled asynchronously.</w:t>
      </w:r>
    </w:p>
    <w:p w14:paraId="472BB6C9" w14:textId="77777777" w:rsidR="00720966" w:rsidRPr="00720966" w:rsidRDefault="00720966" w:rsidP="00720966">
      <w:pPr>
        <w:numPr>
          <w:ilvl w:val="0"/>
          <w:numId w:val="37"/>
        </w:numPr>
        <w:jc w:val="both"/>
      </w:pPr>
      <w:r w:rsidRPr="00720966">
        <w:t xml:space="preserve">The </w:t>
      </w:r>
      <w:r w:rsidRPr="00720966">
        <w:rPr>
          <w:highlight w:val="lightGray"/>
        </w:rPr>
        <w:t>create_project</w:t>
      </w:r>
      <w:r w:rsidRPr="00720966">
        <w:t xml:space="preserve"> endpoint returns a </w:t>
      </w:r>
      <w:r w:rsidRPr="00720966">
        <w:rPr>
          <w:highlight w:val="lightGray"/>
        </w:rPr>
        <w:t>task_id</w:t>
      </w:r>
      <w:r w:rsidRPr="00720966">
        <w:t xml:space="preserve"> immediately instead of blocking.</w:t>
      </w:r>
    </w:p>
    <w:p w14:paraId="731009F8" w14:textId="77777777" w:rsidR="00720966" w:rsidRDefault="00720966" w:rsidP="00720966">
      <w:pPr>
        <w:numPr>
          <w:ilvl w:val="0"/>
          <w:numId w:val="37"/>
        </w:numPr>
        <w:jc w:val="both"/>
      </w:pPr>
      <w:r w:rsidRPr="00720966">
        <w:t>Background workers (for example, Celery or FastAPI’s native background task mechanisms) perform the parsing, indexing, and project initialization steps in the background, while progress is tracked via request status endpoints.</w:t>
      </w:r>
    </w:p>
    <w:p w14:paraId="4C7D2867" w14:textId="74EDF194" w:rsidR="00AF4CBE" w:rsidRPr="00720966" w:rsidRDefault="00AF4CBE" w:rsidP="00720966">
      <w:pPr>
        <w:numPr>
          <w:ilvl w:val="0"/>
          <w:numId w:val="37"/>
        </w:numPr>
        <w:jc w:val="both"/>
      </w:pPr>
      <w:r w:rsidRPr="00AF4CBE">
        <w:t>Configuration changes (such as document scope updates or new document ingestion) automatically trigger answer regeneration via the async pipeline.</w:t>
      </w:r>
    </w:p>
    <w:p w14:paraId="0271AB17" w14:textId="77777777" w:rsidR="0016596A" w:rsidRDefault="0016596A"/>
    <w:p w14:paraId="4B11B898" w14:textId="2B2C4A00" w:rsidR="00D47480" w:rsidRPr="00D47480" w:rsidRDefault="005D669B" w:rsidP="00D474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D47480" w:rsidRPr="00D47480">
        <w:rPr>
          <w:b/>
          <w:bCs/>
          <w:sz w:val="28"/>
          <w:szCs w:val="28"/>
        </w:rPr>
        <w:t xml:space="preserve">. Answer Generation with Citations </w:t>
      </w:r>
      <w:r w:rsidR="00D47480">
        <w:rPr>
          <w:b/>
          <w:bCs/>
          <w:sz w:val="28"/>
          <w:szCs w:val="28"/>
        </w:rPr>
        <w:t>and</w:t>
      </w:r>
      <w:r w:rsidR="00D47480" w:rsidRPr="00D47480">
        <w:rPr>
          <w:b/>
          <w:bCs/>
          <w:sz w:val="28"/>
          <w:szCs w:val="28"/>
        </w:rPr>
        <w:t xml:space="preserve"> Confidence</w:t>
      </w:r>
      <w:r w:rsidR="00AE5511">
        <w:rPr>
          <w:b/>
          <w:bCs/>
          <w:sz w:val="28"/>
          <w:szCs w:val="28"/>
        </w:rPr>
        <w:t xml:space="preserve"> (</w:t>
      </w:r>
      <w:r w:rsidR="00AE5511" w:rsidRPr="00AE5511">
        <w:rPr>
          <w:b/>
          <w:bCs/>
          <w:sz w:val="28"/>
          <w:szCs w:val="28"/>
        </w:rPr>
        <w:t>RAG Pipeline</w:t>
      </w:r>
      <w:r w:rsidR="00AE5511">
        <w:rPr>
          <w:b/>
          <w:bCs/>
          <w:sz w:val="28"/>
          <w:szCs w:val="28"/>
        </w:rPr>
        <w:t>)</w:t>
      </w:r>
    </w:p>
    <w:p w14:paraId="0CDEA5CD" w14:textId="77777777" w:rsidR="00F25D26" w:rsidRPr="00F25D26" w:rsidRDefault="00F25D26" w:rsidP="00AE5511">
      <w:pPr>
        <w:jc w:val="both"/>
      </w:pPr>
      <w:r w:rsidRPr="00F25D26">
        <w:rPr>
          <w:b/>
          <w:bCs/>
        </w:rPr>
        <w:t>Goal:</w:t>
      </w:r>
      <w:r w:rsidRPr="00F25D26">
        <w:t xml:space="preserve"> This is the core intelligence of the system. Accuracy and precision matter more than fluency, and the design prioritizes correctness over verbosity.</w:t>
      </w:r>
    </w:p>
    <w:p w14:paraId="548B560E" w14:textId="77777777" w:rsidR="00F25D26" w:rsidRPr="00F25D26" w:rsidRDefault="00F25D26" w:rsidP="00AE5511">
      <w:pPr>
        <w:jc w:val="both"/>
        <w:rPr>
          <w:b/>
          <w:bCs/>
        </w:rPr>
      </w:pPr>
      <w:r w:rsidRPr="00F25D26">
        <w:rPr>
          <w:b/>
          <w:bCs/>
        </w:rPr>
        <w:t>Retrieval:</w:t>
      </w:r>
    </w:p>
    <w:p w14:paraId="007133DA" w14:textId="77777777" w:rsidR="00F25D26" w:rsidRPr="00F25D26" w:rsidRDefault="00F25D26" w:rsidP="00AE5511">
      <w:pPr>
        <w:numPr>
          <w:ilvl w:val="0"/>
          <w:numId w:val="41"/>
        </w:numPr>
        <w:jc w:val="both"/>
      </w:pPr>
      <w:r w:rsidRPr="00F25D26">
        <w:t>For each question, a search query is constructed rather than blindly using the raw question text, which may be incomplete or lack context.</w:t>
      </w:r>
    </w:p>
    <w:p w14:paraId="11DEE0BB" w14:textId="77777777" w:rsidR="00F25D26" w:rsidRPr="00F25D26" w:rsidRDefault="00F25D26" w:rsidP="00AE5511">
      <w:pPr>
        <w:numPr>
          <w:ilvl w:val="0"/>
          <w:numId w:val="41"/>
        </w:numPr>
        <w:jc w:val="both"/>
      </w:pPr>
      <w:r w:rsidRPr="00F25D26">
        <w:t xml:space="preserve">The retrieval step fetches the top </w:t>
      </w:r>
      <w:r w:rsidRPr="00EC75F9">
        <w:rPr>
          <w:i/>
          <w:iCs/>
          <w:highlight w:val="lightGray"/>
        </w:rPr>
        <w:t>k</w:t>
      </w:r>
      <w:r w:rsidRPr="00F25D26">
        <w:t xml:space="preserve"> most relevant chunks from the vector index based on semantic similarity.</w:t>
      </w:r>
    </w:p>
    <w:p w14:paraId="2E6011B2" w14:textId="77777777" w:rsidR="00F25D26" w:rsidRPr="00F25D26" w:rsidRDefault="00F25D26" w:rsidP="00AE5511">
      <w:pPr>
        <w:jc w:val="both"/>
        <w:rPr>
          <w:b/>
          <w:bCs/>
        </w:rPr>
      </w:pPr>
      <w:r w:rsidRPr="00F25D26">
        <w:rPr>
          <w:b/>
          <w:bCs/>
        </w:rPr>
        <w:t>Generation with citations:</w:t>
      </w:r>
    </w:p>
    <w:p w14:paraId="36939BA4" w14:textId="77777777" w:rsidR="00F25D26" w:rsidRPr="00F25D26" w:rsidRDefault="00F25D26" w:rsidP="00AE5511">
      <w:pPr>
        <w:numPr>
          <w:ilvl w:val="0"/>
          <w:numId w:val="42"/>
        </w:numPr>
        <w:jc w:val="both"/>
      </w:pPr>
      <w:r w:rsidRPr="00F25D26">
        <w:t>The LLM is explicitly instructed to ground its response only in the retrieved document chunks and to verify all factual claims against them.</w:t>
      </w:r>
    </w:p>
    <w:p w14:paraId="57C6A6B9" w14:textId="77777777" w:rsidR="00F25D26" w:rsidRPr="00F25D26" w:rsidRDefault="00F25D26" w:rsidP="00AE5511">
      <w:pPr>
        <w:numPr>
          <w:ilvl w:val="0"/>
          <w:numId w:val="42"/>
        </w:numPr>
        <w:jc w:val="both"/>
      </w:pPr>
      <w:r w:rsidRPr="00F25D26">
        <w:rPr>
          <w:b/>
          <w:bCs/>
        </w:rPr>
        <w:t>Inline citations are mandatory.</w:t>
      </w:r>
      <w:r w:rsidRPr="00F25D26">
        <w:t xml:space="preserve"> Each answer includes references such as </w:t>
      </w:r>
      <w:r w:rsidRPr="00F25D26">
        <w:rPr>
          <w:highlight w:val="lightGray"/>
        </w:rPr>
        <w:t>[Source: Annual_Report.pdf, Page 12]</w:t>
      </w:r>
      <w:r w:rsidRPr="00F25D26">
        <w:t xml:space="preserve"> so the reviewer can trace every statement back to its origin.</w:t>
      </w:r>
    </w:p>
    <w:p w14:paraId="7AF6FBF1" w14:textId="77777777" w:rsidR="00F25D26" w:rsidRPr="00F25D26" w:rsidRDefault="00F25D26" w:rsidP="00AE5511">
      <w:pPr>
        <w:numPr>
          <w:ilvl w:val="0"/>
          <w:numId w:val="42"/>
        </w:numPr>
        <w:jc w:val="both"/>
      </w:pPr>
      <w:r w:rsidRPr="00F25D26">
        <w:t>The answer must clearly indicate whether it is answerable, starting with phrases like “Based on the provided documents…” or “The documents do not contain information about…”.</w:t>
      </w:r>
    </w:p>
    <w:p w14:paraId="702C4C9A" w14:textId="691A4B09" w:rsidR="00F25D26" w:rsidRPr="00F25D26" w:rsidRDefault="00F25D26" w:rsidP="00AE5511">
      <w:pPr>
        <w:numPr>
          <w:ilvl w:val="0"/>
          <w:numId w:val="42"/>
        </w:numPr>
        <w:jc w:val="both"/>
      </w:pPr>
      <w:r w:rsidRPr="00F25D26">
        <w:t xml:space="preserve">A numeric </w:t>
      </w:r>
      <w:r w:rsidRPr="00F25D26">
        <w:rPr>
          <w:highlight w:val="lightGray"/>
        </w:rPr>
        <w:t>confidence_score</w:t>
      </w:r>
      <w:r w:rsidRPr="00F25D26">
        <w:t xml:space="preserve"> (on a 1</w:t>
      </w:r>
      <w:r w:rsidR="00AE5511">
        <w:t>-</w:t>
      </w:r>
      <w:r w:rsidRPr="00F25D26">
        <w:t>10 scale) is included, reflecting how strongly the retrieved evidence supports the generated answer.</w:t>
      </w:r>
    </w:p>
    <w:p w14:paraId="6E839A1E" w14:textId="77777777" w:rsidR="00F25D26" w:rsidRPr="00F25D26" w:rsidRDefault="00F25D26" w:rsidP="00AE5511">
      <w:pPr>
        <w:jc w:val="both"/>
        <w:rPr>
          <w:b/>
          <w:bCs/>
        </w:rPr>
      </w:pPr>
      <w:r w:rsidRPr="00F25D26">
        <w:rPr>
          <w:b/>
          <w:bCs/>
        </w:rPr>
        <w:lastRenderedPageBreak/>
        <w:t>Fallback behavior:</w:t>
      </w:r>
    </w:p>
    <w:p w14:paraId="49BC5993" w14:textId="77777777" w:rsidR="00F25D26" w:rsidRPr="00F25D26" w:rsidRDefault="00F25D26" w:rsidP="00AE5511">
      <w:pPr>
        <w:numPr>
          <w:ilvl w:val="0"/>
          <w:numId w:val="43"/>
        </w:numPr>
        <w:jc w:val="both"/>
      </w:pPr>
      <w:r w:rsidRPr="00F25D26">
        <w:t>If retrieval fails to find sufficiently relevant chunks (for example, similarity scores fall below a defined threshold), the system returns an explicit “No Data Found” result.</w:t>
      </w:r>
    </w:p>
    <w:p w14:paraId="59C52CCD" w14:textId="77777777" w:rsidR="00F25D26" w:rsidRPr="00F25D26" w:rsidRDefault="00F25D26" w:rsidP="00AE5511">
      <w:pPr>
        <w:numPr>
          <w:ilvl w:val="0"/>
          <w:numId w:val="43"/>
        </w:numPr>
        <w:jc w:val="both"/>
        <w:rPr>
          <w:b/>
          <w:bCs/>
        </w:rPr>
      </w:pPr>
      <w:r w:rsidRPr="00F25D26">
        <w:t>In these cases, the model is prevented from generating speculative or hallucinated answers.</w:t>
      </w:r>
    </w:p>
    <w:p w14:paraId="2F2523C8" w14:textId="77777777" w:rsidR="00F25D26" w:rsidRDefault="00F25D26" w:rsidP="00AE5511">
      <w:pPr>
        <w:jc w:val="both"/>
        <w:rPr>
          <w:b/>
          <w:bCs/>
          <w:sz w:val="28"/>
          <w:szCs w:val="28"/>
        </w:rPr>
      </w:pPr>
    </w:p>
    <w:p w14:paraId="77593521" w14:textId="6EA2F2DA" w:rsidR="00365720" w:rsidRPr="00365720" w:rsidRDefault="00AE5511" w:rsidP="003657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365720" w:rsidRPr="00365720">
        <w:rPr>
          <w:b/>
          <w:bCs/>
          <w:sz w:val="28"/>
          <w:szCs w:val="28"/>
        </w:rPr>
        <w:t xml:space="preserve">. Review </w:t>
      </w:r>
      <w:r w:rsidR="00365720">
        <w:rPr>
          <w:b/>
          <w:bCs/>
          <w:sz w:val="28"/>
          <w:szCs w:val="28"/>
        </w:rPr>
        <w:t>and</w:t>
      </w:r>
      <w:r w:rsidR="00365720" w:rsidRPr="00365720">
        <w:rPr>
          <w:b/>
          <w:bCs/>
          <w:sz w:val="28"/>
          <w:szCs w:val="28"/>
        </w:rPr>
        <w:t xml:space="preserve"> Manual Overrides</w:t>
      </w:r>
    </w:p>
    <w:p w14:paraId="6EBA54C4" w14:textId="77777777" w:rsidR="00AE5511" w:rsidRPr="00AE5511" w:rsidRDefault="00AE5511" w:rsidP="00AE5511">
      <w:r w:rsidRPr="00AE5511">
        <w:rPr>
          <w:b/>
          <w:bCs/>
        </w:rPr>
        <w:t>Goal:</w:t>
      </w:r>
      <w:r w:rsidRPr="00AE5511">
        <w:t xml:space="preserve"> Give the user full control over the final output. The AI’s role is to assist, not to replace human judgment.</w:t>
      </w:r>
    </w:p>
    <w:p w14:paraId="7D52C43B" w14:textId="77777777" w:rsidR="00AE5511" w:rsidRPr="00AE5511" w:rsidRDefault="00AE5511" w:rsidP="00AE5511">
      <w:r w:rsidRPr="00AE5511">
        <w:rPr>
          <w:b/>
          <w:bCs/>
        </w:rPr>
        <w:t>Review status:</w:t>
      </w:r>
    </w:p>
    <w:p w14:paraId="6B3F1453" w14:textId="77777777" w:rsidR="00AE5511" w:rsidRDefault="00AE5511" w:rsidP="00AE5511">
      <w:pPr>
        <w:numPr>
          <w:ilvl w:val="0"/>
          <w:numId w:val="44"/>
        </w:numPr>
      </w:pPr>
      <w:r w:rsidRPr="00AE5511">
        <w:t>Every answer moves through a clear set of states:</w:t>
      </w:r>
    </w:p>
    <w:p w14:paraId="49B68569" w14:textId="15F3721D" w:rsidR="002D7DD2" w:rsidRPr="002D7DD2" w:rsidRDefault="002D7DD2" w:rsidP="00EC75F9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D7DD2">
        <w:rPr>
          <w:rStyle w:val="HTMLCode"/>
          <w:rFonts w:asciiTheme="minorHAnsi" w:eastAsiaTheme="majorEastAsia" w:hAnsiTheme="minorHAnsi" w:cstheme="minorHAnsi"/>
          <w:highlight w:val="lightGray"/>
        </w:rPr>
        <w:t>DRAFT</w:t>
      </w:r>
      <w:r w:rsidRPr="002D7D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2D7DD2">
        <w:rPr>
          <w:rFonts w:asciiTheme="minorHAnsi" w:hAnsiTheme="minorHAnsi" w:cstheme="minorHAnsi"/>
        </w:rPr>
        <w:t xml:space="preserve"> initially generated by the AI</w:t>
      </w:r>
    </w:p>
    <w:p w14:paraId="7A28D66C" w14:textId="7CF64707" w:rsidR="002D7DD2" w:rsidRPr="002D7DD2" w:rsidRDefault="002D7DD2" w:rsidP="00EC75F9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D7DD2">
        <w:rPr>
          <w:rStyle w:val="HTMLCode"/>
          <w:rFonts w:asciiTheme="minorHAnsi" w:eastAsiaTheme="majorEastAsia" w:hAnsiTheme="minorHAnsi" w:cstheme="minorHAnsi"/>
          <w:highlight w:val="lightGray"/>
        </w:rPr>
        <w:t>CONFIRMED</w:t>
      </w:r>
      <w:r w:rsidRPr="002D7D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2D7DD2">
        <w:rPr>
          <w:rFonts w:asciiTheme="minorHAnsi" w:hAnsiTheme="minorHAnsi" w:cstheme="minorHAnsi"/>
        </w:rPr>
        <w:t xml:space="preserve"> approved by a human reviewer</w:t>
      </w:r>
    </w:p>
    <w:p w14:paraId="0BB6DFCE" w14:textId="6B258AF7" w:rsidR="002D7DD2" w:rsidRPr="002D7DD2" w:rsidRDefault="002D7DD2" w:rsidP="00EC75F9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D7DD2">
        <w:rPr>
          <w:rStyle w:val="HTMLCode"/>
          <w:rFonts w:asciiTheme="minorHAnsi" w:eastAsiaTheme="majorEastAsia" w:hAnsiTheme="minorHAnsi" w:cstheme="minorHAnsi"/>
          <w:highlight w:val="lightGray"/>
        </w:rPr>
        <w:t>REJECTED</w:t>
      </w:r>
      <w:r w:rsidRPr="002D7D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2D7DD2">
        <w:rPr>
          <w:rFonts w:asciiTheme="minorHAnsi" w:hAnsiTheme="minorHAnsi" w:cstheme="minorHAnsi"/>
        </w:rPr>
        <w:t xml:space="preserve"> marked as incorrect or not usable</w:t>
      </w:r>
    </w:p>
    <w:p w14:paraId="01B48AFA" w14:textId="3437CA05" w:rsidR="002D7DD2" w:rsidRPr="002D7DD2" w:rsidRDefault="002D7DD2" w:rsidP="00EC75F9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D7DD2">
        <w:rPr>
          <w:rStyle w:val="HTMLCode"/>
          <w:rFonts w:asciiTheme="minorHAnsi" w:eastAsiaTheme="majorEastAsia" w:hAnsiTheme="minorHAnsi" w:cstheme="minorHAnsi"/>
          <w:highlight w:val="lightGray"/>
        </w:rPr>
        <w:t>MANUAL_UPDATED</w:t>
      </w:r>
      <w:r w:rsidRPr="002D7D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2D7DD2">
        <w:rPr>
          <w:rFonts w:asciiTheme="minorHAnsi" w:hAnsiTheme="minorHAnsi" w:cstheme="minorHAnsi"/>
        </w:rPr>
        <w:t xml:space="preserve"> edited by a human to correct or improve the AI output</w:t>
      </w:r>
    </w:p>
    <w:p w14:paraId="64E14F8B" w14:textId="474985FA" w:rsidR="002D7DD2" w:rsidRPr="002D7DD2" w:rsidRDefault="002D7DD2" w:rsidP="00EC75F9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D7DD2">
        <w:rPr>
          <w:rStyle w:val="HTMLCode"/>
          <w:rFonts w:asciiTheme="minorHAnsi" w:eastAsiaTheme="majorEastAsia" w:hAnsiTheme="minorHAnsi" w:cstheme="minorHAnsi"/>
          <w:highlight w:val="lightGray"/>
        </w:rPr>
        <w:t>MISSING_DATA</w:t>
      </w:r>
      <w:r w:rsidRPr="002D7D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2D7DD2">
        <w:rPr>
          <w:rFonts w:asciiTheme="minorHAnsi" w:hAnsiTheme="minorHAnsi" w:cstheme="minorHAnsi"/>
        </w:rPr>
        <w:t xml:space="preserve"> no relevant information exists in the documents</w:t>
      </w:r>
    </w:p>
    <w:p w14:paraId="059C3164" w14:textId="77777777" w:rsidR="00AE5511" w:rsidRPr="00AE5511" w:rsidRDefault="00AE5511" w:rsidP="006B5E2C">
      <w:pPr>
        <w:jc w:val="both"/>
      </w:pPr>
      <w:r w:rsidRPr="00AE5511">
        <w:rPr>
          <w:b/>
          <w:bCs/>
        </w:rPr>
        <w:t>Editing and overrides:</w:t>
      </w:r>
    </w:p>
    <w:p w14:paraId="541F8173" w14:textId="77777777" w:rsidR="00AE5511" w:rsidRPr="00AE5511" w:rsidRDefault="00AE5511" w:rsidP="006B5E2C">
      <w:pPr>
        <w:numPr>
          <w:ilvl w:val="0"/>
          <w:numId w:val="45"/>
        </w:numPr>
        <w:jc w:val="both"/>
      </w:pPr>
      <w:r w:rsidRPr="00AE5511">
        <w:t>The interface allows users to directly edit the generated answer text.</w:t>
      </w:r>
    </w:p>
    <w:p w14:paraId="57B5F47D" w14:textId="74B7D0BD" w:rsidR="00AE5511" w:rsidRPr="00AE5511" w:rsidRDefault="00AE5511" w:rsidP="006B5E2C">
      <w:pPr>
        <w:numPr>
          <w:ilvl w:val="0"/>
          <w:numId w:val="45"/>
        </w:numPr>
        <w:jc w:val="both"/>
      </w:pPr>
      <w:r w:rsidRPr="00AE5511">
        <w:t xml:space="preserve">When a user makes an edit, the answer is explicitly marked as a </w:t>
      </w:r>
      <w:r w:rsidRPr="00AE5511">
        <w:rPr>
          <w:highlight w:val="lightGray"/>
        </w:rPr>
        <w:t>MANUAL</w:t>
      </w:r>
      <w:r>
        <w:rPr>
          <w:highlight w:val="lightGray"/>
        </w:rPr>
        <w:t>_</w:t>
      </w:r>
      <w:r w:rsidRPr="00AE5511">
        <w:rPr>
          <w:highlight w:val="lightGray"/>
        </w:rPr>
        <w:t>OVERRIDE</w:t>
      </w:r>
      <w:r w:rsidRPr="00AE5511">
        <w:t>.</w:t>
      </w:r>
    </w:p>
    <w:p w14:paraId="7A7145D5" w14:textId="77777777" w:rsidR="00AE5511" w:rsidRPr="00AE5511" w:rsidRDefault="00AE5511" w:rsidP="006B5E2C">
      <w:pPr>
        <w:numPr>
          <w:ilvl w:val="0"/>
          <w:numId w:val="45"/>
        </w:numPr>
        <w:jc w:val="both"/>
      </w:pPr>
      <w:r w:rsidRPr="00AE5511">
        <w:t>Manually edited answers are preserved and are not overwritten during future AI regeneration runs unless the user explicitly requests it.</w:t>
      </w:r>
    </w:p>
    <w:p w14:paraId="66910831" w14:textId="77777777" w:rsidR="00AE5511" w:rsidRPr="00AE5511" w:rsidRDefault="00AE5511" w:rsidP="006B5E2C">
      <w:pPr>
        <w:jc w:val="both"/>
      </w:pPr>
      <w:r w:rsidRPr="00AE5511">
        <w:rPr>
          <w:b/>
          <w:bCs/>
        </w:rPr>
        <w:t>Missing data workflow:</w:t>
      </w:r>
    </w:p>
    <w:p w14:paraId="64F43DE7" w14:textId="77777777" w:rsidR="00AE5511" w:rsidRPr="00AE5511" w:rsidRDefault="00AE5511" w:rsidP="006B5E2C">
      <w:pPr>
        <w:numPr>
          <w:ilvl w:val="0"/>
          <w:numId w:val="46"/>
        </w:numPr>
        <w:jc w:val="both"/>
      </w:pPr>
      <w:r w:rsidRPr="00AE5511">
        <w:t>If a question cannot be answered from the available documents, users can flag it as missing data.</w:t>
      </w:r>
    </w:p>
    <w:p w14:paraId="08F7BBA9" w14:textId="77777777" w:rsidR="00AE5511" w:rsidRPr="00AE5511" w:rsidRDefault="00AE5511" w:rsidP="006B5E2C">
      <w:pPr>
        <w:numPr>
          <w:ilvl w:val="0"/>
          <w:numId w:val="46"/>
        </w:numPr>
        <w:jc w:val="both"/>
      </w:pPr>
      <w:r w:rsidRPr="00AE5511">
        <w:t>Such questions can be assigned to a specific person (for example, “Assigned to Legal” or “Assigned to Finance”), which also lays the groundwork for future collaborative workflows.</w:t>
      </w:r>
    </w:p>
    <w:p w14:paraId="49C79007" w14:textId="77777777" w:rsidR="00365720" w:rsidRDefault="00365720" w:rsidP="00365720"/>
    <w:p w14:paraId="1F2DF583" w14:textId="1DD2A836" w:rsidR="00365720" w:rsidRPr="00365720" w:rsidRDefault="006B5E2C" w:rsidP="00365720">
      <w:pPr>
        <w:rPr>
          <w:b/>
          <w:bCs/>
          <w:sz w:val="28"/>
          <w:szCs w:val="28"/>
        </w:rPr>
      </w:pPr>
      <w:r w:rsidRPr="006B5E2C">
        <w:rPr>
          <w:b/>
          <w:bCs/>
          <w:sz w:val="28"/>
          <w:szCs w:val="28"/>
        </w:rPr>
        <w:t>6</w:t>
      </w:r>
      <w:r w:rsidR="00365720" w:rsidRPr="00365720">
        <w:rPr>
          <w:b/>
          <w:bCs/>
          <w:sz w:val="28"/>
          <w:szCs w:val="28"/>
        </w:rPr>
        <w:t>. Evaluation Framework</w:t>
      </w:r>
    </w:p>
    <w:p w14:paraId="689C2542" w14:textId="77777777" w:rsidR="006B5E2C" w:rsidRPr="006B5E2C" w:rsidRDefault="006B5E2C" w:rsidP="006B5E2C">
      <w:r w:rsidRPr="006B5E2C">
        <w:rPr>
          <w:b/>
          <w:bCs/>
        </w:rPr>
        <w:t>Goal:</w:t>
      </w:r>
      <w:r w:rsidRPr="006B5E2C">
        <w:t xml:space="preserve"> Measure and report how well the system performs by comparing AI-generated answers against a human “gold standard.”</w:t>
      </w:r>
    </w:p>
    <w:p w14:paraId="494E509C" w14:textId="77777777" w:rsidR="006B5E2C" w:rsidRPr="006B5E2C" w:rsidRDefault="006B5E2C" w:rsidP="006B5E2C">
      <w:r w:rsidRPr="006B5E2C">
        <w:rPr>
          <w:b/>
          <w:bCs/>
        </w:rPr>
        <w:t>Ground truth comparison:</w:t>
      </w:r>
    </w:p>
    <w:p w14:paraId="5C773F45" w14:textId="77777777" w:rsidR="006B5E2C" w:rsidRPr="006B5E2C" w:rsidRDefault="006B5E2C" w:rsidP="006B5E2C">
      <w:pPr>
        <w:numPr>
          <w:ilvl w:val="0"/>
          <w:numId w:val="48"/>
        </w:numPr>
      </w:pPr>
      <w:r w:rsidRPr="006B5E2C">
        <w:lastRenderedPageBreak/>
        <w:t xml:space="preserve">If available, a completed questionnaire serves as the </w:t>
      </w:r>
      <w:r w:rsidRPr="006B5E2C">
        <w:rPr>
          <w:b/>
          <w:bCs/>
        </w:rPr>
        <w:t>gold standard</w:t>
      </w:r>
      <w:r w:rsidRPr="006B5E2C">
        <w:t xml:space="preserve"> for evaluation.</w:t>
      </w:r>
    </w:p>
    <w:p w14:paraId="65C328A9" w14:textId="77777777" w:rsidR="006B5E2C" w:rsidRPr="006B5E2C" w:rsidRDefault="006B5E2C" w:rsidP="006B5E2C">
      <w:pPr>
        <w:numPr>
          <w:ilvl w:val="0"/>
          <w:numId w:val="48"/>
        </w:numPr>
        <w:jc w:val="both"/>
      </w:pPr>
      <w:r w:rsidRPr="006B5E2C">
        <w:t>Each AI-generated answer is compared to the corresponding human answer using two approaches:</w:t>
      </w:r>
    </w:p>
    <w:p w14:paraId="0AFBB922" w14:textId="77777777" w:rsidR="006B5E2C" w:rsidRDefault="006B5E2C" w:rsidP="006B5E2C">
      <w:pPr>
        <w:numPr>
          <w:ilvl w:val="1"/>
          <w:numId w:val="50"/>
        </w:numPr>
        <w:jc w:val="both"/>
      </w:pPr>
      <w:r w:rsidRPr="006B5E2C">
        <w:rPr>
          <w:b/>
          <w:bCs/>
        </w:rPr>
        <w:t>Semantic similarity:</w:t>
      </w:r>
      <w:r w:rsidRPr="006B5E2C">
        <w:t xml:space="preserve"> Measures how close the AI answer is to the human answer in meaning, using embedding-based comparison.</w:t>
      </w:r>
    </w:p>
    <w:p w14:paraId="4ECA91C8" w14:textId="4DE63D14" w:rsidR="00AF4CBE" w:rsidRPr="006B5E2C" w:rsidRDefault="00AF4CBE" w:rsidP="006B5E2C">
      <w:pPr>
        <w:numPr>
          <w:ilvl w:val="1"/>
          <w:numId w:val="50"/>
        </w:numPr>
        <w:jc w:val="both"/>
      </w:pPr>
      <w:r w:rsidRPr="00AF4CBE">
        <w:rPr>
          <w:b/>
          <w:bCs/>
        </w:rPr>
        <w:t>Keyword overlap:</w:t>
      </w:r>
      <w:r w:rsidRPr="00AF4CBE">
        <w:t xml:space="preserve"> Measures shared key terms and entities between AI and human answers to catch factual omissions not reflected in embeddings alone.</w:t>
      </w:r>
    </w:p>
    <w:p w14:paraId="75FA09BE" w14:textId="77777777" w:rsidR="006B5E2C" w:rsidRPr="006B5E2C" w:rsidRDefault="006B5E2C" w:rsidP="006B5E2C">
      <w:pPr>
        <w:numPr>
          <w:ilvl w:val="1"/>
          <w:numId w:val="50"/>
        </w:numPr>
        <w:jc w:val="both"/>
      </w:pPr>
      <w:r w:rsidRPr="006B5E2C">
        <w:rPr>
          <w:b/>
          <w:bCs/>
        </w:rPr>
        <w:t xml:space="preserve">Fact </w:t>
      </w:r>
      <w:proofErr w:type="gramStart"/>
      <w:r w:rsidRPr="006B5E2C">
        <w:rPr>
          <w:b/>
          <w:bCs/>
        </w:rPr>
        <w:t>check</w:t>
      </w:r>
      <w:proofErr w:type="gramEnd"/>
      <w:r w:rsidRPr="006B5E2C">
        <w:rPr>
          <w:b/>
          <w:bCs/>
        </w:rPr>
        <w:t>:</w:t>
      </w:r>
      <w:r w:rsidRPr="006B5E2C">
        <w:t xml:space="preserve"> Verifies that the citations provided by the AI match the sources referenced in the human answer.</w:t>
      </w:r>
    </w:p>
    <w:p w14:paraId="1454A74D" w14:textId="77777777" w:rsidR="006B5E2C" w:rsidRPr="006B5E2C" w:rsidRDefault="006B5E2C" w:rsidP="006B5E2C">
      <w:r w:rsidRPr="006B5E2C">
        <w:rPr>
          <w:b/>
          <w:bCs/>
        </w:rPr>
        <w:t>Reporting:</w:t>
      </w:r>
    </w:p>
    <w:p w14:paraId="0EA2F065" w14:textId="77777777" w:rsidR="006B5E2C" w:rsidRPr="006B5E2C" w:rsidRDefault="006B5E2C" w:rsidP="006B5E2C">
      <w:pPr>
        <w:numPr>
          <w:ilvl w:val="0"/>
          <w:numId w:val="49"/>
        </w:numPr>
      </w:pPr>
      <w:r w:rsidRPr="006B5E2C">
        <w:t>The system generates a detailed evaluation report, exportable as CSV or JSON.</w:t>
      </w:r>
    </w:p>
    <w:p w14:paraId="1BED07BE" w14:textId="449670D7" w:rsidR="006B5E2C" w:rsidRPr="006B5E2C" w:rsidRDefault="006B5E2C" w:rsidP="006B5E2C">
      <w:pPr>
        <w:numPr>
          <w:ilvl w:val="0"/>
          <w:numId w:val="49"/>
        </w:numPr>
      </w:pPr>
      <w:r w:rsidRPr="006B5E2C">
        <w:t>Each row includes:</w:t>
      </w:r>
      <w:r w:rsidRPr="006B5E2C">
        <w:br/>
      </w:r>
      <w:r w:rsidRPr="006B5E2C">
        <w:rPr>
          <w:highlight w:val="lightGray"/>
        </w:rPr>
        <w:t>Question | AI Answer | Human Answer | Similarity Score (0-1) | Qualitative Feedback</w:t>
      </w:r>
    </w:p>
    <w:p w14:paraId="6F4ECE93" w14:textId="54619F9A" w:rsidR="006B5E2C" w:rsidRPr="006B5E2C" w:rsidRDefault="006B5E2C" w:rsidP="006B5E2C">
      <w:pPr>
        <w:numPr>
          <w:ilvl w:val="0"/>
          <w:numId w:val="49"/>
        </w:numPr>
      </w:pPr>
      <w:r w:rsidRPr="006B5E2C">
        <w:rPr>
          <w:b/>
          <w:bCs/>
        </w:rPr>
        <w:t>Qualitative feedback:</w:t>
      </w:r>
      <w:r w:rsidRPr="006B5E2C">
        <w:t xml:space="preserve"> An LLM or rule-based checker can provide human-readable explanations for low scores, such</w:t>
      </w:r>
      <w:r>
        <w:t xml:space="preserve"> </w:t>
      </w:r>
      <w:r w:rsidRPr="006B5E2C">
        <w:t>as:</w:t>
      </w:r>
      <w:r>
        <w:t xml:space="preserve"> </w:t>
      </w:r>
      <w:r w:rsidRPr="006B5E2C">
        <w:rPr>
          <w:i/>
          <w:iCs/>
        </w:rPr>
        <w:t>“AI missed the revenue figures from Q3”</w:t>
      </w:r>
      <w:r w:rsidRPr="006B5E2C">
        <w:t xml:space="preserve"> or </w:t>
      </w:r>
      <w:r w:rsidRPr="006B5E2C">
        <w:rPr>
          <w:i/>
          <w:iCs/>
        </w:rPr>
        <w:t>“Citation does not match the referenced report page.”</w:t>
      </w:r>
    </w:p>
    <w:p w14:paraId="3D57D357" w14:textId="77777777" w:rsidR="006B5E2C" w:rsidRDefault="006B5E2C" w:rsidP="006B5E2C">
      <w:pPr>
        <w:jc w:val="both"/>
      </w:pPr>
      <w:r w:rsidRPr="006B5E2C">
        <w:t>This framework ensures that both quantitative and qualitative aspects of AI performance are tracked, making it easy to identify strengths, weaknesses, and areas for improvement.</w:t>
      </w:r>
    </w:p>
    <w:p w14:paraId="156F8B7E" w14:textId="77777777" w:rsidR="00346F98" w:rsidRDefault="00346F98" w:rsidP="006B5E2C">
      <w:pPr>
        <w:jc w:val="both"/>
      </w:pPr>
    </w:p>
    <w:p w14:paraId="04236281" w14:textId="77777777" w:rsidR="00346F98" w:rsidRPr="00346F98" w:rsidRDefault="00346F98" w:rsidP="00346F98">
      <w:pPr>
        <w:jc w:val="both"/>
        <w:rPr>
          <w:b/>
          <w:bCs/>
          <w:sz w:val="28"/>
          <w:szCs w:val="28"/>
        </w:rPr>
      </w:pPr>
      <w:r w:rsidRPr="00346F98">
        <w:rPr>
          <w:b/>
          <w:bCs/>
          <w:sz w:val="28"/>
          <w:szCs w:val="28"/>
        </w:rPr>
        <w:t>7) Optional Chat Extension</w:t>
      </w:r>
    </w:p>
    <w:p w14:paraId="5C869B25" w14:textId="77777777" w:rsidR="00346F98" w:rsidRPr="00346F98" w:rsidRDefault="00346F98" w:rsidP="00346F98">
      <w:pPr>
        <w:jc w:val="both"/>
      </w:pPr>
      <w:r w:rsidRPr="00346F98">
        <w:rPr>
          <w:b/>
          <w:bCs/>
        </w:rPr>
        <w:t>Goal:</w:t>
      </w:r>
      <w:r w:rsidRPr="00346F98">
        <w:t xml:space="preserve"> Enable ad-hoc, conversational queries over the same document corpus used for questionnaire answering.</w:t>
      </w:r>
    </w:p>
    <w:p w14:paraId="32FAC1B2" w14:textId="77777777" w:rsidR="00346F98" w:rsidRPr="00346F98" w:rsidRDefault="00346F98" w:rsidP="00346F98">
      <w:pPr>
        <w:jc w:val="both"/>
      </w:pPr>
      <w:r w:rsidRPr="00346F98">
        <w:rPr>
          <w:b/>
          <w:bCs/>
        </w:rPr>
        <w:t>Reusability and consistency:</w:t>
      </w:r>
    </w:p>
    <w:p w14:paraId="58E588AD" w14:textId="77777777" w:rsidR="00346F98" w:rsidRDefault="00346F98" w:rsidP="00346F98">
      <w:pPr>
        <w:numPr>
          <w:ilvl w:val="0"/>
          <w:numId w:val="51"/>
        </w:numPr>
        <w:jc w:val="both"/>
      </w:pPr>
      <w:r w:rsidRPr="00346F98">
        <w:t>The chat feature reuses the existing ingestion, indexing, and retrieval pipeline described in Section 2. No separate or parallel knowledge store is introduced.</w:t>
      </w:r>
    </w:p>
    <w:p w14:paraId="7CCAA835" w14:textId="682CDEF7" w:rsidR="00723616" w:rsidRPr="00346F98" w:rsidRDefault="00723616" w:rsidP="00346F98">
      <w:pPr>
        <w:numPr>
          <w:ilvl w:val="0"/>
          <w:numId w:val="51"/>
        </w:numPr>
        <w:jc w:val="both"/>
      </w:pPr>
      <w:r w:rsidRPr="00723616">
        <w:t>Chat responses follow the same citation rules as questionnaire answers and reference source documents where applicable</w:t>
      </w:r>
    </w:p>
    <w:p w14:paraId="78B94BD5" w14:textId="77777777" w:rsidR="00346F98" w:rsidRPr="00346F98" w:rsidRDefault="00346F98" w:rsidP="00346F98">
      <w:pPr>
        <w:numPr>
          <w:ilvl w:val="0"/>
          <w:numId w:val="51"/>
        </w:numPr>
        <w:jc w:val="both"/>
      </w:pPr>
      <w:r w:rsidRPr="00346F98">
        <w:t xml:space="preserve">A dedicated </w:t>
      </w:r>
      <w:r w:rsidRPr="00346F98">
        <w:rPr>
          <w:highlight w:val="lightGray"/>
        </w:rPr>
        <w:t>/chat</w:t>
      </w:r>
      <w:r w:rsidRPr="00346F98">
        <w:t xml:space="preserve"> endpoint is exposed for free-form questions against the indexed documents.</w:t>
      </w:r>
    </w:p>
    <w:p w14:paraId="779F154C" w14:textId="77777777" w:rsidR="00346F98" w:rsidRPr="00346F98" w:rsidRDefault="00346F98" w:rsidP="00346F98">
      <w:pPr>
        <w:jc w:val="both"/>
      </w:pPr>
      <w:r w:rsidRPr="00346F98">
        <w:rPr>
          <w:b/>
          <w:bCs/>
        </w:rPr>
        <w:t>Context handling:</w:t>
      </w:r>
    </w:p>
    <w:p w14:paraId="2D010C9B" w14:textId="151D4F83" w:rsidR="00346F98" w:rsidRPr="00346F98" w:rsidRDefault="00346F98" w:rsidP="00346F98">
      <w:pPr>
        <w:numPr>
          <w:ilvl w:val="0"/>
          <w:numId w:val="52"/>
        </w:numPr>
        <w:jc w:val="both"/>
      </w:pPr>
      <w:r w:rsidRPr="00346F98">
        <w:t>Each chat session maintains a short conversation history (typically the last 3</w:t>
      </w:r>
      <w:r>
        <w:t>-</w:t>
      </w:r>
      <w:r w:rsidRPr="00346F98">
        <w:t>5 turns) to support follow-up questions and conversational continuity.</w:t>
      </w:r>
    </w:p>
    <w:p w14:paraId="1C4D63DD" w14:textId="77777777" w:rsidR="00346F98" w:rsidRDefault="00346F98" w:rsidP="00346F98">
      <w:pPr>
        <w:numPr>
          <w:ilvl w:val="0"/>
          <w:numId w:val="52"/>
        </w:numPr>
        <w:jc w:val="both"/>
      </w:pPr>
      <w:r w:rsidRPr="00346F98">
        <w:lastRenderedPageBreak/>
        <w:t>This allows users to ask clarifying questions such as “What about the revenue?” without restating full context, while still keeping the interaction scoped and predictable.</w:t>
      </w:r>
    </w:p>
    <w:p w14:paraId="39F04D94" w14:textId="07EA9F40" w:rsidR="00723616" w:rsidRDefault="00723616" w:rsidP="00346F98">
      <w:pPr>
        <w:numPr>
          <w:ilvl w:val="0"/>
          <w:numId w:val="52"/>
        </w:numPr>
        <w:jc w:val="both"/>
      </w:pPr>
      <w:r w:rsidRPr="00723616">
        <w:t>hat interactions are read-only and do not create, modify, or overwrite questionnaire answers</w:t>
      </w:r>
      <w:r>
        <w:t>.</w:t>
      </w:r>
    </w:p>
    <w:p w14:paraId="3B6C7604" w14:textId="77777777" w:rsidR="00346F98" w:rsidRDefault="00346F98" w:rsidP="00346F98">
      <w:pPr>
        <w:jc w:val="both"/>
      </w:pPr>
    </w:p>
    <w:p w14:paraId="4B55F741" w14:textId="77777777" w:rsidR="004E74E0" w:rsidRPr="004E74E0" w:rsidRDefault="004E74E0" w:rsidP="004E74E0">
      <w:pPr>
        <w:jc w:val="both"/>
        <w:rPr>
          <w:b/>
          <w:bCs/>
          <w:sz w:val="28"/>
          <w:szCs w:val="28"/>
        </w:rPr>
      </w:pPr>
      <w:r w:rsidRPr="004E74E0">
        <w:rPr>
          <w:b/>
          <w:bCs/>
          <w:sz w:val="28"/>
          <w:szCs w:val="28"/>
        </w:rPr>
        <w:t>8) Frontend Experience (React)</w:t>
      </w:r>
    </w:p>
    <w:p w14:paraId="3BFB54B3" w14:textId="77777777" w:rsidR="004E74E0" w:rsidRPr="004E74E0" w:rsidRDefault="004E74E0" w:rsidP="004E74E0">
      <w:pPr>
        <w:jc w:val="both"/>
      </w:pPr>
      <w:r w:rsidRPr="004E74E0">
        <w:rPr>
          <w:b/>
          <w:bCs/>
        </w:rPr>
        <w:t>Goal:</w:t>
      </w:r>
      <w:r w:rsidRPr="004E74E0">
        <w:t xml:space="preserve"> Provide a detailed, efficient UI designed for professional users who need transparency, control, and speed when reviewing large questionnaires.</w:t>
      </w:r>
    </w:p>
    <w:p w14:paraId="33ED39EF" w14:textId="77777777" w:rsidR="004E74E0" w:rsidRPr="004E74E0" w:rsidRDefault="004E74E0" w:rsidP="004E74E0">
      <w:pPr>
        <w:jc w:val="both"/>
      </w:pPr>
      <w:r w:rsidRPr="004E74E0">
        <w:rPr>
          <w:b/>
          <w:bCs/>
        </w:rPr>
        <w:t>Project list:</w:t>
      </w:r>
    </w:p>
    <w:p w14:paraId="2ED456AC" w14:textId="77777777" w:rsidR="004E74E0" w:rsidRPr="004E74E0" w:rsidRDefault="004E74E0" w:rsidP="004E74E0">
      <w:pPr>
        <w:numPr>
          <w:ilvl w:val="0"/>
          <w:numId w:val="53"/>
        </w:numPr>
        <w:jc w:val="both"/>
      </w:pPr>
      <w:r w:rsidRPr="004E74E0">
        <w:t xml:space="preserve">Projects are displayed in a card-based list with clear status badges such as </w:t>
      </w:r>
      <w:r w:rsidRPr="004E74E0">
        <w:rPr>
          <w:i/>
          <w:iCs/>
          <w:highlight w:val="lightGray"/>
        </w:rPr>
        <w:t>Indexing</w:t>
      </w:r>
      <w:r w:rsidRPr="004E74E0">
        <w:t xml:space="preserve">, </w:t>
      </w:r>
      <w:r w:rsidRPr="004E74E0">
        <w:rPr>
          <w:i/>
          <w:iCs/>
          <w:highlight w:val="lightGray"/>
        </w:rPr>
        <w:t>Ready</w:t>
      </w:r>
      <w:r w:rsidRPr="004E74E0">
        <w:t xml:space="preserve">, or </w:t>
      </w:r>
      <w:r w:rsidRPr="004E74E0">
        <w:rPr>
          <w:i/>
          <w:iCs/>
          <w:highlight w:val="lightGray"/>
        </w:rPr>
        <w:t>OUTDATED</w:t>
      </w:r>
      <w:r w:rsidRPr="004E74E0">
        <w:t>.</w:t>
      </w:r>
    </w:p>
    <w:p w14:paraId="230DDDF3" w14:textId="77777777" w:rsidR="004E74E0" w:rsidRPr="004E74E0" w:rsidRDefault="004E74E0" w:rsidP="004E74E0">
      <w:pPr>
        <w:numPr>
          <w:ilvl w:val="0"/>
          <w:numId w:val="53"/>
        </w:numPr>
        <w:jc w:val="both"/>
      </w:pPr>
      <w:r w:rsidRPr="004E74E0">
        <w:t>This view gives users an immediate sense of progress and identifies which projects require attention.</w:t>
      </w:r>
    </w:p>
    <w:p w14:paraId="66088878" w14:textId="77777777" w:rsidR="004E74E0" w:rsidRPr="004E74E0" w:rsidRDefault="004E74E0" w:rsidP="004E74E0">
      <w:pPr>
        <w:jc w:val="both"/>
      </w:pPr>
      <w:r w:rsidRPr="004E74E0">
        <w:rPr>
          <w:b/>
          <w:bCs/>
        </w:rPr>
        <w:t>Work area (the “grid”):</w:t>
      </w:r>
    </w:p>
    <w:p w14:paraId="70685196" w14:textId="77777777" w:rsidR="004E74E0" w:rsidRPr="004E74E0" w:rsidRDefault="004E74E0" w:rsidP="004E74E0">
      <w:pPr>
        <w:numPr>
          <w:ilvl w:val="0"/>
          <w:numId w:val="54"/>
        </w:numPr>
        <w:jc w:val="both"/>
      </w:pPr>
      <w:r w:rsidRPr="004E74E0">
        <w:t>The main workspace uses a split-screen layout optimized for review:</w:t>
      </w:r>
    </w:p>
    <w:p w14:paraId="6D0EDA34" w14:textId="77777777" w:rsidR="004E74E0" w:rsidRPr="004E74E0" w:rsidRDefault="004E74E0" w:rsidP="00DB4D8F">
      <w:pPr>
        <w:numPr>
          <w:ilvl w:val="1"/>
          <w:numId w:val="57"/>
        </w:numPr>
        <w:jc w:val="both"/>
      </w:pPr>
      <w:r w:rsidRPr="004E74E0">
        <w:rPr>
          <w:b/>
          <w:bCs/>
        </w:rPr>
        <w:t>Left panel:</w:t>
      </w:r>
      <w:r w:rsidRPr="004E74E0">
        <w:t xml:space="preserve"> a navigable list of all questions in the questionnaire.</w:t>
      </w:r>
    </w:p>
    <w:p w14:paraId="6DD600B0" w14:textId="77777777" w:rsidR="004E74E0" w:rsidRPr="004E74E0" w:rsidRDefault="004E74E0" w:rsidP="00DB4D8F">
      <w:pPr>
        <w:numPr>
          <w:ilvl w:val="1"/>
          <w:numId w:val="57"/>
        </w:numPr>
        <w:jc w:val="both"/>
      </w:pPr>
      <w:r w:rsidRPr="004E74E0">
        <w:rPr>
          <w:b/>
          <w:bCs/>
        </w:rPr>
        <w:t>Center panel:</w:t>
      </w:r>
      <w:r w:rsidRPr="004E74E0">
        <w:t xml:space="preserve"> the currently selected question, its generated answer, an editable text area, and the associated confidence score.</w:t>
      </w:r>
    </w:p>
    <w:p w14:paraId="45E54D42" w14:textId="77777777" w:rsidR="004E74E0" w:rsidRPr="004E74E0" w:rsidRDefault="004E74E0" w:rsidP="00DB4D8F">
      <w:pPr>
        <w:numPr>
          <w:ilvl w:val="1"/>
          <w:numId w:val="57"/>
        </w:numPr>
        <w:jc w:val="both"/>
      </w:pPr>
      <w:r w:rsidRPr="004E74E0">
        <w:rPr>
          <w:b/>
          <w:bCs/>
        </w:rPr>
        <w:t>Right panel:</w:t>
      </w:r>
      <w:r w:rsidRPr="004E74E0">
        <w:t xml:space="preserve"> a document and citation viewer. Clicking a citation opens the referenced document at the exact page (and location, where available) to support fast verification.</w:t>
      </w:r>
    </w:p>
    <w:p w14:paraId="08D1B76B" w14:textId="77777777" w:rsidR="004E74E0" w:rsidRPr="004E74E0" w:rsidRDefault="004E74E0" w:rsidP="004E74E0">
      <w:pPr>
        <w:jc w:val="both"/>
      </w:pPr>
      <w:r w:rsidRPr="004E74E0">
        <w:rPr>
          <w:b/>
          <w:bCs/>
        </w:rPr>
        <w:t>Evaluation screen (“compare mode”):</w:t>
      </w:r>
    </w:p>
    <w:p w14:paraId="7076408F" w14:textId="77777777" w:rsidR="004E74E0" w:rsidRPr="004E74E0" w:rsidRDefault="004E74E0" w:rsidP="004E74E0">
      <w:pPr>
        <w:numPr>
          <w:ilvl w:val="0"/>
          <w:numId w:val="55"/>
        </w:numPr>
        <w:jc w:val="both"/>
      </w:pPr>
      <w:r w:rsidRPr="004E74E0">
        <w:t>A dedicated view is provided for evaluation, as described in Section 6.</w:t>
      </w:r>
    </w:p>
    <w:p w14:paraId="0397B31A" w14:textId="77777777" w:rsidR="004E74E0" w:rsidRPr="004E74E0" w:rsidRDefault="004E74E0" w:rsidP="004E74E0">
      <w:pPr>
        <w:numPr>
          <w:ilvl w:val="0"/>
          <w:numId w:val="55"/>
        </w:numPr>
        <w:jc w:val="both"/>
      </w:pPr>
      <w:r w:rsidRPr="004E74E0">
        <w:t>AI-generated answers and human ground-truth answers are shown side by side.</w:t>
      </w:r>
    </w:p>
    <w:p w14:paraId="6DBE9760" w14:textId="77777777" w:rsidR="004E74E0" w:rsidRPr="004E74E0" w:rsidRDefault="004E74E0" w:rsidP="004E74E0">
      <w:pPr>
        <w:numPr>
          <w:ilvl w:val="0"/>
          <w:numId w:val="55"/>
        </w:numPr>
        <w:jc w:val="both"/>
      </w:pPr>
      <w:r w:rsidRPr="004E74E0">
        <w:t>Differences are visually highlighted (for example, red/green) based on the evaluation report, making gaps and errors easy to spot.</w:t>
      </w:r>
    </w:p>
    <w:p w14:paraId="43C24126" w14:textId="77777777" w:rsidR="004E74E0" w:rsidRPr="004E74E0" w:rsidRDefault="004E74E0" w:rsidP="004E74E0">
      <w:pPr>
        <w:jc w:val="both"/>
      </w:pPr>
      <w:r w:rsidRPr="004E74E0">
        <w:rPr>
          <w:b/>
          <w:bCs/>
        </w:rPr>
        <w:t>Key interactions:</w:t>
      </w:r>
    </w:p>
    <w:p w14:paraId="0E4A31A3" w14:textId="77777777" w:rsidR="004E74E0" w:rsidRPr="004E74E0" w:rsidRDefault="004E74E0" w:rsidP="004E74E0">
      <w:pPr>
        <w:numPr>
          <w:ilvl w:val="0"/>
          <w:numId w:val="56"/>
        </w:numPr>
        <w:jc w:val="both"/>
      </w:pPr>
      <w:r w:rsidRPr="004E74E0">
        <w:t xml:space="preserve">A </w:t>
      </w:r>
      <w:r w:rsidRPr="004E74E0">
        <w:rPr>
          <w:b/>
          <w:bCs/>
        </w:rPr>
        <w:t>“Regenerate Answer”</w:t>
      </w:r>
      <w:r w:rsidRPr="004E74E0">
        <w:t xml:space="preserve"> action is available when a project is marked as </w:t>
      </w:r>
      <w:r w:rsidRPr="004E74E0">
        <w:rPr>
          <w:highlight w:val="lightGray"/>
        </w:rPr>
        <w:t>OUTDATED</w:t>
      </w:r>
      <w:r w:rsidRPr="004E74E0">
        <w:t>.</w:t>
      </w:r>
    </w:p>
    <w:p w14:paraId="4F5F0418" w14:textId="77777777" w:rsidR="004E74E0" w:rsidRPr="004E74E0" w:rsidRDefault="004E74E0" w:rsidP="004E74E0">
      <w:pPr>
        <w:numPr>
          <w:ilvl w:val="0"/>
          <w:numId w:val="56"/>
        </w:numPr>
        <w:jc w:val="both"/>
      </w:pPr>
      <w:r w:rsidRPr="004E74E0">
        <w:t xml:space="preserve">An </w:t>
      </w:r>
      <w:r w:rsidRPr="004E74E0">
        <w:rPr>
          <w:b/>
          <w:bCs/>
        </w:rPr>
        <w:t>“Approve”</w:t>
      </w:r>
      <w:r w:rsidRPr="004E74E0">
        <w:t xml:space="preserve"> action allows reviewers to confirm an answer and automatically move to the next question.</w:t>
      </w:r>
    </w:p>
    <w:p w14:paraId="0B2CEA4F" w14:textId="696DBDDE" w:rsidR="004E74E0" w:rsidRDefault="004E74E0" w:rsidP="004E74E0">
      <w:pPr>
        <w:numPr>
          <w:ilvl w:val="0"/>
          <w:numId w:val="56"/>
        </w:numPr>
        <w:jc w:val="both"/>
      </w:pPr>
      <w:r w:rsidRPr="004E74E0">
        <w:t xml:space="preserve">An </w:t>
      </w:r>
      <w:r w:rsidRPr="004E74E0">
        <w:rPr>
          <w:b/>
          <w:bCs/>
        </w:rPr>
        <w:t>“Export”</w:t>
      </w:r>
      <w:r w:rsidRPr="004E74E0">
        <w:t xml:space="preserve"> action enables users to download the finalized results back into Word or Excel formats.</w:t>
      </w:r>
    </w:p>
    <w:p w14:paraId="239C25D9" w14:textId="2D0A160B" w:rsidR="00DB4D8F" w:rsidRPr="004E74E0" w:rsidRDefault="00DB4D8F" w:rsidP="00DB4D8F">
      <w:pPr>
        <w:jc w:val="both"/>
      </w:pPr>
      <w:r w:rsidRPr="00DB4D8F">
        <w:lastRenderedPageBreak/>
        <w:t>Additional supporting views include document management, background task status, and an optional chat interface, as described in earlier sections.</w:t>
      </w:r>
    </w:p>
    <w:p w14:paraId="32DAC15A" w14:textId="77777777" w:rsidR="00346F98" w:rsidRPr="00346F98" w:rsidRDefault="00346F98" w:rsidP="00346F98">
      <w:pPr>
        <w:jc w:val="both"/>
      </w:pPr>
    </w:p>
    <w:p w14:paraId="0BD4AAEA" w14:textId="77777777" w:rsidR="00346F98" w:rsidRPr="006B5E2C" w:rsidRDefault="00346F98" w:rsidP="006B5E2C">
      <w:pPr>
        <w:jc w:val="both"/>
      </w:pPr>
    </w:p>
    <w:p w14:paraId="686AA1B0" w14:textId="77777777" w:rsidR="00365720" w:rsidRDefault="00365720"/>
    <w:sectPr w:rsidR="00365720" w:rsidSect="0049666A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734"/>
    <w:multiLevelType w:val="multilevel"/>
    <w:tmpl w:val="2E72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13E8B"/>
    <w:multiLevelType w:val="multilevel"/>
    <w:tmpl w:val="5E7C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825AC"/>
    <w:multiLevelType w:val="multilevel"/>
    <w:tmpl w:val="E1D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B7984"/>
    <w:multiLevelType w:val="multilevel"/>
    <w:tmpl w:val="0FA2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A334F"/>
    <w:multiLevelType w:val="multilevel"/>
    <w:tmpl w:val="69A8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97626"/>
    <w:multiLevelType w:val="multilevel"/>
    <w:tmpl w:val="3614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E93A5D"/>
    <w:multiLevelType w:val="multilevel"/>
    <w:tmpl w:val="8A0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5259"/>
    <w:multiLevelType w:val="multilevel"/>
    <w:tmpl w:val="E122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993A22"/>
    <w:multiLevelType w:val="multilevel"/>
    <w:tmpl w:val="EC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25F0F"/>
    <w:multiLevelType w:val="multilevel"/>
    <w:tmpl w:val="93A4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D05B9"/>
    <w:multiLevelType w:val="multilevel"/>
    <w:tmpl w:val="5C5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D39D8"/>
    <w:multiLevelType w:val="multilevel"/>
    <w:tmpl w:val="BA7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23244"/>
    <w:multiLevelType w:val="multilevel"/>
    <w:tmpl w:val="7788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B782B"/>
    <w:multiLevelType w:val="multilevel"/>
    <w:tmpl w:val="B96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3152F"/>
    <w:multiLevelType w:val="multilevel"/>
    <w:tmpl w:val="B06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3466E"/>
    <w:multiLevelType w:val="multilevel"/>
    <w:tmpl w:val="73C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80865"/>
    <w:multiLevelType w:val="multilevel"/>
    <w:tmpl w:val="607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65BC4"/>
    <w:multiLevelType w:val="multilevel"/>
    <w:tmpl w:val="E54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D20A3"/>
    <w:multiLevelType w:val="multilevel"/>
    <w:tmpl w:val="9C5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802EB"/>
    <w:multiLevelType w:val="multilevel"/>
    <w:tmpl w:val="214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B5C06"/>
    <w:multiLevelType w:val="multilevel"/>
    <w:tmpl w:val="50D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3744E"/>
    <w:multiLevelType w:val="multilevel"/>
    <w:tmpl w:val="70C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A15E7"/>
    <w:multiLevelType w:val="multilevel"/>
    <w:tmpl w:val="020E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B647E"/>
    <w:multiLevelType w:val="multilevel"/>
    <w:tmpl w:val="5CE4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D7502B"/>
    <w:multiLevelType w:val="multilevel"/>
    <w:tmpl w:val="AFA4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C02D41"/>
    <w:multiLevelType w:val="multilevel"/>
    <w:tmpl w:val="3570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406FD2"/>
    <w:multiLevelType w:val="multilevel"/>
    <w:tmpl w:val="1DF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55A10"/>
    <w:multiLevelType w:val="multilevel"/>
    <w:tmpl w:val="E42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452DB"/>
    <w:multiLevelType w:val="multilevel"/>
    <w:tmpl w:val="C35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02F73"/>
    <w:multiLevelType w:val="multilevel"/>
    <w:tmpl w:val="B98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4126A"/>
    <w:multiLevelType w:val="multilevel"/>
    <w:tmpl w:val="356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17B26"/>
    <w:multiLevelType w:val="multilevel"/>
    <w:tmpl w:val="885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2095B"/>
    <w:multiLevelType w:val="multilevel"/>
    <w:tmpl w:val="168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0D37A3"/>
    <w:multiLevelType w:val="multilevel"/>
    <w:tmpl w:val="365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C06B7"/>
    <w:multiLevelType w:val="multilevel"/>
    <w:tmpl w:val="D66A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5A348E"/>
    <w:multiLevelType w:val="multilevel"/>
    <w:tmpl w:val="ED6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02DB3"/>
    <w:multiLevelType w:val="multilevel"/>
    <w:tmpl w:val="9838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565F14"/>
    <w:multiLevelType w:val="multilevel"/>
    <w:tmpl w:val="C59C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40028"/>
    <w:multiLevelType w:val="multilevel"/>
    <w:tmpl w:val="E4B0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E20CC8"/>
    <w:multiLevelType w:val="multilevel"/>
    <w:tmpl w:val="724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ED7066"/>
    <w:multiLevelType w:val="multilevel"/>
    <w:tmpl w:val="759A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104D69"/>
    <w:multiLevelType w:val="multilevel"/>
    <w:tmpl w:val="FE5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693032"/>
    <w:multiLevelType w:val="multilevel"/>
    <w:tmpl w:val="762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226BBC"/>
    <w:multiLevelType w:val="multilevel"/>
    <w:tmpl w:val="8F9E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E877A4"/>
    <w:multiLevelType w:val="multilevel"/>
    <w:tmpl w:val="DB2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A006D9"/>
    <w:multiLevelType w:val="multilevel"/>
    <w:tmpl w:val="CDA0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EF5DB3"/>
    <w:multiLevelType w:val="multilevel"/>
    <w:tmpl w:val="AF8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9E339D"/>
    <w:multiLevelType w:val="multilevel"/>
    <w:tmpl w:val="BA5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0817FA"/>
    <w:multiLevelType w:val="multilevel"/>
    <w:tmpl w:val="BEE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123E9"/>
    <w:multiLevelType w:val="multilevel"/>
    <w:tmpl w:val="E4BA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5F5E7F"/>
    <w:multiLevelType w:val="multilevel"/>
    <w:tmpl w:val="95C6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3C7F93"/>
    <w:multiLevelType w:val="multilevel"/>
    <w:tmpl w:val="E9A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455710"/>
    <w:multiLevelType w:val="multilevel"/>
    <w:tmpl w:val="A80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8E612F"/>
    <w:multiLevelType w:val="multilevel"/>
    <w:tmpl w:val="2FC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B15F2C"/>
    <w:multiLevelType w:val="multilevel"/>
    <w:tmpl w:val="DA8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8B4A84"/>
    <w:multiLevelType w:val="multilevel"/>
    <w:tmpl w:val="EDF0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44CA6"/>
    <w:multiLevelType w:val="multilevel"/>
    <w:tmpl w:val="5F70AA7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723947"/>
    <w:multiLevelType w:val="multilevel"/>
    <w:tmpl w:val="987EC7B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53836071">
    <w:abstractNumId w:val="13"/>
  </w:num>
  <w:num w:numId="2" w16cid:durableId="1209999237">
    <w:abstractNumId w:val="19"/>
  </w:num>
  <w:num w:numId="3" w16cid:durableId="1486508219">
    <w:abstractNumId w:val="22"/>
  </w:num>
  <w:num w:numId="4" w16cid:durableId="2109303898">
    <w:abstractNumId w:val="7"/>
  </w:num>
  <w:num w:numId="5" w16cid:durableId="1042824121">
    <w:abstractNumId w:val="38"/>
  </w:num>
  <w:num w:numId="6" w16cid:durableId="29186558">
    <w:abstractNumId w:val="39"/>
  </w:num>
  <w:num w:numId="7" w16cid:durableId="1301883438">
    <w:abstractNumId w:val="37"/>
  </w:num>
  <w:num w:numId="8" w16cid:durableId="1429305549">
    <w:abstractNumId w:val="5"/>
  </w:num>
  <w:num w:numId="9" w16cid:durableId="1432235305">
    <w:abstractNumId w:val="36"/>
  </w:num>
  <w:num w:numId="10" w16cid:durableId="129440222">
    <w:abstractNumId w:val="0"/>
  </w:num>
  <w:num w:numId="11" w16cid:durableId="690644365">
    <w:abstractNumId w:val="1"/>
  </w:num>
  <w:num w:numId="12" w16cid:durableId="687757826">
    <w:abstractNumId w:val="4"/>
  </w:num>
  <w:num w:numId="13" w16cid:durableId="405307021">
    <w:abstractNumId w:val="12"/>
  </w:num>
  <w:num w:numId="14" w16cid:durableId="7106345">
    <w:abstractNumId w:val="9"/>
  </w:num>
  <w:num w:numId="15" w16cid:durableId="1581213952">
    <w:abstractNumId w:val="49"/>
  </w:num>
  <w:num w:numId="16" w16cid:durableId="2013873648">
    <w:abstractNumId w:val="50"/>
  </w:num>
  <w:num w:numId="17" w16cid:durableId="1708749072">
    <w:abstractNumId w:val="43"/>
  </w:num>
  <w:num w:numId="18" w16cid:durableId="1109156634">
    <w:abstractNumId w:val="25"/>
  </w:num>
  <w:num w:numId="19" w16cid:durableId="308439171">
    <w:abstractNumId w:val="23"/>
  </w:num>
  <w:num w:numId="20" w16cid:durableId="1513378550">
    <w:abstractNumId w:val="34"/>
  </w:num>
  <w:num w:numId="21" w16cid:durableId="1217549297">
    <w:abstractNumId w:val="26"/>
  </w:num>
  <w:num w:numId="22" w16cid:durableId="1523324758">
    <w:abstractNumId w:val="10"/>
  </w:num>
  <w:num w:numId="23" w16cid:durableId="610355042">
    <w:abstractNumId w:val="2"/>
  </w:num>
  <w:num w:numId="24" w16cid:durableId="1610812550">
    <w:abstractNumId w:val="53"/>
  </w:num>
  <w:num w:numId="25" w16cid:durableId="1349529001">
    <w:abstractNumId w:val="45"/>
  </w:num>
  <w:num w:numId="26" w16cid:durableId="935550877">
    <w:abstractNumId w:val="24"/>
  </w:num>
  <w:num w:numId="27" w16cid:durableId="1959336433">
    <w:abstractNumId w:val="52"/>
  </w:num>
  <w:num w:numId="28" w16cid:durableId="1825733670">
    <w:abstractNumId w:val="54"/>
  </w:num>
  <w:num w:numId="29" w16cid:durableId="608784580">
    <w:abstractNumId w:val="15"/>
  </w:num>
  <w:num w:numId="30" w16cid:durableId="1093892099">
    <w:abstractNumId w:val="47"/>
  </w:num>
  <w:num w:numId="31" w16cid:durableId="1185484984">
    <w:abstractNumId w:val="27"/>
  </w:num>
  <w:num w:numId="32" w16cid:durableId="1275670598">
    <w:abstractNumId w:val="8"/>
  </w:num>
  <w:num w:numId="33" w16cid:durableId="83964286">
    <w:abstractNumId w:val="20"/>
  </w:num>
  <w:num w:numId="34" w16cid:durableId="1722900019">
    <w:abstractNumId w:val="46"/>
  </w:num>
  <w:num w:numId="35" w16cid:durableId="322398336">
    <w:abstractNumId w:val="18"/>
  </w:num>
  <w:num w:numId="36" w16cid:durableId="635598437">
    <w:abstractNumId w:val="21"/>
  </w:num>
  <w:num w:numId="37" w16cid:durableId="1321927133">
    <w:abstractNumId w:val="42"/>
  </w:num>
  <w:num w:numId="38" w16cid:durableId="417410750">
    <w:abstractNumId w:val="48"/>
  </w:num>
  <w:num w:numId="39" w16cid:durableId="827474443">
    <w:abstractNumId w:val="44"/>
  </w:num>
  <w:num w:numId="40" w16cid:durableId="483426141">
    <w:abstractNumId w:val="29"/>
  </w:num>
  <w:num w:numId="41" w16cid:durableId="600141704">
    <w:abstractNumId w:val="11"/>
  </w:num>
  <w:num w:numId="42" w16cid:durableId="889152475">
    <w:abstractNumId w:val="3"/>
  </w:num>
  <w:num w:numId="43" w16cid:durableId="367410249">
    <w:abstractNumId w:val="16"/>
  </w:num>
  <w:num w:numId="44" w16cid:durableId="388112949">
    <w:abstractNumId w:val="32"/>
  </w:num>
  <w:num w:numId="45" w16cid:durableId="813913925">
    <w:abstractNumId w:val="55"/>
  </w:num>
  <w:num w:numId="46" w16cid:durableId="2094545796">
    <w:abstractNumId w:val="30"/>
  </w:num>
  <w:num w:numId="47" w16cid:durableId="853148532">
    <w:abstractNumId w:val="56"/>
  </w:num>
  <w:num w:numId="48" w16cid:durableId="1247302460">
    <w:abstractNumId w:val="28"/>
  </w:num>
  <w:num w:numId="49" w16cid:durableId="807094209">
    <w:abstractNumId w:val="51"/>
  </w:num>
  <w:num w:numId="50" w16cid:durableId="1736472957">
    <w:abstractNumId w:val="41"/>
  </w:num>
  <w:num w:numId="51" w16cid:durableId="803087016">
    <w:abstractNumId w:val="35"/>
  </w:num>
  <w:num w:numId="52" w16cid:durableId="375009217">
    <w:abstractNumId w:val="33"/>
  </w:num>
  <w:num w:numId="53" w16cid:durableId="1452170617">
    <w:abstractNumId w:val="6"/>
  </w:num>
  <w:num w:numId="54" w16cid:durableId="2066832528">
    <w:abstractNumId w:val="31"/>
  </w:num>
  <w:num w:numId="55" w16cid:durableId="1026443849">
    <w:abstractNumId w:val="40"/>
  </w:num>
  <w:num w:numId="56" w16cid:durableId="1758670620">
    <w:abstractNumId w:val="14"/>
  </w:num>
  <w:num w:numId="57" w16cid:durableId="871724893">
    <w:abstractNumId w:val="17"/>
  </w:num>
  <w:num w:numId="58" w16cid:durableId="35130321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D7"/>
    <w:rsid w:val="00043A3D"/>
    <w:rsid w:val="0016596A"/>
    <w:rsid w:val="001B2FC1"/>
    <w:rsid w:val="00204941"/>
    <w:rsid w:val="002B5CD2"/>
    <w:rsid w:val="002D7DD2"/>
    <w:rsid w:val="00322F04"/>
    <w:rsid w:val="00346F98"/>
    <w:rsid w:val="00365720"/>
    <w:rsid w:val="003E7C15"/>
    <w:rsid w:val="004422D7"/>
    <w:rsid w:val="00491A3A"/>
    <w:rsid w:val="00493ADF"/>
    <w:rsid w:val="0049666A"/>
    <w:rsid w:val="004E74E0"/>
    <w:rsid w:val="005D669B"/>
    <w:rsid w:val="006B5E2C"/>
    <w:rsid w:val="00720966"/>
    <w:rsid w:val="00723616"/>
    <w:rsid w:val="007B60B0"/>
    <w:rsid w:val="007E1481"/>
    <w:rsid w:val="009F6F24"/>
    <w:rsid w:val="00A01D6C"/>
    <w:rsid w:val="00AE5511"/>
    <w:rsid w:val="00AF4CBE"/>
    <w:rsid w:val="00BF5148"/>
    <w:rsid w:val="00C4435D"/>
    <w:rsid w:val="00CE4810"/>
    <w:rsid w:val="00D47480"/>
    <w:rsid w:val="00D6601D"/>
    <w:rsid w:val="00DA1BEA"/>
    <w:rsid w:val="00DB4D8F"/>
    <w:rsid w:val="00EC75F9"/>
    <w:rsid w:val="00F2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7DF7"/>
  <w15:chartTrackingRefBased/>
  <w15:docId w15:val="{208EA828-D544-44E7-9110-38D83DC0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6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E148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2D7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7D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8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Tahajib Jakir</dc:creator>
  <cp:keywords/>
  <dc:description/>
  <cp:lastModifiedBy>Tahajib Jakir</cp:lastModifiedBy>
  <cp:revision>10</cp:revision>
  <dcterms:created xsi:type="dcterms:W3CDTF">2026-02-04T09:32:00Z</dcterms:created>
  <dcterms:modified xsi:type="dcterms:W3CDTF">2026-02-05T17:25:00Z</dcterms:modified>
</cp:coreProperties>
</file>