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61F4" w:rsidRDefault="001061F4">
      <w:pPr>
        <w:pStyle w:val="line"/>
      </w:pPr>
    </w:p>
    <w:p w:rsidR="001061F4" w:rsidRDefault="00000000">
      <w:pPr>
        <w:pStyle w:val="Title"/>
      </w:pPr>
      <w:r>
        <w:t>Use Cases</w:t>
      </w:r>
    </w:p>
    <w:p w:rsidR="001061F4" w:rsidRDefault="00000000">
      <w:pPr>
        <w:pStyle w:val="Title"/>
        <w:spacing w:before="0" w:after="400"/>
        <w:rPr>
          <w:sz w:val="40"/>
        </w:rPr>
      </w:pPr>
      <w:r>
        <w:rPr>
          <w:sz w:val="40"/>
        </w:rPr>
        <w:t>for</w:t>
      </w:r>
    </w:p>
    <w:p w:rsidR="001061F4" w:rsidRDefault="00750CA9" w:rsidP="00750CA9">
      <w:pPr>
        <w:pStyle w:val="Title"/>
      </w:pPr>
      <w:r w:rsidRPr="004D4732">
        <w:rPr>
          <w:bCs/>
        </w:rPr>
        <w:t>Unified Smart Wallet with Budgeting and Insights</w:t>
      </w:r>
    </w:p>
    <w:p w:rsidR="001061F4" w:rsidRDefault="00000000">
      <w:pPr>
        <w:pStyle w:val="ByLine"/>
      </w:pPr>
      <w:r>
        <w:t>Version 1.0 approved</w:t>
      </w:r>
    </w:p>
    <w:p w:rsidR="00CD6AC1" w:rsidRDefault="00000000" w:rsidP="00CD6AC1">
      <w:pPr>
        <w:pStyle w:val="ByLine"/>
      </w:pPr>
      <w:r>
        <w:t>Prepared by</w:t>
      </w:r>
      <w:r w:rsidR="00750CA9">
        <w:t xml:space="preserve">: </w:t>
      </w:r>
      <w:r w:rsidR="00CD6AC1">
        <w:t xml:space="preserve">Taha </w:t>
      </w:r>
      <w:proofErr w:type="spellStart"/>
      <w:r w:rsidR="00CD6AC1">
        <w:t>Alabyad</w:t>
      </w:r>
      <w:proofErr w:type="spellEnd"/>
      <w:r w:rsidR="00CD6AC1">
        <w:t xml:space="preserve">, </w:t>
      </w:r>
      <w:r w:rsidR="004B348B" w:rsidRPr="004B348B">
        <w:t xml:space="preserve">Majd </w:t>
      </w:r>
      <w:proofErr w:type="spellStart"/>
      <w:r w:rsidR="004B348B" w:rsidRPr="004B348B">
        <w:t>Eddin</w:t>
      </w:r>
      <w:proofErr w:type="spellEnd"/>
      <w:r w:rsidR="004B348B" w:rsidRPr="004B348B">
        <w:t xml:space="preserve"> </w:t>
      </w:r>
      <w:proofErr w:type="spellStart"/>
      <w:r w:rsidR="004B348B" w:rsidRPr="004B348B">
        <w:t>Alraie</w:t>
      </w:r>
      <w:proofErr w:type="spellEnd"/>
      <w:r w:rsidR="004B348B">
        <w:t xml:space="preserve">, </w:t>
      </w:r>
      <w:proofErr w:type="spellStart"/>
      <w:r w:rsidR="004B348B" w:rsidRPr="004B348B">
        <w:t>Abdaladeem</w:t>
      </w:r>
      <w:proofErr w:type="spellEnd"/>
      <w:r w:rsidR="004B348B" w:rsidRPr="004B348B">
        <w:t xml:space="preserve"> </w:t>
      </w:r>
      <w:proofErr w:type="spellStart"/>
      <w:r w:rsidR="004B348B" w:rsidRPr="004B348B">
        <w:t>Zahaf</w:t>
      </w:r>
      <w:proofErr w:type="spellEnd"/>
    </w:p>
    <w:p w:rsidR="001061F4" w:rsidRDefault="004B348B">
      <w:pPr>
        <w:pStyle w:val="ByLine"/>
      </w:pPr>
      <w:r>
        <w:t>Horizon</w:t>
      </w:r>
    </w:p>
    <w:p w:rsidR="001061F4" w:rsidRDefault="00044BFE">
      <w:pPr>
        <w:pStyle w:val="ByLine"/>
      </w:pPr>
      <w:r>
        <w:t>5 December 2024</w:t>
      </w:r>
    </w:p>
    <w:p w:rsidR="001061F4" w:rsidRDefault="00000000">
      <w:pPr>
        <w:pStyle w:val="ChangeHistoryTitle"/>
        <w:jc w:val="left"/>
      </w:pPr>
      <w:r>
        <w:t>Revision History</w:t>
      </w:r>
    </w:p>
    <w:p w:rsidR="001061F4" w:rsidRDefault="001061F4">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061F4">
        <w:tc>
          <w:tcPr>
            <w:tcW w:w="2160" w:type="dxa"/>
            <w:tcBorders>
              <w:bottom w:val="double" w:sz="12" w:space="0" w:color="auto"/>
            </w:tcBorders>
          </w:tcPr>
          <w:p w:rsidR="001061F4" w:rsidRDefault="00000000">
            <w:pPr>
              <w:spacing w:before="40" w:after="40"/>
              <w:rPr>
                <w:b/>
              </w:rPr>
            </w:pPr>
            <w:r>
              <w:rPr>
                <w:b/>
              </w:rPr>
              <w:t>Name</w:t>
            </w:r>
          </w:p>
        </w:tc>
        <w:tc>
          <w:tcPr>
            <w:tcW w:w="1170" w:type="dxa"/>
            <w:tcBorders>
              <w:bottom w:val="double" w:sz="12" w:space="0" w:color="auto"/>
            </w:tcBorders>
          </w:tcPr>
          <w:p w:rsidR="001061F4" w:rsidRDefault="00000000">
            <w:pPr>
              <w:spacing w:before="40" w:after="40"/>
              <w:rPr>
                <w:b/>
              </w:rPr>
            </w:pPr>
            <w:r>
              <w:rPr>
                <w:b/>
              </w:rPr>
              <w:t>Date</w:t>
            </w:r>
          </w:p>
        </w:tc>
        <w:tc>
          <w:tcPr>
            <w:tcW w:w="4954" w:type="dxa"/>
            <w:tcBorders>
              <w:bottom w:val="double" w:sz="12" w:space="0" w:color="auto"/>
            </w:tcBorders>
          </w:tcPr>
          <w:p w:rsidR="001061F4" w:rsidRDefault="00000000">
            <w:pPr>
              <w:spacing w:before="40" w:after="40"/>
              <w:rPr>
                <w:b/>
              </w:rPr>
            </w:pPr>
            <w:r>
              <w:rPr>
                <w:b/>
              </w:rPr>
              <w:t>Reason For Changes</w:t>
            </w:r>
          </w:p>
        </w:tc>
        <w:tc>
          <w:tcPr>
            <w:tcW w:w="1584" w:type="dxa"/>
            <w:tcBorders>
              <w:bottom w:val="double" w:sz="12" w:space="0" w:color="auto"/>
            </w:tcBorders>
          </w:tcPr>
          <w:p w:rsidR="001061F4" w:rsidRDefault="00000000">
            <w:pPr>
              <w:spacing w:before="40" w:after="40"/>
              <w:rPr>
                <w:b/>
              </w:rPr>
            </w:pPr>
            <w:r>
              <w:rPr>
                <w:b/>
              </w:rPr>
              <w:t>Version</w:t>
            </w:r>
          </w:p>
        </w:tc>
      </w:tr>
      <w:tr w:rsidR="001061F4">
        <w:tc>
          <w:tcPr>
            <w:tcW w:w="2160" w:type="dxa"/>
            <w:tcBorders>
              <w:top w:val="nil"/>
            </w:tcBorders>
          </w:tcPr>
          <w:p w:rsidR="001061F4" w:rsidRDefault="001061F4">
            <w:pPr>
              <w:spacing w:before="40" w:after="40"/>
            </w:pPr>
          </w:p>
        </w:tc>
        <w:tc>
          <w:tcPr>
            <w:tcW w:w="1170" w:type="dxa"/>
            <w:tcBorders>
              <w:top w:val="nil"/>
            </w:tcBorders>
          </w:tcPr>
          <w:p w:rsidR="001061F4" w:rsidRDefault="001061F4">
            <w:pPr>
              <w:spacing w:before="40" w:after="40"/>
            </w:pPr>
          </w:p>
        </w:tc>
        <w:tc>
          <w:tcPr>
            <w:tcW w:w="4954" w:type="dxa"/>
            <w:tcBorders>
              <w:top w:val="nil"/>
            </w:tcBorders>
          </w:tcPr>
          <w:p w:rsidR="001061F4" w:rsidRDefault="001061F4">
            <w:pPr>
              <w:spacing w:before="40" w:after="40"/>
            </w:pPr>
          </w:p>
        </w:tc>
        <w:tc>
          <w:tcPr>
            <w:tcW w:w="1584" w:type="dxa"/>
            <w:tcBorders>
              <w:top w:val="nil"/>
            </w:tcBorders>
          </w:tcPr>
          <w:p w:rsidR="001061F4" w:rsidRDefault="001061F4">
            <w:pPr>
              <w:spacing w:before="40" w:after="40"/>
            </w:pPr>
          </w:p>
        </w:tc>
      </w:tr>
      <w:tr w:rsidR="001061F4">
        <w:tc>
          <w:tcPr>
            <w:tcW w:w="2160" w:type="dxa"/>
          </w:tcPr>
          <w:p w:rsidR="001061F4" w:rsidRDefault="001061F4">
            <w:pPr>
              <w:spacing w:before="40" w:after="40"/>
            </w:pPr>
          </w:p>
        </w:tc>
        <w:tc>
          <w:tcPr>
            <w:tcW w:w="1170" w:type="dxa"/>
          </w:tcPr>
          <w:p w:rsidR="001061F4" w:rsidRDefault="001061F4">
            <w:pPr>
              <w:spacing w:before="40" w:after="40"/>
            </w:pPr>
          </w:p>
        </w:tc>
        <w:tc>
          <w:tcPr>
            <w:tcW w:w="4954" w:type="dxa"/>
          </w:tcPr>
          <w:p w:rsidR="001061F4" w:rsidRDefault="001061F4">
            <w:pPr>
              <w:spacing w:before="40" w:after="40"/>
            </w:pPr>
          </w:p>
        </w:tc>
        <w:tc>
          <w:tcPr>
            <w:tcW w:w="1584" w:type="dxa"/>
          </w:tcPr>
          <w:p w:rsidR="001061F4" w:rsidRDefault="001061F4">
            <w:pPr>
              <w:spacing w:before="40" w:after="40"/>
            </w:pPr>
          </w:p>
        </w:tc>
      </w:tr>
    </w:tbl>
    <w:p w:rsidR="001061F4" w:rsidRDefault="001061F4">
      <w:pPr>
        <w:jc w:val="center"/>
        <w:rPr>
          <w:b/>
          <w:sz w:val="28"/>
        </w:rPr>
      </w:pPr>
    </w:p>
    <w:p w:rsidR="001061F4" w:rsidRDefault="001061F4">
      <w:pPr>
        <w:rPr>
          <w:sz w:val="32"/>
        </w:rPr>
        <w:sectPr w:rsidR="001061F4">
          <w:headerReference w:type="default" r:id="rId9"/>
          <w:footerReference w:type="first" r:id="rId10"/>
          <w:pgSz w:w="12240" w:h="15840" w:code="1"/>
          <w:pgMar w:top="1440" w:right="1440" w:bottom="1440" w:left="1440" w:header="720" w:footer="720" w:gutter="0"/>
          <w:pgNumType w:fmt="lowerRoman" w:start="1"/>
          <w:cols w:space="720"/>
          <w:titlePg/>
        </w:sectPr>
      </w:pPr>
    </w:p>
    <w:p w:rsidR="001061F4" w:rsidRDefault="00000000">
      <w:pPr>
        <w:pStyle w:val="Heading1"/>
        <w:numPr>
          <w:ilvl w:val="0"/>
          <w:numId w:val="0"/>
        </w:numPr>
      </w:pPr>
      <w:r>
        <w:lastRenderedPageBreak/>
        <w:t>Guidance for Use Case Template</w:t>
      </w:r>
    </w:p>
    <w:p w:rsidR="001061F4" w:rsidRDefault="00000000">
      <w:pPr>
        <w:pStyle w:val="BodyText"/>
        <w:rPr>
          <w:color w:val="8EAADB"/>
        </w:rPr>
      </w:pPr>
      <w:r>
        <w:rPr>
          <w:color w:val="8EAADB"/>
        </w:rPr>
        <w:t>Document each use case using the template shown in the Appendix. This section provides a description of each section in the use case template.</w:t>
      </w:r>
    </w:p>
    <w:p w:rsidR="001061F4" w:rsidRDefault="00000000">
      <w:pPr>
        <w:pStyle w:val="Heading1"/>
      </w:pPr>
      <w:r>
        <w:t>Use Case Identification</w:t>
      </w:r>
    </w:p>
    <w:p w:rsidR="001061F4" w:rsidRDefault="00000000">
      <w:pPr>
        <w:pStyle w:val="Heading2"/>
      </w:pPr>
      <w:r>
        <w:t>Use Case ID</w:t>
      </w:r>
    </w:p>
    <w:p w:rsidR="00044BFE" w:rsidRPr="00044BFE" w:rsidRDefault="00044BFE" w:rsidP="00044BFE">
      <w:pPr>
        <w:pStyle w:val="BodyText"/>
      </w:pPr>
      <w:r w:rsidRPr="00044BFE">
        <w:rPr>
          <w:b/>
          <w:bCs/>
        </w:rPr>
        <w:t>UC-1</w:t>
      </w:r>
    </w:p>
    <w:p w:rsidR="001061F4" w:rsidRDefault="00000000">
      <w:pPr>
        <w:pStyle w:val="Heading2"/>
      </w:pPr>
      <w:r>
        <w:t>Use Case Name</w:t>
      </w:r>
    </w:p>
    <w:p w:rsidR="00044BFE" w:rsidRPr="00044BFE" w:rsidRDefault="00044BFE" w:rsidP="00044BFE">
      <w:r w:rsidRPr="00044BFE">
        <w:t>Manage Monthly Budget</w:t>
      </w:r>
    </w:p>
    <w:p w:rsidR="00044BFE" w:rsidRDefault="00044BFE" w:rsidP="00044BFE">
      <w:pPr>
        <w:pStyle w:val="ListBullet"/>
        <w:ind w:left="0" w:firstLine="0"/>
        <w:rPr>
          <w:color w:val="8EAADB"/>
        </w:rPr>
      </w:pPr>
    </w:p>
    <w:p w:rsidR="001061F4" w:rsidRDefault="00000000">
      <w:pPr>
        <w:pStyle w:val="Heading2"/>
      </w:pPr>
      <w:r>
        <w:t>Use Case History</w:t>
      </w:r>
    </w:p>
    <w:p w:rsidR="001061F4" w:rsidRDefault="00000000">
      <w:pPr>
        <w:pStyle w:val="Heading3"/>
      </w:pPr>
      <w:r>
        <w:t>Created By</w:t>
      </w:r>
    </w:p>
    <w:p w:rsidR="00044BFE" w:rsidRPr="00044BFE" w:rsidRDefault="00044BFE" w:rsidP="00044BFE">
      <w:pPr>
        <w:pStyle w:val="BodyText"/>
      </w:pPr>
      <w:r w:rsidRPr="00044BFE">
        <w:t xml:space="preserve">Taha </w:t>
      </w:r>
      <w:proofErr w:type="spellStart"/>
      <w:r w:rsidRPr="00044BFE">
        <w:t>Alabyad</w:t>
      </w:r>
      <w:proofErr w:type="spellEnd"/>
    </w:p>
    <w:p w:rsidR="001061F4" w:rsidRDefault="00000000">
      <w:pPr>
        <w:pStyle w:val="Heading3"/>
      </w:pPr>
      <w:r>
        <w:t>Date Created</w:t>
      </w:r>
    </w:p>
    <w:p w:rsidR="00044BFE" w:rsidRPr="00044BFE" w:rsidRDefault="00044BFE" w:rsidP="00044BFE">
      <w:r w:rsidRPr="00044BFE">
        <w:t>05 December 2024</w:t>
      </w:r>
    </w:p>
    <w:p w:rsidR="001061F4" w:rsidRDefault="00000000">
      <w:pPr>
        <w:pStyle w:val="Heading3"/>
      </w:pPr>
      <w:r>
        <w:t>Last Updated By</w:t>
      </w:r>
    </w:p>
    <w:p w:rsidR="001061F4" w:rsidRPr="00044BFE" w:rsidRDefault="00044BFE">
      <w:pPr>
        <w:pStyle w:val="BodyText"/>
      </w:pPr>
      <w:r w:rsidRPr="00044BFE">
        <w:t xml:space="preserve">Taha </w:t>
      </w:r>
      <w:proofErr w:type="spellStart"/>
      <w:r w:rsidRPr="00044BFE">
        <w:t>Alabyad</w:t>
      </w:r>
      <w:proofErr w:type="spellEnd"/>
    </w:p>
    <w:p w:rsidR="001061F4" w:rsidRDefault="00000000">
      <w:pPr>
        <w:pStyle w:val="Heading3"/>
      </w:pPr>
      <w:r>
        <w:t>Date Last Updated</w:t>
      </w:r>
    </w:p>
    <w:p w:rsidR="00044BFE" w:rsidRPr="00044BFE" w:rsidRDefault="00CB3D6F" w:rsidP="00044BFE">
      <w:r>
        <w:t>20</w:t>
      </w:r>
      <w:r w:rsidR="00044BFE" w:rsidRPr="00044BFE">
        <w:t xml:space="preserve"> December 2024</w:t>
      </w:r>
    </w:p>
    <w:p w:rsidR="001061F4" w:rsidRDefault="00000000">
      <w:pPr>
        <w:pStyle w:val="Heading1"/>
      </w:pPr>
      <w:r>
        <w:t>Use Case Definition</w:t>
      </w:r>
    </w:p>
    <w:p w:rsidR="001061F4" w:rsidRDefault="00000000">
      <w:pPr>
        <w:pStyle w:val="Heading2"/>
      </w:pPr>
      <w:r>
        <w:t>Actor</w:t>
      </w:r>
    </w:p>
    <w:p w:rsidR="001061F4" w:rsidRPr="00CD6AC1" w:rsidRDefault="00CD6AC1" w:rsidP="00CD6AC1">
      <w:pPr>
        <w:pStyle w:val="p1"/>
      </w:pPr>
      <w:r>
        <w:t>User</w:t>
      </w:r>
    </w:p>
    <w:p w:rsidR="001061F4" w:rsidRDefault="00000000">
      <w:pPr>
        <w:pStyle w:val="Heading2"/>
      </w:pPr>
      <w:r>
        <w:t>Description</w:t>
      </w:r>
    </w:p>
    <w:p w:rsidR="00CD6AC1" w:rsidRPr="00CD6AC1" w:rsidRDefault="00C52D72" w:rsidP="00CD6AC1">
      <w:pPr>
        <w:pStyle w:val="BodyText"/>
      </w:pPr>
      <w:r w:rsidRPr="00C52D72">
        <w:t>This use case makes it straightforward for the user to come up with a monthly financial plan in terms of a total budget as well as various expense categories. The app assists the user to track his or her spending and inform the user when certain expenses are in the process of reaching or have already reached certain limits that the user has set.</w:t>
      </w:r>
    </w:p>
    <w:p w:rsidR="001061F4" w:rsidRDefault="00000000">
      <w:pPr>
        <w:pStyle w:val="Heading2"/>
      </w:pPr>
      <w:r>
        <w:lastRenderedPageBreak/>
        <w:t>Preconditions</w:t>
      </w:r>
    </w:p>
    <w:p w:rsidR="00CD6AC1" w:rsidRPr="00FE5CA3" w:rsidRDefault="00CD6AC1" w:rsidP="00FE5CA3">
      <w:pPr>
        <w:numPr>
          <w:ilvl w:val="0"/>
          <w:numId w:val="24"/>
        </w:numPr>
      </w:pPr>
      <w:r w:rsidRPr="00FE5CA3">
        <w:t xml:space="preserve">The user has to be signed in to the system. </w:t>
      </w:r>
    </w:p>
    <w:p w:rsidR="00CD6AC1" w:rsidRPr="00CD6AC1" w:rsidRDefault="00CD6AC1" w:rsidP="00FE5CA3">
      <w:pPr>
        <w:numPr>
          <w:ilvl w:val="0"/>
          <w:numId w:val="24"/>
        </w:numPr>
      </w:pPr>
      <w:r w:rsidRPr="00FE5CA3">
        <w:t>The user must have the permission to use the Budget Management feature.</w:t>
      </w:r>
    </w:p>
    <w:p w:rsidR="001061F4" w:rsidRDefault="00000000">
      <w:pPr>
        <w:pStyle w:val="Heading2"/>
      </w:pPr>
      <w:r>
        <w:t>Postconditions</w:t>
      </w:r>
    </w:p>
    <w:p w:rsidR="00CD6AC1" w:rsidRPr="00CD6AC1" w:rsidRDefault="00CD6AC1" w:rsidP="00FE5CA3">
      <w:pPr>
        <w:numPr>
          <w:ilvl w:val="0"/>
          <w:numId w:val="22"/>
        </w:numPr>
      </w:pPr>
      <w:r w:rsidRPr="00CD6AC1">
        <w:t>The monthly budget is successfully saved.</w:t>
      </w:r>
    </w:p>
    <w:p w:rsidR="001061F4" w:rsidRPr="00FE5CA3" w:rsidRDefault="00CD6AC1" w:rsidP="00FE5CA3">
      <w:pPr>
        <w:numPr>
          <w:ilvl w:val="0"/>
          <w:numId w:val="22"/>
        </w:numPr>
      </w:pPr>
      <w:r w:rsidRPr="00CD6AC1">
        <w:t>Notifications are triggered when expenses approach the set budget limits.</w:t>
      </w:r>
    </w:p>
    <w:p w:rsidR="001061F4" w:rsidRDefault="00000000">
      <w:pPr>
        <w:pStyle w:val="Heading2"/>
      </w:pPr>
      <w:r>
        <w:t>Priority</w:t>
      </w:r>
    </w:p>
    <w:p w:rsidR="004B348B" w:rsidRPr="004B348B" w:rsidRDefault="004B348B">
      <w:pPr>
        <w:pStyle w:val="BodyText"/>
      </w:pPr>
      <w:r w:rsidRPr="004B348B">
        <w:t>High</w:t>
      </w:r>
    </w:p>
    <w:p w:rsidR="001061F4" w:rsidRDefault="00000000">
      <w:pPr>
        <w:pStyle w:val="Heading2"/>
      </w:pPr>
      <w:r>
        <w:t>Frequency of Use</w:t>
      </w:r>
    </w:p>
    <w:p w:rsidR="004B348B" w:rsidRPr="004B348B" w:rsidRDefault="004B348B" w:rsidP="004B348B">
      <w:pPr>
        <w:pStyle w:val="BodyText"/>
      </w:pPr>
      <w:r w:rsidRPr="004B348B">
        <w:t>Once per month or as needed.</w:t>
      </w:r>
    </w:p>
    <w:p w:rsidR="001061F4" w:rsidRDefault="00000000">
      <w:pPr>
        <w:pStyle w:val="Heading2"/>
      </w:pPr>
      <w:r>
        <w:t>Normal Course of Events</w:t>
      </w:r>
    </w:p>
    <w:p w:rsidR="004B348B" w:rsidRPr="004B348B" w:rsidRDefault="004B348B" w:rsidP="004B348B">
      <w:pPr>
        <w:pStyle w:val="BodyText"/>
        <w:numPr>
          <w:ilvl w:val="0"/>
          <w:numId w:val="19"/>
        </w:numPr>
      </w:pPr>
      <w:r w:rsidRPr="004B348B">
        <w:t>The user logs into the app.</w:t>
      </w:r>
    </w:p>
    <w:p w:rsidR="004B348B" w:rsidRPr="004B348B" w:rsidRDefault="004B348B" w:rsidP="004B348B">
      <w:pPr>
        <w:pStyle w:val="BodyText"/>
        <w:numPr>
          <w:ilvl w:val="0"/>
          <w:numId w:val="19"/>
        </w:numPr>
      </w:pPr>
      <w:r w:rsidRPr="004B348B">
        <w:t>The user navigates to the “Budget Management” feature.</w:t>
      </w:r>
    </w:p>
    <w:p w:rsidR="004B348B" w:rsidRPr="004B348B" w:rsidRDefault="004B348B" w:rsidP="004B348B">
      <w:pPr>
        <w:pStyle w:val="BodyText"/>
        <w:numPr>
          <w:ilvl w:val="0"/>
          <w:numId w:val="19"/>
        </w:numPr>
      </w:pPr>
      <w:r w:rsidRPr="004B348B">
        <w:t>The system prompts the user to enter a budget amount.</w:t>
      </w:r>
    </w:p>
    <w:p w:rsidR="004B348B" w:rsidRPr="004B348B" w:rsidRDefault="004B348B" w:rsidP="004B348B">
      <w:pPr>
        <w:pStyle w:val="BodyText"/>
        <w:numPr>
          <w:ilvl w:val="0"/>
          <w:numId w:val="19"/>
        </w:numPr>
      </w:pPr>
      <w:r w:rsidRPr="004B348B">
        <w:t>The user selects budget categories (e.g., Food, Transport).</w:t>
      </w:r>
    </w:p>
    <w:p w:rsidR="004B348B" w:rsidRPr="004B348B" w:rsidRDefault="004B348B" w:rsidP="004B348B">
      <w:pPr>
        <w:pStyle w:val="BodyText"/>
        <w:numPr>
          <w:ilvl w:val="0"/>
          <w:numId w:val="19"/>
        </w:numPr>
      </w:pPr>
      <w:r w:rsidRPr="004B348B">
        <w:t>The system confirms the budget setup and activates notifications.</w:t>
      </w:r>
    </w:p>
    <w:p w:rsidR="001061F4" w:rsidRDefault="00000000">
      <w:pPr>
        <w:pStyle w:val="Heading2"/>
      </w:pPr>
      <w:r>
        <w:t>Alternative Courses</w:t>
      </w:r>
    </w:p>
    <w:p w:rsidR="004B348B" w:rsidRPr="004B348B" w:rsidRDefault="004B348B" w:rsidP="004B348B">
      <w:pPr>
        <w:pStyle w:val="BodyText"/>
      </w:pPr>
      <w:r w:rsidRPr="004B348B">
        <w:rPr>
          <w:b/>
          <w:bCs/>
        </w:rPr>
        <w:t>UC-1.AC.1:</w:t>
      </w:r>
      <w:r w:rsidRPr="004B348B">
        <w:t xml:space="preserve"> If the user skips category assignment, the system defaults to general categories.</w:t>
      </w:r>
    </w:p>
    <w:p w:rsidR="001061F4" w:rsidRDefault="00000000">
      <w:pPr>
        <w:pStyle w:val="Heading2"/>
      </w:pPr>
      <w:r>
        <w:t>Exceptions</w:t>
      </w:r>
    </w:p>
    <w:p w:rsidR="004B348B" w:rsidRPr="004B348B" w:rsidRDefault="004B348B" w:rsidP="004B348B">
      <w:pPr>
        <w:pStyle w:val="BodyText"/>
      </w:pPr>
      <w:r w:rsidRPr="004B348B">
        <w:rPr>
          <w:b/>
          <w:bCs/>
        </w:rPr>
        <w:t xml:space="preserve">UC-1. EX.1: </w:t>
      </w:r>
      <w:r w:rsidRPr="00FE5CA3">
        <w:t>If the system fails to store the budget as a result of a connection problem, an error message appears.</w:t>
      </w:r>
    </w:p>
    <w:p w:rsidR="001061F4" w:rsidRDefault="00000000">
      <w:pPr>
        <w:pStyle w:val="Heading2"/>
      </w:pPr>
      <w:r>
        <w:t>Includes</w:t>
      </w:r>
    </w:p>
    <w:p w:rsidR="00D256F0" w:rsidRPr="00D256F0" w:rsidRDefault="00D256F0" w:rsidP="00D256F0">
      <w:pPr>
        <w:pStyle w:val="BodyText"/>
      </w:pPr>
      <w:r w:rsidRPr="00D256F0">
        <w:t>Budget Management</w:t>
      </w:r>
    </w:p>
    <w:p w:rsidR="00D256F0" w:rsidRPr="00D256F0" w:rsidRDefault="00D256F0" w:rsidP="00D256F0">
      <w:pPr>
        <w:pStyle w:val="BodyText"/>
      </w:pPr>
      <w:r w:rsidRPr="00D256F0">
        <w:t>Notifications</w:t>
      </w:r>
    </w:p>
    <w:p w:rsidR="001061F4" w:rsidRPr="00D256F0" w:rsidRDefault="00D256F0" w:rsidP="00D256F0">
      <w:pPr>
        <w:pStyle w:val="BodyText"/>
      </w:pPr>
      <w:r w:rsidRPr="00D256F0">
        <w:t>Transaction Tracking</w:t>
      </w:r>
    </w:p>
    <w:p w:rsidR="001061F4" w:rsidRDefault="00000000">
      <w:pPr>
        <w:pStyle w:val="Heading2"/>
      </w:pPr>
      <w:r>
        <w:t>Special Requirements</w:t>
      </w:r>
    </w:p>
    <w:p w:rsidR="001061F4" w:rsidRPr="00D256F0" w:rsidRDefault="00D256F0">
      <w:pPr>
        <w:pStyle w:val="BodyText"/>
      </w:pPr>
      <w:r w:rsidRPr="00D256F0">
        <w:t xml:space="preserve">The system must store budget data using Java OOP classes like Budget, Category, and </w:t>
      </w:r>
      <w:proofErr w:type="spellStart"/>
      <w:r w:rsidRPr="00D256F0">
        <w:t>UserAccount</w:t>
      </w:r>
      <w:proofErr w:type="spellEnd"/>
      <w:r w:rsidRPr="00D256F0">
        <w:t>.</w:t>
      </w:r>
    </w:p>
    <w:p w:rsidR="001061F4" w:rsidRDefault="00000000">
      <w:pPr>
        <w:pStyle w:val="Heading2"/>
      </w:pPr>
      <w:r>
        <w:lastRenderedPageBreak/>
        <w:t>Assumptions</w:t>
      </w:r>
    </w:p>
    <w:p w:rsidR="001061F4" w:rsidRPr="00D256F0" w:rsidRDefault="00D256F0">
      <w:pPr>
        <w:pStyle w:val="BodyText"/>
      </w:pPr>
      <w:r w:rsidRPr="00D256F0">
        <w:t>The user has a stable internet connection.</w:t>
      </w:r>
    </w:p>
    <w:p w:rsidR="001061F4" w:rsidRDefault="00000000">
      <w:pPr>
        <w:pStyle w:val="Heading2"/>
      </w:pPr>
      <w:r>
        <w:t>Notes and Issues</w:t>
      </w:r>
    </w:p>
    <w:p w:rsidR="004B348B" w:rsidRPr="004B348B" w:rsidRDefault="004B348B" w:rsidP="004B348B">
      <w:r w:rsidRPr="004B348B">
        <w:t xml:space="preserve">It is recommended to include future enhancement options that can be incorporated for allowing the users to set up their personal notifications and alerts. </w:t>
      </w:r>
    </w:p>
    <w:p w:rsidR="004B348B" w:rsidRDefault="004B348B">
      <w:pPr>
        <w:pStyle w:val="BodyText"/>
        <w:rPr>
          <w:color w:val="8EAADB"/>
        </w:rPr>
      </w:pPr>
    </w:p>
    <w:p w:rsidR="001061F4" w:rsidRDefault="00000000">
      <w:pPr>
        <w:pStyle w:val="Title"/>
        <w:jc w:val="center"/>
      </w:pPr>
      <w:r>
        <w:br w:type="page"/>
      </w:r>
      <w:r>
        <w:lastRenderedPageBreak/>
        <w:t>Use Case Template</w:t>
      </w:r>
    </w:p>
    <w:p w:rsidR="00D86848" w:rsidRDefault="00D86848" w:rsidP="00D86848">
      <w:pPr>
        <w:rPr>
          <w:b/>
          <w:bCs/>
          <w:color w:val="0E0E0E"/>
          <w:sz w:val="23"/>
          <w:szCs w:val="23"/>
        </w:rPr>
      </w:pPr>
      <w:r>
        <w:rPr>
          <w:b/>
          <w:bCs/>
          <w:color w:val="0E0E0E"/>
          <w:sz w:val="23"/>
          <w:szCs w:val="23"/>
        </w:rPr>
        <w:t>Use Case 1: Manage Monthly Budget</w:t>
      </w:r>
    </w:p>
    <w:p w:rsidR="00D86848" w:rsidRDefault="00D86848" w:rsidP="00D86848">
      <w:pPr>
        <w:rPr>
          <w:color w:val="0E0E0E"/>
          <w:sz w:val="23"/>
          <w:szCs w:val="23"/>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061F4">
        <w:tc>
          <w:tcPr>
            <w:tcW w:w="1728" w:type="dxa"/>
          </w:tcPr>
          <w:p w:rsidR="001061F4" w:rsidRDefault="00000000">
            <w:pPr>
              <w:jc w:val="right"/>
            </w:pPr>
            <w:r>
              <w:t>Use Case ID:</w:t>
            </w:r>
          </w:p>
        </w:tc>
        <w:tc>
          <w:tcPr>
            <w:tcW w:w="7129" w:type="dxa"/>
            <w:gridSpan w:val="3"/>
          </w:tcPr>
          <w:p w:rsidR="001061F4" w:rsidRDefault="00C52D72" w:rsidP="00C52D72">
            <w:r w:rsidRPr="00C52D72">
              <w:rPr>
                <w:b/>
                <w:bCs/>
              </w:rPr>
              <w:t>UC-1</w:t>
            </w:r>
          </w:p>
        </w:tc>
      </w:tr>
      <w:tr w:rsidR="001061F4">
        <w:tc>
          <w:tcPr>
            <w:tcW w:w="1728" w:type="dxa"/>
          </w:tcPr>
          <w:p w:rsidR="001061F4" w:rsidRDefault="00000000">
            <w:pPr>
              <w:jc w:val="right"/>
            </w:pPr>
            <w:r>
              <w:t>Use Case Name:</w:t>
            </w:r>
          </w:p>
        </w:tc>
        <w:tc>
          <w:tcPr>
            <w:tcW w:w="7129" w:type="dxa"/>
            <w:gridSpan w:val="3"/>
          </w:tcPr>
          <w:p w:rsidR="001061F4" w:rsidRDefault="00C52D72" w:rsidP="00C52D72">
            <w:r w:rsidRPr="00C52D72">
              <w:t>Manage Monthly Budget</w:t>
            </w:r>
          </w:p>
        </w:tc>
      </w:tr>
      <w:tr w:rsidR="001061F4">
        <w:tc>
          <w:tcPr>
            <w:tcW w:w="1728" w:type="dxa"/>
          </w:tcPr>
          <w:p w:rsidR="001061F4" w:rsidRDefault="00000000">
            <w:pPr>
              <w:jc w:val="right"/>
            </w:pPr>
            <w:r>
              <w:t>Created By:</w:t>
            </w:r>
          </w:p>
        </w:tc>
        <w:tc>
          <w:tcPr>
            <w:tcW w:w="2520" w:type="dxa"/>
          </w:tcPr>
          <w:p w:rsidR="001061F4" w:rsidRDefault="00C52D72">
            <w:r>
              <w:t xml:space="preserve">Taha </w:t>
            </w:r>
            <w:proofErr w:type="spellStart"/>
            <w:r>
              <w:t>Alabyad</w:t>
            </w:r>
            <w:proofErr w:type="spellEnd"/>
          </w:p>
        </w:tc>
        <w:tc>
          <w:tcPr>
            <w:tcW w:w="1980" w:type="dxa"/>
          </w:tcPr>
          <w:p w:rsidR="001061F4" w:rsidRDefault="00000000">
            <w:pPr>
              <w:jc w:val="right"/>
            </w:pPr>
            <w:r>
              <w:t>Last Updated By:</w:t>
            </w:r>
          </w:p>
        </w:tc>
        <w:tc>
          <w:tcPr>
            <w:tcW w:w="2629" w:type="dxa"/>
          </w:tcPr>
          <w:p w:rsidR="001061F4" w:rsidRDefault="001061F4"/>
        </w:tc>
      </w:tr>
      <w:tr w:rsidR="001061F4">
        <w:tc>
          <w:tcPr>
            <w:tcW w:w="1728" w:type="dxa"/>
          </w:tcPr>
          <w:p w:rsidR="001061F4" w:rsidRDefault="00000000">
            <w:pPr>
              <w:jc w:val="right"/>
            </w:pPr>
            <w:r>
              <w:t>Date Created:</w:t>
            </w:r>
          </w:p>
        </w:tc>
        <w:tc>
          <w:tcPr>
            <w:tcW w:w="2520" w:type="dxa"/>
          </w:tcPr>
          <w:p w:rsidR="001061F4" w:rsidRDefault="00C52D72">
            <w:r>
              <w:t>5 December 2024</w:t>
            </w:r>
          </w:p>
        </w:tc>
        <w:tc>
          <w:tcPr>
            <w:tcW w:w="1980" w:type="dxa"/>
          </w:tcPr>
          <w:p w:rsidR="001061F4" w:rsidRDefault="00000000">
            <w:pPr>
              <w:jc w:val="right"/>
            </w:pPr>
            <w:r>
              <w:t>Date Last Updated:</w:t>
            </w:r>
          </w:p>
        </w:tc>
        <w:tc>
          <w:tcPr>
            <w:tcW w:w="2629" w:type="dxa"/>
          </w:tcPr>
          <w:p w:rsidR="001061F4" w:rsidRDefault="001061F4"/>
        </w:tc>
      </w:tr>
    </w:tbl>
    <w:p w:rsidR="001061F4" w:rsidRDefault="001061F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061F4">
        <w:tc>
          <w:tcPr>
            <w:tcW w:w="2628" w:type="dxa"/>
          </w:tcPr>
          <w:p w:rsidR="001061F4" w:rsidRDefault="00000000">
            <w:pPr>
              <w:jc w:val="right"/>
            </w:pPr>
            <w:r>
              <w:t>Actor:</w:t>
            </w:r>
          </w:p>
        </w:tc>
        <w:tc>
          <w:tcPr>
            <w:tcW w:w="6228" w:type="dxa"/>
          </w:tcPr>
          <w:p w:rsidR="001061F4" w:rsidRDefault="00C52D72" w:rsidP="00C52D72">
            <w:r w:rsidRPr="00C52D72">
              <w:t>User</w:t>
            </w:r>
          </w:p>
        </w:tc>
      </w:tr>
      <w:tr w:rsidR="001061F4">
        <w:tc>
          <w:tcPr>
            <w:tcW w:w="2628" w:type="dxa"/>
          </w:tcPr>
          <w:p w:rsidR="001061F4" w:rsidRDefault="00000000">
            <w:pPr>
              <w:jc w:val="right"/>
            </w:pPr>
            <w:r>
              <w:t>Description:</w:t>
            </w:r>
          </w:p>
        </w:tc>
        <w:tc>
          <w:tcPr>
            <w:tcW w:w="6228" w:type="dxa"/>
          </w:tcPr>
          <w:p w:rsidR="001061F4" w:rsidRDefault="001061F4"/>
        </w:tc>
      </w:tr>
      <w:tr w:rsidR="001061F4">
        <w:tc>
          <w:tcPr>
            <w:tcW w:w="2628" w:type="dxa"/>
          </w:tcPr>
          <w:p w:rsidR="001061F4" w:rsidRDefault="00000000">
            <w:pPr>
              <w:jc w:val="right"/>
            </w:pPr>
            <w:r>
              <w:t>Preconditions:</w:t>
            </w:r>
          </w:p>
        </w:tc>
        <w:tc>
          <w:tcPr>
            <w:tcW w:w="6228" w:type="dxa"/>
          </w:tcPr>
          <w:p w:rsidR="00FE5CA3" w:rsidRPr="00FE5CA3" w:rsidRDefault="00FE5CA3" w:rsidP="00FE5CA3">
            <w:pPr>
              <w:numPr>
                <w:ilvl w:val="0"/>
                <w:numId w:val="26"/>
              </w:numPr>
            </w:pPr>
            <w:r w:rsidRPr="00FE5CA3">
              <w:t xml:space="preserve">The user has to be signed in to the system. </w:t>
            </w:r>
          </w:p>
          <w:p w:rsidR="001061F4" w:rsidRPr="00FE5CA3" w:rsidRDefault="00FE5CA3" w:rsidP="00FE5CA3">
            <w:pPr>
              <w:numPr>
                <w:ilvl w:val="0"/>
                <w:numId w:val="26"/>
              </w:numPr>
              <w:rPr>
                <w:rFonts w:ascii=".AppleSystemUIFont" w:hAnsi=".AppleSystemUIFont"/>
                <w:color w:val="0E0E0E"/>
                <w:sz w:val="21"/>
                <w:szCs w:val="21"/>
              </w:rPr>
            </w:pPr>
            <w:r w:rsidRPr="00FE5CA3">
              <w:t>The user must have the permission to use the Budget Management feature.</w:t>
            </w:r>
          </w:p>
        </w:tc>
      </w:tr>
      <w:tr w:rsidR="001061F4">
        <w:tc>
          <w:tcPr>
            <w:tcW w:w="2628" w:type="dxa"/>
          </w:tcPr>
          <w:p w:rsidR="001061F4" w:rsidRDefault="00000000">
            <w:pPr>
              <w:jc w:val="right"/>
            </w:pPr>
            <w:r>
              <w:t>Postconditions:</w:t>
            </w:r>
          </w:p>
        </w:tc>
        <w:tc>
          <w:tcPr>
            <w:tcW w:w="6228" w:type="dxa"/>
          </w:tcPr>
          <w:p w:rsidR="00FE5CA3" w:rsidRPr="00CD6AC1" w:rsidRDefault="00FE5CA3" w:rsidP="00FE5CA3">
            <w:pPr>
              <w:numPr>
                <w:ilvl w:val="0"/>
                <w:numId w:val="25"/>
              </w:numPr>
            </w:pPr>
            <w:r w:rsidRPr="00CD6AC1">
              <w:t>The monthly budget is successfully saved.</w:t>
            </w:r>
          </w:p>
          <w:p w:rsidR="001061F4" w:rsidRDefault="00FE5CA3" w:rsidP="00FE5CA3">
            <w:pPr>
              <w:numPr>
                <w:ilvl w:val="0"/>
                <w:numId w:val="25"/>
              </w:numPr>
            </w:pPr>
            <w:r w:rsidRPr="00CD6AC1">
              <w:t>Notifications are triggered when expenses approach the set budget limits.</w:t>
            </w:r>
          </w:p>
        </w:tc>
      </w:tr>
      <w:tr w:rsidR="001061F4">
        <w:tc>
          <w:tcPr>
            <w:tcW w:w="2628" w:type="dxa"/>
          </w:tcPr>
          <w:p w:rsidR="001061F4" w:rsidRDefault="00000000">
            <w:pPr>
              <w:jc w:val="right"/>
            </w:pPr>
            <w:r>
              <w:t>Priority:</w:t>
            </w:r>
          </w:p>
        </w:tc>
        <w:tc>
          <w:tcPr>
            <w:tcW w:w="6228" w:type="dxa"/>
          </w:tcPr>
          <w:p w:rsidR="001061F4" w:rsidRDefault="00FE5CA3" w:rsidP="00FE5CA3">
            <w:r w:rsidRPr="00FE5CA3">
              <w:t>High</w:t>
            </w:r>
          </w:p>
        </w:tc>
      </w:tr>
      <w:tr w:rsidR="001061F4">
        <w:tc>
          <w:tcPr>
            <w:tcW w:w="2628" w:type="dxa"/>
          </w:tcPr>
          <w:p w:rsidR="001061F4" w:rsidRDefault="00000000">
            <w:pPr>
              <w:jc w:val="right"/>
            </w:pPr>
            <w:r>
              <w:t>Frequency of Use:</w:t>
            </w:r>
          </w:p>
        </w:tc>
        <w:tc>
          <w:tcPr>
            <w:tcW w:w="6228" w:type="dxa"/>
          </w:tcPr>
          <w:p w:rsidR="001061F4" w:rsidRDefault="00FE5CA3" w:rsidP="00FE5CA3">
            <w:pPr>
              <w:pStyle w:val="BodyText"/>
            </w:pPr>
            <w:r w:rsidRPr="004B348B">
              <w:t>Once per month or as needed.</w:t>
            </w:r>
          </w:p>
        </w:tc>
      </w:tr>
      <w:tr w:rsidR="001061F4">
        <w:tc>
          <w:tcPr>
            <w:tcW w:w="2628" w:type="dxa"/>
          </w:tcPr>
          <w:p w:rsidR="001061F4" w:rsidRDefault="00000000">
            <w:pPr>
              <w:jc w:val="right"/>
            </w:pPr>
            <w:r>
              <w:t>Normal Course of Events:</w:t>
            </w:r>
          </w:p>
        </w:tc>
        <w:tc>
          <w:tcPr>
            <w:tcW w:w="6228" w:type="dxa"/>
          </w:tcPr>
          <w:p w:rsidR="00FE5CA3" w:rsidRPr="004B348B" w:rsidRDefault="00FE5CA3" w:rsidP="00FE5CA3">
            <w:pPr>
              <w:pStyle w:val="BodyText"/>
              <w:numPr>
                <w:ilvl w:val="0"/>
                <w:numId w:val="27"/>
              </w:numPr>
            </w:pPr>
            <w:r w:rsidRPr="004B348B">
              <w:t>The user logs into the app.</w:t>
            </w:r>
          </w:p>
          <w:p w:rsidR="00FE5CA3" w:rsidRPr="004B348B" w:rsidRDefault="00FE5CA3" w:rsidP="00FE5CA3">
            <w:pPr>
              <w:pStyle w:val="BodyText"/>
              <w:numPr>
                <w:ilvl w:val="0"/>
                <w:numId w:val="27"/>
              </w:numPr>
            </w:pPr>
            <w:r w:rsidRPr="004B348B">
              <w:t>The user navigates to the “Budget Management” feature.</w:t>
            </w:r>
          </w:p>
          <w:p w:rsidR="00FE5CA3" w:rsidRPr="004B348B" w:rsidRDefault="00FE5CA3" w:rsidP="00FE5CA3">
            <w:pPr>
              <w:pStyle w:val="BodyText"/>
              <w:numPr>
                <w:ilvl w:val="0"/>
                <w:numId w:val="27"/>
              </w:numPr>
            </w:pPr>
            <w:r w:rsidRPr="004B348B">
              <w:t>The system prompts the user to enter a budget amount.</w:t>
            </w:r>
          </w:p>
          <w:p w:rsidR="00FE5CA3" w:rsidRPr="004B348B" w:rsidRDefault="00FE5CA3" w:rsidP="00FE5CA3">
            <w:pPr>
              <w:pStyle w:val="BodyText"/>
              <w:numPr>
                <w:ilvl w:val="0"/>
                <w:numId w:val="27"/>
              </w:numPr>
            </w:pPr>
            <w:r w:rsidRPr="004B348B">
              <w:t>The user selects budget categories (e.g., Food, Transport).</w:t>
            </w:r>
          </w:p>
          <w:p w:rsidR="001061F4" w:rsidRDefault="00FE5CA3" w:rsidP="00FE5CA3">
            <w:pPr>
              <w:pStyle w:val="BodyText"/>
              <w:numPr>
                <w:ilvl w:val="0"/>
                <w:numId w:val="27"/>
              </w:numPr>
            </w:pPr>
            <w:r w:rsidRPr="004B348B">
              <w:t>The system confirms the budget setup and activates notifications.</w:t>
            </w:r>
          </w:p>
        </w:tc>
      </w:tr>
      <w:tr w:rsidR="001061F4">
        <w:tc>
          <w:tcPr>
            <w:tcW w:w="2628" w:type="dxa"/>
          </w:tcPr>
          <w:p w:rsidR="001061F4" w:rsidRDefault="00000000">
            <w:pPr>
              <w:jc w:val="right"/>
            </w:pPr>
            <w:r>
              <w:t>Alternative Courses:</w:t>
            </w:r>
          </w:p>
        </w:tc>
        <w:tc>
          <w:tcPr>
            <w:tcW w:w="6228" w:type="dxa"/>
          </w:tcPr>
          <w:p w:rsidR="001061F4" w:rsidRDefault="00FE5CA3">
            <w:r w:rsidRPr="004B348B">
              <w:t>If the user skips category assignment, the system defaults to general categories.</w:t>
            </w:r>
          </w:p>
        </w:tc>
      </w:tr>
      <w:tr w:rsidR="001061F4">
        <w:tc>
          <w:tcPr>
            <w:tcW w:w="2628" w:type="dxa"/>
          </w:tcPr>
          <w:p w:rsidR="001061F4" w:rsidRDefault="00000000">
            <w:pPr>
              <w:jc w:val="right"/>
            </w:pPr>
            <w:r>
              <w:t>Exceptions:</w:t>
            </w:r>
          </w:p>
        </w:tc>
        <w:tc>
          <w:tcPr>
            <w:tcW w:w="6228" w:type="dxa"/>
          </w:tcPr>
          <w:p w:rsidR="001061F4" w:rsidRPr="00FE5CA3" w:rsidRDefault="00FE5CA3" w:rsidP="00FE5CA3">
            <w:pPr>
              <w:pStyle w:val="BodyText"/>
            </w:pPr>
            <w:r w:rsidRPr="00FE5CA3">
              <w:t>If the system fails to store the budget as a result of a connection problem, an error message appears.</w:t>
            </w:r>
          </w:p>
        </w:tc>
      </w:tr>
      <w:tr w:rsidR="001061F4">
        <w:tc>
          <w:tcPr>
            <w:tcW w:w="2628" w:type="dxa"/>
          </w:tcPr>
          <w:p w:rsidR="001061F4" w:rsidRDefault="00000000">
            <w:pPr>
              <w:jc w:val="right"/>
            </w:pPr>
            <w:r>
              <w:t>Includes:</w:t>
            </w:r>
          </w:p>
        </w:tc>
        <w:tc>
          <w:tcPr>
            <w:tcW w:w="6228" w:type="dxa"/>
          </w:tcPr>
          <w:p w:rsidR="00FE5CA3" w:rsidRPr="00FE5CA3" w:rsidRDefault="00FE5CA3" w:rsidP="00FE5CA3">
            <w:r w:rsidRPr="00FE5CA3">
              <w:t>Budget Management</w:t>
            </w:r>
          </w:p>
          <w:p w:rsidR="00FE5CA3" w:rsidRPr="00FE5CA3" w:rsidRDefault="00FE5CA3" w:rsidP="00FE5CA3">
            <w:r w:rsidRPr="00FE5CA3">
              <w:t>Notifications</w:t>
            </w:r>
          </w:p>
          <w:p w:rsidR="001061F4" w:rsidRDefault="00FE5CA3" w:rsidP="00FE5CA3">
            <w:r w:rsidRPr="00FE5CA3">
              <w:t>Transaction Tracking</w:t>
            </w:r>
          </w:p>
        </w:tc>
      </w:tr>
      <w:tr w:rsidR="001061F4">
        <w:tc>
          <w:tcPr>
            <w:tcW w:w="2628" w:type="dxa"/>
          </w:tcPr>
          <w:p w:rsidR="001061F4" w:rsidRDefault="00000000">
            <w:pPr>
              <w:jc w:val="right"/>
            </w:pPr>
            <w:r>
              <w:t>Special Requirements:</w:t>
            </w:r>
          </w:p>
        </w:tc>
        <w:tc>
          <w:tcPr>
            <w:tcW w:w="6228" w:type="dxa"/>
          </w:tcPr>
          <w:p w:rsidR="001061F4" w:rsidRDefault="00FE5CA3" w:rsidP="00FE5CA3">
            <w:r w:rsidRPr="00FE5CA3">
              <w:t xml:space="preserve">The system must store budget data using Java OOP classes like Budget, Category, and </w:t>
            </w:r>
            <w:proofErr w:type="spellStart"/>
            <w:r w:rsidRPr="00FE5CA3">
              <w:t>UserAccount</w:t>
            </w:r>
            <w:proofErr w:type="spellEnd"/>
            <w:r w:rsidRPr="00FE5CA3">
              <w:t>.</w:t>
            </w:r>
          </w:p>
        </w:tc>
      </w:tr>
      <w:tr w:rsidR="001061F4">
        <w:tc>
          <w:tcPr>
            <w:tcW w:w="2628" w:type="dxa"/>
          </w:tcPr>
          <w:p w:rsidR="001061F4" w:rsidRDefault="00000000">
            <w:pPr>
              <w:jc w:val="right"/>
            </w:pPr>
            <w:r>
              <w:t>Assumptions:</w:t>
            </w:r>
          </w:p>
        </w:tc>
        <w:tc>
          <w:tcPr>
            <w:tcW w:w="6228" w:type="dxa"/>
          </w:tcPr>
          <w:p w:rsidR="001061F4" w:rsidRDefault="00044BFE" w:rsidP="00044BFE">
            <w:r w:rsidRPr="00044BFE">
              <w:t>The user has a stable internet connection.</w:t>
            </w:r>
          </w:p>
        </w:tc>
      </w:tr>
      <w:tr w:rsidR="001061F4">
        <w:tc>
          <w:tcPr>
            <w:tcW w:w="2628" w:type="dxa"/>
          </w:tcPr>
          <w:p w:rsidR="001061F4" w:rsidRDefault="00000000">
            <w:pPr>
              <w:jc w:val="right"/>
            </w:pPr>
            <w:r>
              <w:t>Notes and Issues:</w:t>
            </w:r>
          </w:p>
        </w:tc>
        <w:tc>
          <w:tcPr>
            <w:tcW w:w="6228" w:type="dxa"/>
          </w:tcPr>
          <w:p w:rsidR="001061F4" w:rsidRDefault="00FE5CA3" w:rsidP="00FE5CA3">
            <w:r w:rsidRPr="004B348B">
              <w:t xml:space="preserve">It is recommended to include future enhancement options that can be incorporated for allowing the users to set up their personal notifications and alerts. </w:t>
            </w:r>
          </w:p>
        </w:tc>
      </w:tr>
    </w:tbl>
    <w:p w:rsidR="00E34661" w:rsidRDefault="00E34661"/>
    <w:p w:rsidR="00D86848" w:rsidRDefault="00D86848" w:rsidP="00D86848">
      <w:pPr>
        <w:rPr>
          <w:rFonts w:ascii=".AppleSystemUIFont" w:hAnsi=".AppleSystemUIFont"/>
          <w:b/>
          <w:bCs/>
          <w:color w:val="0E0E0E"/>
          <w:sz w:val="23"/>
          <w:szCs w:val="23"/>
        </w:rPr>
      </w:pPr>
    </w:p>
    <w:p w:rsidR="00D86848" w:rsidRDefault="00D86848" w:rsidP="00D86848">
      <w:pPr>
        <w:rPr>
          <w:rFonts w:ascii=".AppleSystemUIFont" w:hAnsi=".AppleSystemUIFont"/>
          <w:b/>
          <w:bCs/>
          <w:color w:val="0E0E0E"/>
          <w:sz w:val="23"/>
          <w:szCs w:val="23"/>
        </w:rPr>
      </w:pPr>
    </w:p>
    <w:p w:rsidR="00D86848" w:rsidRDefault="00D86848" w:rsidP="00D86848">
      <w:pPr>
        <w:rPr>
          <w:rFonts w:ascii=".AppleSystemUIFont" w:hAnsi=".AppleSystemUIFont"/>
          <w:b/>
          <w:bCs/>
          <w:color w:val="0E0E0E"/>
          <w:sz w:val="23"/>
          <w:szCs w:val="23"/>
        </w:rPr>
      </w:pPr>
    </w:p>
    <w:p w:rsidR="00D86848" w:rsidRDefault="00D86848">
      <w:pPr>
        <w:rPr>
          <w:b/>
          <w:bCs/>
          <w:color w:val="0E0E0E"/>
          <w:sz w:val="23"/>
          <w:szCs w:val="23"/>
        </w:rPr>
      </w:pPr>
      <w:r>
        <w:rPr>
          <w:b/>
          <w:bCs/>
          <w:color w:val="0E0E0E"/>
          <w:sz w:val="23"/>
          <w:szCs w:val="23"/>
        </w:rPr>
        <w:lastRenderedPageBreak/>
        <w:t>Use Case 2: Transaction Tracking</w:t>
      </w:r>
    </w:p>
    <w:p w:rsidR="00D86848" w:rsidRDefault="00D8684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86848" w:rsidTr="004D7A3A">
        <w:tc>
          <w:tcPr>
            <w:tcW w:w="1728" w:type="dxa"/>
          </w:tcPr>
          <w:p w:rsidR="00D86848" w:rsidRDefault="00D86848" w:rsidP="004D7A3A">
            <w:pPr>
              <w:jc w:val="right"/>
            </w:pPr>
            <w:r>
              <w:t>Use Case ID:</w:t>
            </w:r>
          </w:p>
        </w:tc>
        <w:tc>
          <w:tcPr>
            <w:tcW w:w="7129" w:type="dxa"/>
            <w:gridSpan w:val="3"/>
          </w:tcPr>
          <w:p w:rsidR="00D86848" w:rsidRDefault="00D86848" w:rsidP="004D7A3A">
            <w:r w:rsidRPr="00C52D72">
              <w:rPr>
                <w:b/>
                <w:bCs/>
              </w:rPr>
              <w:t>UC-</w:t>
            </w:r>
            <w:r>
              <w:rPr>
                <w:b/>
                <w:bCs/>
              </w:rPr>
              <w:t>2</w:t>
            </w:r>
          </w:p>
        </w:tc>
      </w:tr>
      <w:tr w:rsidR="00D86848" w:rsidTr="004D7A3A">
        <w:tc>
          <w:tcPr>
            <w:tcW w:w="1728" w:type="dxa"/>
          </w:tcPr>
          <w:p w:rsidR="00D86848" w:rsidRDefault="00D86848" w:rsidP="004D7A3A">
            <w:pPr>
              <w:jc w:val="right"/>
            </w:pPr>
            <w:r>
              <w:t>Use Case Name:</w:t>
            </w:r>
          </w:p>
        </w:tc>
        <w:tc>
          <w:tcPr>
            <w:tcW w:w="7129" w:type="dxa"/>
            <w:gridSpan w:val="3"/>
          </w:tcPr>
          <w:p w:rsidR="00D86848" w:rsidRDefault="00D86848" w:rsidP="00D86848">
            <w:pPr>
              <w:pStyle w:val="p1"/>
              <w:rPr>
                <w:rFonts w:ascii="Times New Roman" w:hAnsi="Times New Roman"/>
                <w:sz w:val="22"/>
                <w:szCs w:val="22"/>
              </w:rPr>
            </w:pPr>
            <w:r>
              <w:rPr>
                <w:rFonts w:ascii="Times New Roman" w:hAnsi="Times New Roman"/>
                <w:sz w:val="22"/>
                <w:szCs w:val="22"/>
              </w:rPr>
              <w:t>Track Transactions</w:t>
            </w:r>
          </w:p>
        </w:tc>
      </w:tr>
      <w:tr w:rsidR="00D86848" w:rsidTr="004D7A3A">
        <w:tc>
          <w:tcPr>
            <w:tcW w:w="1728" w:type="dxa"/>
          </w:tcPr>
          <w:p w:rsidR="00D86848" w:rsidRDefault="00D86848" w:rsidP="004D7A3A">
            <w:pPr>
              <w:jc w:val="right"/>
            </w:pPr>
            <w:r>
              <w:t>Created By:</w:t>
            </w:r>
          </w:p>
        </w:tc>
        <w:tc>
          <w:tcPr>
            <w:tcW w:w="2520" w:type="dxa"/>
          </w:tcPr>
          <w:p w:rsidR="00D86848" w:rsidRDefault="00D86848" w:rsidP="004D7A3A">
            <w:r>
              <w:t xml:space="preserve">Taha </w:t>
            </w:r>
            <w:proofErr w:type="spellStart"/>
            <w:r>
              <w:t>Alabyad</w:t>
            </w:r>
            <w:proofErr w:type="spellEnd"/>
          </w:p>
        </w:tc>
        <w:tc>
          <w:tcPr>
            <w:tcW w:w="1980" w:type="dxa"/>
          </w:tcPr>
          <w:p w:rsidR="00D86848" w:rsidRDefault="00D86848" w:rsidP="004D7A3A">
            <w:pPr>
              <w:jc w:val="right"/>
            </w:pPr>
            <w:r>
              <w:t>Last Updated By:</w:t>
            </w:r>
          </w:p>
        </w:tc>
        <w:tc>
          <w:tcPr>
            <w:tcW w:w="2629" w:type="dxa"/>
          </w:tcPr>
          <w:p w:rsidR="00D86848" w:rsidRDefault="00D86848" w:rsidP="004D7A3A"/>
        </w:tc>
      </w:tr>
      <w:tr w:rsidR="00D86848" w:rsidTr="004D7A3A">
        <w:tc>
          <w:tcPr>
            <w:tcW w:w="1728" w:type="dxa"/>
          </w:tcPr>
          <w:p w:rsidR="00D86848" w:rsidRDefault="00D86848" w:rsidP="004D7A3A">
            <w:pPr>
              <w:jc w:val="right"/>
            </w:pPr>
            <w:r>
              <w:t>Date Created:</w:t>
            </w:r>
          </w:p>
        </w:tc>
        <w:tc>
          <w:tcPr>
            <w:tcW w:w="2520" w:type="dxa"/>
          </w:tcPr>
          <w:p w:rsidR="00D86848" w:rsidRDefault="00CB3D6F" w:rsidP="004D7A3A">
            <w:r>
              <w:t>20</w:t>
            </w:r>
            <w:r w:rsidR="00D86848">
              <w:t xml:space="preserve"> December 2024</w:t>
            </w:r>
          </w:p>
        </w:tc>
        <w:tc>
          <w:tcPr>
            <w:tcW w:w="1980" w:type="dxa"/>
          </w:tcPr>
          <w:p w:rsidR="00D86848" w:rsidRDefault="00D86848" w:rsidP="004D7A3A">
            <w:pPr>
              <w:jc w:val="right"/>
            </w:pPr>
            <w:r>
              <w:t>Date Last Updated:</w:t>
            </w:r>
          </w:p>
        </w:tc>
        <w:tc>
          <w:tcPr>
            <w:tcW w:w="2629" w:type="dxa"/>
          </w:tcPr>
          <w:p w:rsidR="00D86848" w:rsidRDefault="00D86848" w:rsidP="004D7A3A"/>
        </w:tc>
      </w:tr>
    </w:tbl>
    <w:p w:rsidR="00D86848" w:rsidRDefault="00D86848" w:rsidP="00D8684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86848" w:rsidTr="004D7A3A">
        <w:tc>
          <w:tcPr>
            <w:tcW w:w="2628" w:type="dxa"/>
          </w:tcPr>
          <w:p w:rsidR="00D86848" w:rsidRDefault="00D86848" w:rsidP="004D7A3A">
            <w:pPr>
              <w:jc w:val="right"/>
            </w:pPr>
            <w:r>
              <w:t>Actor:</w:t>
            </w:r>
          </w:p>
        </w:tc>
        <w:tc>
          <w:tcPr>
            <w:tcW w:w="6228" w:type="dxa"/>
          </w:tcPr>
          <w:p w:rsidR="00D86848" w:rsidRDefault="00D86848" w:rsidP="00D86848">
            <w:r w:rsidRPr="00D86848">
              <w:t>Registered User</w:t>
            </w:r>
          </w:p>
        </w:tc>
      </w:tr>
      <w:tr w:rsidR="00D86848" w:rsidTr="004D7A3A">
        <w:tc>
          <w:tcPr>
            <w:tcW w:w="2628" w:type="dxa"/>
          </w:tcPr>
          <w:p w:rsidR="00D86848" w:rsidRDefault="00D86848" w:rsidP="004D7A3A">
            <w:pPr>
              <w:jc w:val="right"/>
            </w:pPr>
            <w:r>
              <w:t>Description:</w:t>
            </w:r>
          </w:p>
        </w:tc>
        <w:tc>
          <w:tcPr>
            <w:tcW w:w="6228" w:type="dxa"/>
          </w:tcPr>
          <w:p w:rsidR="00D86848" w:rsidRDefault="00D86848" w:rsidP="00D86848">
            <w:r w:rsidRPr="00D86848">
              <w:t>Automatically tracks and categorizes expenses from connected wallets.</w:t>
            </w:r>
          </w:p>
        </w:tc>
      </w:tr>
      <w:tr w:rsidR="00D86848" w:rsidTr="004D7A3A">
        <w:tc>
          <w:tcPr>
            <w:tcW w:w="2628" w:type="dxa"/>
          </w:tcPr>
          <w:p w:rsidR="00D86848" w:rsidRDefault="00D86848" w:rsidP="004D7A3A">
            <w:pPr>
              <w:jc w:val="right"/>
            </w:pPr>
            <w:r>
              <w:t>Preconditions:</w:t>
            </w:r>
          </w:p>
        </w:tc>
        <w:tc>
          <w:tcPr>
            <w:tcW w:w="6228" w:type="dxa"/>
          </w:tcPr>
          <w:p w:rsidR="00D86848" w:rsidRDefault="00D86848" w:rsidP="00D86848">
            <w:pPr>
              <w:pStyle w:val="p1"/>
              <w:rPr>
                <w:rFonts w:ascii="Times New Roman" w:hAnsi="Times New Roman"/>
                <w:sz w:val="22"/>
                <w:szCs w:val="22"/>
              </w:rPr>
            </w:pPr>
            <w:r>
              <w:rPr>
                <w:rFonts w:ascii="Times New Roman" w:hAnsi="Times New Roman"/>
                <w:sz w:val="22"/>
                <w:szCs w:val="22"/>
              </w:rPr>
              <w:t>User must link a wallet.</w:t>
            </w:r>
          </w:p>
        </w:tc>
      </w:tr>
      <w:tr w:rsidR="00D86848" w:rsidTr="004D7A3A">
        <w:tc>
          <w:tcPr>
            <w:tcW w:w="2628" w:type="dxa"/>
          </w:tcPr>
          <w:p w:rsidR="00D86848" w:rsidRDefault="00D86848" w:rsidP="004D7A3A">
            <w:pPr>
              <w:jc w:val="right"/>
            </w:pPr>
            <w:r>
              <w:t>Postconditions:</w:t>
            </w:r>
          </w:p>
        </w:tc>
        <w:tc>
          <w:tcPr>
            <w:tcW w:w="6228" w:type="dxa"/>
          </w:tcPr>
          <w:p w:rsidR="00D86848" w:rsidRDefault="00D86848" w:rsidP="00D86848">
            <w:pPr>
              <w:pStyle w:val="p1"/>
              <w:rPr>
                <w:rFonts w:ascii="Times New Roman" w:hAnsi="Times New Roman"/>
                <w:sz w:val="22"/>
                <w:szCs w:val="22"/>
              </w:rPr>
            </w:pPr>
            <w:r>
              <w:rPr>
                <w:rFonts w:ascii="Times New Roman" w:hAnsi="Times New Roman"/>
                <w:sz w:val="22"/>
                <w:szCs w:val="22"/>
              </w:rPr>
              <w:t>Transaction data successfully saved and categorized.</w:t>
            </w:r>
          </w:p>
        </w:tc>
      </w:tr>
      <w:tr w:rsidR="00D86848" w:rsidTr="004D7A3A">
        <w:tc>
          <w:tcPr>
            <w:tcW w:w="2628" w:type="dxa"/>
          </w:tcPr>
          <w:p w:rsidR="00D86848" w:rsidRDefault="00D86848" w:rsidP="004D7A3A">
            <w:pPr>
              <w:jc w:val="right"/>
            </w:pPr>
            <w:r>
              <w:t>Priority:</w:t>
            </w:r>
          </w:p>
        </w:tc>
        <w:tc>
          <w:tcPr>
            <w:tcW w:w="6228" w:type="dxa"/>
          </w:tcPr>
          <w:p w:rsidR="00D86848" w:rsidRDefault="00D86848" w:rsidP="004D7A3A">
            <w:r w:rsidRPr="00FE5CA3">
              <w:t>High</w:t>
            </w:r>
          </w:p>
        </w:tc>
      </w:tr>
      <w:tr w:rsidR="00D86848" w:rsidTr="004D7A3A">
        <w:tc>
          <w:tcPr>
            <w:tcW w:w="2628" w:type="dxa"/>
          </w:tcPr>
          <w:p w:rsidR="00D86848" w:rsidRDefault="00D86848" w:rsidP="004D7A3A">
            <w:pPr>
              <w:jc w:val="right"/>
            </w:pPr>
            <w:r>
              <w:t>Frequency of Use:</w:t>
            </w:r>
          </w:p>
        </w:tc>
        <w:tc>
          <w:tcPr>
            <w:tcW w:w="6228" w:type="dxa"/>
          </w:tcPr>
          <w:p w:rsidR="00D86848" w:rsidRDefault="00D86848" w:rsidP="00D86848">
            <w:pPr>
              <w:pStyle w:val="p1"/>
              <w:rPr>
                <w:rFonts w:ascii="Times New Roman" w:hAnsi="Times New Roman"/>
                <w:sz w:val="22"/>
                <w:szCs w:val="22"/>
              </w:rPr>
            </w:pPr>
            <w:r>
              <w:rPr>
                <w:rFonts w:ascii="Times New Roman" w:hAnsi="Times New Roman"/>
                <w:sz w:val="22"/>
                <w:szCs w:val="22"/>
              </w:rPr>
              <w:t>Daily</w:t>
            </w:r>
          </w:p>
        </w:tc>
      </w:tr>
      <w:tr w:rsidR="00D86848" w:rsidTr="004D7A3A">
        <w:tc>
          <w:tcPr>
            <w:tcW w:w="2628" w:type="dxa"/>
          </w:tcPr>
          <w:p w:rsidR="00D86848" w:rsidRDefault="00D86848" w:rsidP="004D7A3A">
            <w:pPr>
              <w:jc w:val="right"/>
            </w:pPr>
            <w:r>
              <w:t>Normal Course of Events:</w:t>
            </w:r>
          </w:p>
        </w:tc>
        <w:tc>
          <w:tcPr>
            <w:tcW w:w="6228" w:type="dxa"/>
          </w:tcPr>
          <w:p w:rsidR="00D86848" w:rsidRDefault="00D86848" w:rsidP="00D86848">
            <w:pPr>
              <w:pStyle w:val="p1"/>
              <w:numPr>
                <w:ilvl w:val="0"/>
                <w:numId w:val="28"/>
              </w:numPr>
              <w:rPr>
                <w:rStyle w:val="apple-converted-space"/>
                <w:rFonts w:ascii="Times New Roman" w:hAnsi="Times New Roman"/>
              </w:rPr>
            </w:pPr>
            <w:r>
              <w:rPr>
                <w:rFonts w:ascii="Times New Roman" w:hAnsi="Times New Roman"/>
              </w:rPr>
              <w:t xml:space="preserve">System retrieves </w:t>
            </w:r>
            <w:r>
              <w:rPr>
                <w:rFonts w:ascii="Times New Roman" w:hAnsi="Times New Roman"/>
                <w:sz w:val="22"/>
                <w:szCs w:val="22"/>
              </w:rPr>
              <w:t>transactions</w:t>
            </w:r>
            <w:r>
              <w:rPr>
                <w:rFonts w:ascii="Times New Roman" w:hAnsi="Times New Roman"/>
              </w:rPr>
              <w:t>.</w:t>
            </w:r>
            <w:r>
              <w:rPr>
                <w:rStyle w:val="apple-converted-space"/>
                <w:rFonts w:ascii="Times New Roman" w:hAnsi="Times New Roman"/>
              </w:rPr>
              <w:t xml:space="preserve">  </w:t>
            </w:r>
          </w:p>
          <w:p w:rsidR="00D86848" w:rsidRDefault="00D86848" w:rsidP="00D86848">
            <w:pPr>
              <w:pStyle w:val="p1"/>
              <w:numPr>
                <w:ilvl w:val="0"/>
                <w:numId w:val="28"/>
              </w:numPr>
              <w:rPr>
                <w:rStyle w:val="apple-converted-space"/>
                <w:rFonts w:ascii="Times New Roman" w:hAnsi="Times New Roman"/>
              </w:rPr>
            </w:pPr>
            <w:r>
              <w:rPr>
                <w:rFonts w:ascii="Times New Roman" w:hAnsi="Times New Roman"/>
              </w:rPr>
              <w:t>Categorizes expenses.</w:t>
            </w:r>
            <w:r>
              <w:rPr>
                <w:rStyle w:val="apple-converted-space"/>
                <w:rFonts w:ascii="Times New Roman" w:hAnsi="Times New Roman"/>
              </w:rPr>
              <w:t xml:space="preserve">  </w:t>
            </w:r>
          </w:p>
          <w:p w:rsidR="00D86848" w:rsidRDefault="00D86848" w:rsidP="00D86848">
            <w:pPr>
              <w:pStyle w:val="p1"/>
              <w:numPr>
                <w:ilvl w:val="0"/>
                <w:numId w:val="28"/>
              </w:numPr>
              <w:rPr>
                <w:rFonts w:ascii="Times New Roman" w:hAnsi="Times New Roman"/>
                <w:sz w:val="20"/>
              </w:rPr>
            </w:pPr>
            <w:r>
              <w:rPr>
                <w:rFonts w:ascii="Times New Roman" w:hAnsi="Times New Roman"/>
              </w:rPr>
              <w:t>Stores transaction details.</w:t>
            </w:r>
          </w:p>
        </w:tc>
      </w:tr>
      <w:tr w:rsidR="00D86848" w:rsidTr="004D7A3A">
        <w:tc>
          <w:tcPr>
            <w:tcW w:w="2628" w:type="dxa"/>
          </w:tcPr>
          <w:p w:rsidR="00D86848" w:rsidRDefault="00D86848" w:rsidP="004D7A3A">
            <w:pPr>
              <w:jc w:val="right"/>
            </w:pPr>
            <w:r>
              <w:t>Alternative Courses:</w:t>
            </w:r>
          </w:p>
        </w:tc>
        <w:tc>
          <w:tcPr>
            <w:tcW w:w="6228" w:type="dxa"/>
          </w:tcPr>
          <w:p w:rsidR="00D86848" w:rsidRDefault="00D86848" w:rsidP="00D86848">
            <w:r w:rsidRPr="00D86848">
              <w:t>Transactions manually entered if no internet is available.</w:t>
            </w:r>
          </w:p>
        </w:tc>
      </w:tr>
      <w:tr w:rsidR="00D86848" w:rsidTr="004D7A3A">
        <w:tc>
          <w:tcPr>
            <w:tcW w:w="2628" w:type="dxa"/>
          </w:tcPr>
          <w:p w:rsidR="00D86848" w:rsidRDefault="00D86848" w:rsidP="004D7A3A">
            <w:pPr>
              <w:jc w:val="right"/>
            </w:pPr>
            <w:r>
              <w:t>Exceptions:</w:t>
            </w:r>
          </w:p>
        </w:tc>
        <w:tc>
          <w:tcPr>
            <w:tcW w:w="6228" w:type="dxa"/>
          </w:tcPr>
          <w:p w:rsidR="00D86848" w:rsidRPr="00FE5CA3" w:rsidRDefault="00D86848" w:rsidP="00D86848">
            <w:pPr>
              <w:pStyle w:val="BodyText"/>
            </w:pPr>
            <w:r w:rsidRPr="00D86848">
              <w:t>API connection failure.</w:t>
            </w:r>
          </w:p>
        </w:tc>
      </w:tr>
      <w:tr w:rsidR="00D86848" w:rsidTr="004D7A3A">
        <w:tc>
          <w:tcPr>
            <w:tcW w:w="2628" w:type="dxa"/>
          </w:tcPr>
          <w:p w:rsidR="00D86848" w:rsidRDefault="00D86848" w:rsidP="004D7A3A">
            <w:pPr>
              <w:jc w:val="right"/>
            </w:pPr>
            <w:r>
              <w:t>Includes:</w:t>
            </w:r>
          </w:p>
        </w:tc>
        <w:tc>
          <w:tcPr>
            <w:tcW w:w="6228" w:type="dxa"/>
          </w:tcPr>
          <w:p w:rsidR="00D86848" w:rsidRDefault="00D86848" w:rsidP="00D86848">
            <w:r w:rsidRPr="00D86848">
              <w:t>Wallet Integration, Notifications</w:t>
            </w:r>
          </w:p>
        </w:tc>
      </w:tr>
      <w:tr w:rsidR="00D86848" w:rsidTr="004D7A3A">
        <w:tc>
          <w:tcPr>
            <w:tcW w:w="2628" w:type="dxa"/>
          </w:tcPr>
          <w:p w:rsidR="00D86848" w:rsidRDefault="00D86848" w:rsidP="004D7A3A">
            <w:pPr>
              <w:jc w:val="right"/>
            </w:pPr>
            <w:r>
              <w:t>Special Requirements:</w:t>
            </w:r>
          </w:p>
        </w:tc>
        <w:tc>
          <w:tcPr>
            <w:tcW w:w="6228" w:type="dxa"/>
          </w:tcPr>
          <w:p w:rsidR="00D86848" w:rsidRDefault="00D86848" w:rsidP="00D86848">
            <w:r w:rsidRPr="00D86848">
              <w:t>PCI DSS compliance for secure data transfer.</w:t>
            </w:r>
          </w:p>
        </w:tc>
      </w:tr>
      <w:tr w:rsidR="00D86848" w:rsidTr="004D7A3A">
        <w:tc>
          <w:tcPr>
            <w:tcW w:w="2628" w:type="dxa"/>
          </w:tcPr>
          <w:p w:rsidR="00D86848" w:rsidRDefault="00D86848" w:rsidP="004D7A3A">
            <w:pPr>
              <w:jc w:val="right"/>
            </w:pPr>
            <w:r>
              <w:t>Assumptions:</w:t>
            </w:r>
          </w:p>
        </w:tc>
        <w:tc>
          <w:tcPr>
            <w:tcW w:w="6228" w:type="dxa"/>
          </w:tcPr>
          <w:p w:rsidR="00D86848" w:rsidRDefault="00EA202A" w:rsidP="00EA202A">
            <w:r w:rsidRPr="00EA202A">
              <w:t>Wallet API services are operational.</w:t>
            </w:r>
          </w:p>
        </w:tc>
      </w:tr>
      <w:tr w:rsidR="00D86848" w:rsidTr="004D7A3A">
        <w:tc>
          <w:tcPr>
            <w:tcW w:w="2628" w:type="dxa"/>
          </w:tcPr>
          <w:p w:rsidR="00D86848" w:rsidRDefault="00D86848" w:rsidP="004D7A3A">
            <w:pPr>
              <w:jc w:val="right"/>
            </w:pPr>
            <w:r>
              <w:t>Notes and Issues:</w:t>
            </w:r>
          </w:p>
        </w:tc>
        <w:tc>
          <w:tcPr>
            <w:tcW w:w="6228" w:type="dxa"/>
          </w:tcPr>
          <w:p w:rsidR="00D86848" w:rsidRDefault="00EA202A" w:rsidP="00EA202A">
            <w:r w:rsidRPr="00EA202A">
              <w:t>Add custom categories in future updates.</w:t>
            </w:r>
          </w:p>
        </w:tc>
      </w:tr>
    </w:tbl>
    <w:p w:rsidR="00D86848" w:rsidRDefault="00D86848"/>
    <w:p w:rsidR="00EA202A" w:rsidRDefault="00EA202A"/>
    <w:p w:rsidR="00EA202A" w:rsidRPr="00EA202A" w:rsidRDefault="00EA202A" w:rsidP="00EA202A">
      <w:pPr>
        <w:rPr>
          <w:b/>
          <w:bCs/>
          <w:color w:val="0E0E0E"/>
          <w:sz w:val="23"/>
          <w:szCs w:val="23"/>
        </w:rPr>
      </w:pPr>
      <w:r w:rsidRPr="00EA202A">
        <w:rPr>
          <w:b/>
          <w:bCs/>
          <w:color w:val="0E0E0E"/>
          <w:sz w:val="23"/>
          <w:szCs w:val="23"/>
        </w:rPr>
        <w:t>Use Case 3: Spending Insights Report</w:t>
      </w:r>
    </w:p>
    <w:p w:rsidR="00EA202A" w:rsidRDefault="00EA202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A202A" w:rsidTr="004D7A3A">
        <w:tc>
          <w:tcPr>
            <w:tcW w:w="1728" w:type="dxa"/>
          </w:tcPr>
          <w:p w:rsidR="00EA202A" w:rsidRDefault="00EA202A" w:rsidP="004D7A3A">
            <w:pPr>
              <w:jc w:val="right"/>
            </w:pPr>
            <w:r>
              <w:t>Use Case ID:</w:t>
            </w:r>
          </w:p>
        </w:tc>
        <w:tc>
          <w:tcPr>
            <w:tcW w:w="7129" w:type="dxa"/>
            <w:gridSpan w:val="3"/>
          </w:tcPr>
          <w:p w:rsidR="00EA202A" w:rsidRDefault="00EA202A" w:rsidP="004D7A3A">
            <w:r w:rsidRPr="00C52D72">
              <w:rPr>
                <w:b/>
                <w:bCs/>
              </w:rPr>
              <w:t>UC-</w:t>
            </w:r>
            <w:r>
              <w:rPr>
                <w:b/>
                <w:bCs/>
              </w:rPr>
              <w:t>3</w:t>
            </w:r>
          </w:p>
        </w:tc>
      </w:tr>
      <w:tr w:rsidR="00EA202A" w:rsidTr="004D7A3A">
        <w:tc>
          <w:tcPr>
            <w:tcW w:w="1728" w:type="dxa"/>
          </w:tcPr>
          <w:p w:rsidR="00EA202A" w:rsidRDefault="00EA202A" w:rsidP="004D7A3A">
            <w:pPr>
              <w:jc w:val="right"/>
            </w:pPr>
            <w:r>
              <w:t>Use Case Name:</w:t>
            </w:r>
          </w:p>
        </w:tc>
        <w:tc>
          <w:tcPr>
            <w:tcW w:w="7129" w:type="dxa"/>
            <w:gridSpan w:val="3"/>
          </w:tcPr>
          <w:p w:rsidR="00EA202A" w:rsidRDefault="00EA202A" w:rsidP="00EA202A">
            <w:pPr>
              <w:pStyle w:val="p1"/>
              <w:rPr>
                <w:rFonts w:ascii="Times New Roman" w:hAnsi="Times New Roman"/>
                <w:sz w:val="22"/>
                <w:szCs w:val="22"/>
              </w:rPr>
            </w:pPr>
            <w:r>
              <w:rPr>
                <w:rFonts w:ascii="Times New Roman" w:hAnsi="Times New Roman"/>
                <w:sz w:val="22"/>
                <w:szCs w:val="22"/>
              </w:rPr>
              <w:t>Generate Spending Report</w:t>
            </w:r>
          </w:p>
        </w:tc>
      </w:tr>
      <w:tr w:rsidR="00EA202A" w:rsidTr="004D7A3A">
        <w:tc>
          <w:tcPr>
            <w:tcW w:w="1728" w:type="dxa"/>
          </w:tcPr>
          <w:p w:rsidR="00EA202A" w:rsidRDefault="00EA202A" w:rsidP="004D7A3A">
            <w:pPr>
              <w:jc w:val="right"/>
            </w:pPr>
            <w:r>
              <w:t>Created By:</w:t>
            </w:r>
          </w:p>
        </w:tc>
        <w:tc>
          <w:tcPr>
            <w:tcW w:w="2520" w:type="dxa"/>
          </w:tcPr>
          <w:p w:rsidR="00EA202A" w:rsidRDefault="00EA202A" w:rsidP="004D7A3A">
            <w:r>
              <w:t xml:space="preserve">Taha </w:t>
            </w:r>
            <w:proofErr w:type="spellStart"/>
            <w:r>
              <w:t>Alabyad</w:t>
            </w:r>
            <w:proofErr w:type="spellEnd"/>
          </w:p>
        </w:tc>
        <w:tc>
          <w:tcPr>
            <w:tcW w:w="1980" w:type="dxa"/>
          </w:tcPr>
          <w:p w:rsidR="00EA202A" w:rsidRDefault="00EA202A" w:rsidP="004D7A3A">
            <w:pPr>
              <w:jc w:val="right"/>
            </w:pPr>
            <w:r>
              <w:t>Last Updated By:</w:t>
            </w:r>
          </w:p>
        </w:tc>
        <w:tc>
          <w:tcPr>
            <w:tcW w:w="2629" w:type="dxa"/>
          </w:tcPr>
          <w:p w:rsidR="00EA202A" w:rsidRDefault="00EA202A" w:rsidP="004D7A3A"/>
        </w:tc>
      </w:tr>
      <w:tr w:rsidR="00EA202A" w:rsidTr="004D7A3A">
        <w:tc>
          <w:tcPr>
            <w:tcW w:w="1728" w:type="dxa"/>
          </w:tcPr>
          <w:p w:rsidR="00EA202A" w:rsidRDefault="00EA202A" w:rsidP="004D7A3A">
            <w:pPr>
              <w:jc w:val="right"/>
            </w:pPr>
            <w:r>
              <w:t>Date Created:</w:t>
            </w:r>
          </w:p>
        </w:tc>
        <w:tc>
          <w:tcPr>
            <w:tcW w:w="2520" w:type="dxa"/>
          </w:tcPr>
          <w:p w:rsidR="00EA202A" w:rsidRDefault="00CB3D6F" w:rsidP="004D7A3A">
            <w:r>
              <w:t>20</w:t>
            </w:r>
            <w:r w:rsidR="00EA202A">
              <w:t xml:space="preserve"> December 2024</w:t>
            </w:r>
          </w:p>
        </w:tc>
        <w:tc>
          <w:tcPr>
            <w:tcW w:w="1980" w:type="dxa"/>
          </w:tcPr>
          <w:p w:rsidR="00EA202A" w:rsidRDefault="00EA202A" w:rsidP="004D7A3A">
            <w:pPr>
              <w:jc w:val="right"/>
            </w:pPr>
            <w:r>
              <w:t>Date Last Updated:</w:t>
            </w:r>
          </w:p>
        </w:tc>
        <w:tc>
          <w:tcPr>
            <w:tcW w:w="2629" w:type="dxa"/>
          </w:tcPr>
          <w:p w:rsidR="00EA202A" w:rsidRDefault="00EA202A" w:rsidP="004D7A3A"/>
        </w:tc>
      </w:tr>
    </w:tbl>
    <w:p w:rsidR="00EA202A" w:rsidRDefault="00EA202A" w:rsidP="00EA202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A202A" w:rsidTr="004D7A3A">
        <w:tc>
          <w:tcPr>
            <w:tcW w:w="2628" w:type="dxa"/>
          </w:tcPr>
          <w:p w:rsidR="00EA202A" w:rsidRDefault="00EA202A" w:rsidP="004D7A3A">
            <w:pPr>
              <w:jc w:val="right"/>
            </w:pPr>
            <w:r>
              <w:t>Actor:</w:t>
            </w:r>
          </w:p>
        </w:tc>
        <w:tc>
          <w:tcPr>
            <w:tcW w:w="6228" w:type="dxa"/>
          </w:tcPr>
          <w:p w:rsidR="00EA202A" w:rsidRDefault="00EA202A" w:rsidP="004D7A3A">
            <w:r w:rsidRPr="00D86848">
              <w:t>Registered User</w:t>
            </w:r>
          </w:p>
        </w:tc>
      </w:tr>
      <w:tr w:rsidR="00EA202A" w:rsidTr="004D7A3A">
        <w:tc>
          <w:tcPr>
            <w:tcW w:w="2628" w:type="dxa"/>
          </w:tcPr>
          <w:p w:rsidR="00EA202A" w:rsidRDefault="00EA202A" w:rsidP="004D7A3A">
            <w:pPr>
              <w:jc w:val="right"/>
            </w:pPr>
            <w:r>
              <w:t>Description:</w:t>
            </w:r>
          </w:p>
        </w:tc>
        <w:tc>
          <w:tcPr>
            <w:tcW w:w="6228" w:type="dxa"/>
          </w:tcPr>
          <w:p w:rsidR="00EA202A" w:rsidRDefault="00EA202A" w:rsidP="00EA202A">
            <w:r w:rsidRPr="00EA202A">
              <w:t>Generates detailed reports on monthly spending, grouped by category.</w:t>
            </w:r>
          </w:p>
        </w:tc>
      </w:tr>
      <w:tr w:rsidR="00EA202A" w:rsidTr="004D7A3A">
        <w:tc>
          <w:tcPr>
            <w:tcW w:w="2628" w:type="dxa"/>
          </w:tcPr>
          <w:p w:rsidR="00EA202A" w:rsidRDefault="00EA202A" w:rsidP="004D7A3A">
            <w:pPr>
              <w:jc w:val="right"/>
            </w:pPr>
            <w:r>
              <w:t>Preconditions:</w:t>
            </w:r>
          </w:p>
        </w:tc>
        <w:tc>
          <w:tcPr>
            <w:tcW w:w="6228" w:type="dxa"/>
          </w:tcPr>
          <w:p w:rsidR="00EA202A" w:rsidRDefault="00EA202A" w:rsidP="00EA202A">
            <w:pPr>
              <w:pStyle w:val="p1"/>
              <w:rPr>
                <w:rFonts w:ascii="Times New Roman" w:hAnsi="Times New Roman"/>
                <w:sz w:val="22"/>
                <w:szCs w:val="22"/>
              </w:rPr>
            </w:pPr>
            <w:r>
              <w:rPr>
                <w:rFonts w:ascii="Times New Roman" w:hAnsi="Times New Roman"/>
                <w:sz w:val="22"/>
                <w:szCs w:val="22"/>
              </w:rPr>
              <w:t>User must have transactions logged.</w:t>
            </w:r>
          </w:p>
        </w:tc>
      </w:tr>
      <w:tr w:rsidR="00EA202A" w:rsidTr="004D7A3A">
        <w:tc>
          <w:tcPr>
            <w:tcW w:w="2628" w:type="dxa"/>
          </w:tcPr>
          <w:p w:rsidR="00EA202A" w:rsidRDefault="00EA202A" w:rsidP="004D7A3A">
            <w:pPr>
              <w:jc w:val="right"/>
            </w:pPr>
            <w:r>
              <w:t>Postconditions:</w:t>
            </w:r>
          </w:p>
        </w:tc>
        <w:tc>
          <w:tcPr>
            <w:tcW w:w="6228" w:type="dxa"/>
          </w:tcPr>
          <w:p w:rsidR="00EA202A" w:rsidRDefault="00EA202A" w:rsidP="00EA202A">
            <w:pPr>
              <w:pStyle w:val="p1"/>
              <w:rPr>
                <w:rFonts w:ascii="Times New Roman" w:hAnsi="Times New Roman"/>
                <w:szCs w:val="22"/>
              </w:rPr>
            </w:pPr>
            <w:r>
              <w:rPr>
                <w:rFonts w:ascii="Times New Roman" w:hAnsi="Times New Roman"/>
                <w:szCs w:val="22"/>
              </w:rPr>
              <w:t>A spending report is generated and available for download.</w:t>
            </w:r>
          </w:p>
        </w:tc>
      </w:tr>
      <w:tr w:rsidR="00EA202A" w:rsidTr="004D7A3A">
        <w:tc>
          <w:tcPr>
            <w:tcW w:w="2628" w:type="dxa"/>
          </w:tcPr>
          <w:p w:rsidR="00EA202A" w:rsidRDefault="00EA202A" w:rsidP="004D7A3A">
            <w:pPr>
              <w:jc w:val="right"/>
            </w:pPr>
            <w:r>
              <w:t>Priority:</w:t>
            </w:r>
          </w:p>
        </w:tc>
        <w:tc>
          <w:tcPr>
            <w:tcW w:w="6228" w:type="dxa"/>
          </w:tcPr>
          <w:p w:rsidR="00EA202A" w:rsidRDefault="00EA202A" w:rsidP="004D7A3A">
            <w:r>
              <w:t>Medium</w:t>
            </w:r>
          </w:p>
        </w:tc>
      </w:tr>
      <w:tr w:rsidR="00EA202A" w:rsidTr="004D7A3A">
        <w:tc>
          <w:tcPr>
            <w:tcW w:w="2628" w:type="dxa"/>
          </w:tcPr>
          <w:p w:rsidR="00EA202A" w:rsidRDefault="00EA202A" w:rsidP="004D7A3A">
            <w:pPr>
              <w:jc w:val="right"/>
            </w:pPr>
            <w:r>
              <w:t>Frequency of Use:</w:t>
            </w:r>
          </w:p>
        </w:tc>
        <w:tc>
          <w:tcPr>
            <w:tcW w:w="6228" w:type="dxa"/>
          </w:tcPr>
          <w:p w:rsidR="00EA202A" w:rsidRDefault="00EA202A" w:rsidP="004D7A3A">
            <w:pPr>
              <w:pStyle w:val="p1"/>
              <w:rPr>
                <w:rFonts w:ascii="Times New Roman" w:hAnsi="Times New Roman"/>
                <w:sz w:val="22"/>
                <w:szCs w:val="22"/>
              </w:rPr>
            </w:pPr>
            <w:r>
              <w:rPr>
                <w:rFonts w:ascii="Times New Roman" w:hAnsi="Times New Roman"/>
                <w:sz w:val="22"/>
                <w:szCs w:val="22"/>
              </w:rPr>
              <w:t>Monthly</w:t>
            </w:r>
          </w:p>
        </w:tc>
      </w:tr>
      <w:tr w:rsidR="00EA202A" w:rsidTr="004D7A3A">
        <w:tc>
          <w:tcPr>
            <w:tcW w:w="2628" w:type="dxa"/>
          </w:tcPr>
          <w:p w:rsidR="00EA202A" w:rsidRDefault="00EA202A" w:rsidP="004D7A3A">
            <w:pPr>
              <w:jc w:val="right"/>
            </w:pPr>
            <w:r>
              <w:t>Normal Course of Events:</w:t>
            </w:r>
          </w:p>
        </w:tc>
        <w:tc>
          <w:tcPr>
            <w:tcW w:w="6228" w:type="dxa"/>
          </w:tcPr>
          <w:p w:rsidR="00EA202A" w:rsidRDefault="00EA202A" w:rsidP="00EA202A">
            <w:pPr>
              <w:pStyle w:val="p1"/>
              <w:numPr>
                <w:ilvl w:val="0"/>
                <w:numId w:val="29"/>
              </w:numPr>
              <w:rPr>
                <w:rFonts w:ascii="Times New Roman" w:hAnsi="Times New Roman"/>
                <w:sz w:val="22"/>
                <w:szCs w:val="22"/>
              </w:rPr>
            </w:pPr>
            <w:r>
              <w:rPr>
                <w:rFonts w:ascii="Times New Roman" w:hAnsi="Times New Roman"/>
                <w:sz w:val="22"/>
                <w:szCs w:val="22"/>
              </w:rPr>
              <w:t>User requests a spending report.</w:t>
            </w:r>
          </w:p>
          <w:p w:rsidR="00EA202A" w:rsidRPr="00EA202A" w:rsidRDefault="00EA202A" w:rsidP="00EA202A">
            <w:pPr>
              <w:pStyle w:val="p1"/>
              <w:numPr>
                <w:ilvl w:val="0"/>
                <w:numId w:val="29"/>
              </w:numPr>
              <w:rPr>
                <w:rStyle w:val="apple-converted-space"/>
                <w:szCs w:val="22"/>
              </w:rPr>
            </w:pPr>
            <w:r w:rsidRPr="00EA202A">
              <w:rPr>
                <w:szCs w:val="22"/>
              </w:rPr>
              <w:t>System generates the report. </w:t>
            </w:r>
            <w:r w:rsidRPr="00EA202A">
              <w:rPr>
                <w:rStyle w:val="apple-converted-space"/>
                <w:rFonts w:ascii="Times New Roman" w:hAnsi="Times New Roman"/>
                <w:sz w:val="22"/>
                <w:szCs w:val="22"/>
              </w:rPr>
              <w:t xml:space="preserve">  </w:t>
            </w:r>
          </w:p>
          <w:p w:rsidR="00EA202A" w:rsidRPr="00EA202A" w:rsidRDefault="00EA202A" w:rsidP="00EA202A">
            <w:pPr>
              <w:pStyle w:val="p1"/>
              <w:numPr>
                <w:ilvl w:val="0"/>
                <w:numId w:val="29"/>
              </w:numPr>
              <w:rPr>
                <w:rFonts w:ascii="Times New Roman" w:hAnsi="Times New Roman"/>
                <w:sz w:val="22"/>
                <w:szCs w:val="22"/>
              </w:rPr>
            </w:pPr>
            <w:r w:rsidRPr="00EA202A">
              <w:rPr>
                <w:rFonts w:ascii="Times New Roman" w:hAnsi="Times New Roman"/>
                <w:sz w:val="22"/>
                <w:szCs w:val="22"/>
              </w:rPr>
              <w:t>Report is available for viewing or download.</w:t>
            </w:r>
          </w:p>
        </w:tc>
      </w:tr>
      <w:tr w:rsidR="00EA202A" w:rsidTr="004D7A3A">
        <w:tc>
          <w:tcPr>
            <w:tcW w:w="2628" w:type="dxa"/>
          </w:tcPr>
          <w:p w:rsidR="00EA202A" w:rsidRDefault="00EA202A" w:rsidP="004D7A3A">
            <w:pPr>
              <w:jc w:val="right"/>
            </w:pPr>
            <w:r>
              <w:t>Alternative Courses:</w:t>
            </w:r>
          </w:p>
        </w:tc>
        <w:tc>
          <w:tcPr>
            <w:tcW w:w="6228" w:type="dxa"/>
          </w:tcPr>
          <w:p w:rsidR="00EA202A" w:rsidRDefault="00EA202A" w:rsidP="004D7A3A">
            <w:r>
              <w:t>None</w:t>
            </w:r>
          </w:p>
        </w:tc>
      </w:tr>
      <w:tr w:rsidR="00EA202A" w:rsidTr="004D7A3A">
        <w:tc>
          <w:tcPr>
            <w:tcW w:w="2628" w:type="dxa"/>
          </w:tcPr>
          <w:p w:rsidR="00EA202A" w:rsidRDefault="00EA202A" w:rsidP="004D7A3A">
            <w:pPr>
              <w:jc w:val="right"/>
            </w:pPr>
            <w:r>
              <w:t>Exceptions:</w:t>
            </w:r>
          </w:p>
        </w:tc>
        <w:tc>
          <w:tcPr>
            <w:tcW w:w="6228" w:type="dxa"/>
          </w:tcPr>
          <w:p w:rsidR="00EA202A" w:rsidRPr="00FE5CA3" w:rsidRDefault="00EA202A" w:rsidP="00EA202A">
            <w:pPr>
              <w:pStyle w:val="BodyText"/>
            </w:pPr>
            <w:r w:rsidRPr="00EA202A">
              <w:t>Data server downtime may delay report generation.</w:t>
            </w:r>
          </w:p>
        </w:tc>
      </w:tr>
      <w:tr w:rsidR="00EA202A" w:rsidTr="004D7A3A">
        <w:tc>
          <w:tcPr>
            <w:tcW w:w="2628" w:type="dxa"/>
          </w:tcPr>
          <w:p w:rsidR="00EA202A" w:rsidRDefault="00EA202A" w:rsidP="004D7A3A">
            <w:pPr>
              <w:jc w:val="right"/>
            </w:pPr>
            <w:r>
              <w:t>Includes:</w:t>
            </w:r>
          </w:p>
        </w:tc>
        <w:tc>
          <w:tcPr>
            <w:tcW w:w="6228" w:type="dxa"/>
          </w:tcPr>
          <w:p w:rsidR="00EA202A" w:rsidRDefault="00EA202A" w:rsidP="004D7A3A">
            <w:r>
              <w:t>Transaction Tracking</w:t>
            </w:r>
            <w:r w:rsidRPr="00D86848">
              <w:t>, Notifications</w:t>
            </w:r>
          </w:p>
        </w:tc>
      </w:tr>
      <w:tr w:rsidR="00EA202A" w:rsidTr="004D7A3A">
        <w:tc>
          <w:tcPr>
            <w:tcW w:w="2628" w:type="dxa"/>
          </w:tcPr>
          <w:p w:rsidR="00EA202A" w:rsidRDefault="00EA202A" w:rsidP="004D7A3A">
            <w:pPr>
              <w:jc w:val="right"/>
            </w:pPr>
            <w:r>
              <w:t>Special Requirements:</w:t>
            </w:r>
          </w:p>
        </w:tc>
        <w:tc>
          <w:tcPr>
            <w:tcW w:w="6228" w:type="dxa"/>
          </w:tcPr>
          <w:p w:rsidR="00EA202A" w:rsidRDefault="00EA202A" w:rsidP="00EA202A">
            <w:r w:rsidRPr="00EA202A">
              <w:t>PDF export capabilities.</w:t>
            </w:r>
          </w:p>
        </w:tc>
      </w:tr>
      <w:tr w:rsidR="00EA202A" w:rsidTr="004D7A3A">
        <w:tc>
          <w:tcPr>
            <w:tcW w:w="2628" w:type="dxa"/>
          </w:tcPr>
          <w:p w:rsidR="00EA202A" w:rsidRDefault="00EA202A" w:rsidP="004D7A3A">
            <w:pPr>
              <w:jc w:val="right"/>
            </w:pPr>
            <w:r>
              <w:t>Assumptions:</w:t>
            </w:r>
          </w:p>
        </w:tc>
        <w:tc>
          <w:tcPr>
            <w:tcW w:w="6228" w:type="dxa"/>
          </w:tcPr>
          <w:p w:rsidR="00EA202A" w:rsidRDefault="00EA202A" w:rsidP="00EA202A">
            <w:r w:rsidRPr="00EA202A">
              <w:t>User has an active internet connection.</w:t>
            </w:r>
          </w:p>
        </w:tc>
      </w:tr>
      <w:tr w:rsidR="00EA202A" w:rsidTr="004D7A3A">
        <w:tc>
          <w:tcPr>
            <w:tcW w:w="2628" w:type="dxa"/>
          </w:tcPr>
          <w:p w:rsidR="00EA202A" w:rsidRDefault="00EA202A" w:rsidP="004D7A3A">
            <w:pPr>
              <w:jc w:val="right"/>
            </w:pPr>
            <w:r>
              <w:lastRenderedPageBreak/>
              <w:t>Notes and Issues:</w:t>
            </w:r>
          </w:p>
        </w:tc>
        <w:tc>
          <w:tcPr>
            <w:tcW w:w="6228" w:type="dxa"/>
          </w:tcPr>
          <w:p w:rsidR="00EA202A" w:rsidRDefault="00EA202A" w:rsidP="00EA202A">
            <w:r w:rsidRPr="00EA202A">
              <w:t>Consider adding CSV export functionality.</w:t>
            </w:r>
          </w:p>
        </w:tc>
      </w:tr>
    </w:tbl>
    <w:p w:rsidR="00EA202A" w:rsidRDefault="00EA202A"/>
    <w:p w:rsidR="00EA202A" w:rsidRDefault="00EA202A"/>
    <w:p w:rsidR="00EA202A" w:rsidRPr="00EA202A" w:rsidRDefault="00EA202A" w:rsidP="00EA202A">
      <w:pPr>
        <w:rPr>
          <w:b/>
          <w:bCs/>
          <w:color w:val="0E0E0E"/>
          <w:sz w:val="23"/>
          <w:szCs w:val="23"/>
        </w:rPr>
      </w:pPr>
      <w:r w:rsidRPr="00EA202A">
        <w:rPr>
          <w:b/>
          <w:bCs/>
          <w:color w:val="0E0E0E"/>
          <w:sz w:val="23"/>
          <w:szCs w:val="23"/>
        </w:rPr>
        <w:t>Use Case 4: Wallet Integration</w:t>
      </w:r>
    </w:p>
    <w:p w:rsidR="00EA202A" w:rsidRDefault="00EA202A" w:rsidP="00EA202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A202A" w:rsidTr="004D7A3A">
        <w:tc>
          <w:tcPr>
            <w:tcW w:w="1728" w:type="dxa"/>
          </w:tcPr>
          <w:p w:rsidR="00EA202A" w:rsidRDefault="00EA202A" w:rsidP="004D7A3A">
            <w:pPr>
              <w:jc w:val="right"/>
            </w:pPr>
            <w:r>
              <w:t>Use Case ID:</w:t>
            </w:r>
          </w:p>
        </w:tc>
        <w:tc>
          <w:tcPr>
            <w:tcW w:w="7129" w:type="dxa"/>
            <w:gridSpan w:val="3"/>
          </w:tcPr>
          <w:p w:rsidR="00EA202A" w:rsidRDefault="00EA202A" w:rsidP="004D7A3A">
            <w:r w:rsidRPr="00C52D72">
              <w:rPr>
                <w:b/>
                <w:bCs/>
              </w:rPr>
              <w:t>UC-</w:t>
            </w:r>
            <w:r>
              <w:rPr>
                <w:b/>
                <w:bCs/>
              </w:rPr>
              <w:t>4</w:t>
            </w:r>
          </w:p>
        </w:tc>
      </w:tr>
      <w:tr w:rsidR="00EA202A" w:rsidTr="004D7A3A">
        <w:tc>
          <w:tcPr>
            <w:tcW w:w="1728" w:type="dxa"/>
          </w:tcPr>
          <w:p w:rsidR="00EA202A" w:rsidRDefault="00EA202A" w:rsidP="004D7A3A">
            <w:pPr>
              <w:jc w:val="right"/>
            </w:pPr>
            <w:r>
              <w:t>Use Case Name:</w:t>
            </w:r>
          </w:p>
        </w:tc>
        <w:tc>
          <w:tcPr>
            <w:tcW w:w="7129" w:type="dxa"/>
            <w:gridSpan w:val="3"/>
          </w:tcPr>
          <w:p w:rsidR="00EA202A" w:rsidRPr="00EA202A" w:rsidRDefault="00EA202A" w:rsidP="00EA202A">
            <w:pPr>
              <w:pStyle w:val="p1"/>
              <w:rPr>
                <w:szCs w:val="22"/>
              </w:rPr>
            </w:pPr>
            <w:r w:rsidRPr="00EA202A">
              <w:rPr>
                <w:szCs w:val="22"/>
              </w:rPr>
              <w:t>Connect Wallet</w:t>
            </w:r>
          </w:p>
        </w:tc>
      </w:tr>
      <w:tr w:rsidR="00EA202A" w:rsidTr="004D7A3A">
        <w:tc>
          <w:tcPr>
            <w:tcW w:w="1728" w:type="dxa"/>
          </w:tcPr>
          <w:p w:rsidR="00EA202A" w:rsidRDefault="00EA202A" w:rsidP="004D7A3A">
            <w:pPr>
              <w:jc w:val="right"/>
            </w:pPr>
            <w:r>
              <w:t>Created By:</w:t>
            </w:r>
          </w:p>
        </w:tc>
        <w:tc>
          <w:tcPr>
            <w:tcW w:w="2520" w:type="dxa"/>
          </w:tcPr>
          <w:p w:rsidR="00EA202A" w:rsidRDefault="00EA202A" w:rsidP="004D7A3A">
            <w:r>
              <w:t xml:space="preserve">Taha </w:t>
            </w:r>
            <w:proofErr w:type="spellStart"/>
            <w:r>
              <w:t>Alabyad</w:t>
            </w:r>
            <w:proofErr w:type="spellEnd"/>
          </w:p>
        </w:tc>
        <w:tc>
          <w:tcPr>
            <w:tcW w:w="1980" w:type="dxa"/>
          </w:tcPr>
          <w:p w:rsidR="00EA202A" w:rsidRDefault="00EA202A" w:rsidP="004D7A3A">
            <w:pPr>
              <w:jc w:val="right"/>
            </w:pPr>
            <w:r>
              <w:t>Last Updated By:</w:t>
            </w:r>
          </w:p>
        </w:tc>
        <w:tc>
          <w:tcPr>
            <w:tcW w:w="2629" w:type="dxa"/>
          </w:tcPr>
          <w:p w:rsidR="00EA202A" w:rsidRDefault="00EA202A" w:rsidP="004D7A3A"/>
        </w:tc>
      </w:tr>
      <w:tr w:rsidR="00EA202A" w:rsidTr="004D7A3A">
        <w:tc>
          <w:tcPr>
            <w:tcW w:w="1728" w:type="dxa"/>
          </w:tcPr>
          <w:p w:rsidR="00EA202A" w:rsidRDefault="00EA202A" w:rsidP="004D7A3A">
            <w:pPr>
              <w:jc w:val="right"/>
            </w:pPr>
            <w:r>
              <w:t>Date Created:</w:t>
            </w:r>
          </w:p>
        </w:tc>
        <w:tc>
          <w:tcPr>
            <w:tcW w:w="2520" w:type="dxa"/>
          </w:tcPr>
          <w:p w:rsidR="00EA202A" w:rsidRDefault="00CB3D6F" w:rsidP="004D7A3A">
            <w:r>
              <w:t>20</w:t>
            </w:r>
            <w:r w:rsidR="00EA202A">
              <w:t xml:space="preserve"> December 2024</w:t>
            </w:r>
          </w:p>
        </w:tc>
        <w:tc>
          <w:tcPr>
            <w:tcW w:w="1980" w:type="dxa"/>
          </w:tcPr>
          <w:p w:rsidR="00EA202A" w:rsidRDefault="00EA202A" w:rsidP="004D7A3A">
            <w:pPr>
              <w:jc w:val="right"/>
            </w:pPr>
            <w:r>
              <w:t>Date Last Updated:</w:t>
            </w:r>
          </w:p>
        </w:tc>
        <w:tc>
          <w:tcPr>
            <w:tcW w:w="2629" w:type="dxa"/>
          </w:tcPr>
          <w:p w:rsidR="00EA202A" w:rsidRDefault="00EA202A" w:rsidP="004D7A3A"/>
        </w:tc>
      </w:tr>
    </w:tbl>
    <w:p w:rsidR="00EA202A" w:rsidRDefault="00EA202A" w:rsidP="00EA202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A202A" w:rsidTr="004D7A3A">
        <w:tc>
          <w:tcPr>
            <w:tcW w:w="2628" w:type="dxa"/>
          </w:tcPr>
          <w:p w:rsidR="00EA202A" w:rsidRDefault="00EA202A" w:rsidP="004D7A3A">
            <w:pPr>
              <w:jc w:val="right"/>
            </w:pPr>
            <w:r>
              <w:t>Actor:</w:t>
            </w:r>
          </w:p>
        </w:tc>
        <w:tc>
          <w:tcPr>
            <w:tcW w:w="6228" w:type="dxa"/>
          </w:tcPr>
          <w:p w:rsidR="00EA202A" w:rsidRDefault="00EA202A" w:rsidP="004D7A3A">
            <w:r w:rsidRPr="00D86848">
              <w:t>Registered User</w:t>
            </w:r>
          </w:p>
        </w:tc>
      </w:tr>
      <w:tr w:rsidR="00EA202A" w:rsidTr="004D7A3A">
        <w:tc>
          <w:tcPr>
            <w:tcW w:w="2628" w:type="dxa"/>
          </w:tcPr>
          <w:p w:rsidR="00EA202A" w:rsidRDefault="00EA202A" w:rsidP="004D7A3A">
            <w:pPr>
              <w:jc w:val="right"/>
            </w:pPr>
            <w:r>
              <w:t>Description:</w:t>
            </w:r>
          </w:p>
        </w:tc>
        <w:tc>
          <w:tcPr>
            <w:tcW w:w="6228" w:type="dxa"/>
          </w:tcPr>
          <w:p w:rsidR="00EA202A" w:rsidRDefault="00EA202A" w:rsidP="00EA202A">
            <w:r w:rsidRPr="00EA202A">
              <w:t>Connects an external wallet like Google Wallet or Apple Wallet.</w:t>
            </w:r>
          </w:p>
        </w:tc>
      </w:tr>
      <w:tr w:rsidR="00EA202A" w:rsidTr="004D7A3A">
        <w:tc>
          <w:tcPr>
            <w:tcW w:w="2628" w:type="dxa"/>
          </w:tcPr>
          <w:p w:rsidR="00EA202A" w:rsidRDefault="00EA202A" w:rsidP="004D7A3A">
            <w:pPr>
              <w:jc w:val="right"/>
            </w:pPr>
            <w:r>
              <w:t>Preconditions:</w:t>
            </w:r>
          </w:p>
        </w:tc>
        <w:tc>
          <w:tcPr>
            <w:tcW w:w="6228" w:type="dxa"/>
          </w:tcPr>
          <w:p w:rsidR="00EA202A" w:rsidRPr="00EA202A" w:rsidRDefault="00EA202A" w:rsidP="00EA202A">
            <w:pPr>
              <w:pStyle w:val="p1"/>
              <w:rPr>
                <w:szCs w:val="22"/>
              </w:rPr>
            </w:pPr>
            <w:r w:rsidRPr="00EA202A">
              <w:rPr>
                <w:szCs w:val="22"/>
              </w:rPr>
              <w:t>User must verify identity.</w:t>
            </w:r>
          </w:p>
        </w:tc>
      </w:tr>
      <w:tr w:rsidR="00EA202A" w:rsidTr="004D7A3A">
        <w:tc>
          <w:tcPr>
            <w:tcW w:w="2628" w:type="dxa"/>
          </w:tcPr>
          <w:p w:rsidR="00EA202A" w:rsidRDefault="00EA202A" w:rsidP="004D7A3A">
            <w:pPr>
              <w:jc w:val="right"/>
            </w:pPr>
            <w:r>
              <w:t>Postconditions:</w:t>
            </w:r>
          </w:p>
        </w:tc>
        <w:tc>
          <w:tcPr>
            <w:tcW w:w="6228" w:type="dxa"/>
          </w:tcPr>
          <w:p w:rsidR="00EA202A" w:rsidRPr="00EA202A" w:rsidRDefault="00EA202A" w:rsidP="00EA202A">
            <w:pPr>
              <w:pStyle w:val="p1"/>
              <w:rPr>
                <w:szCs w:val="22"/>
              </w:rPr>
            </w:pPr>
            <w:r w:rsidRPr="00EA202A">
              <w:rPr>
                <w:szCs w:val="22"/>
              </w:rPr>
              <w:t>Wallet successfully linked.</w:t>
            </w:r>
          </w:p>
        </w:tc>
      </w:tr>
      <w:tr w:rsidR="00EA202A" w:rsidTr="004D7A3A">
        <w:tc>
          <w:tcPr>
            <w:tcW w:w="2628" w:type="dxa"/>
          </w:tcPr>
          <w:p w:rsidR="00EA202A" w:rsidRDefault="00EA202A" w:rsidP="004D7A3A">
            <w:pPr>
              <w:jc w:val="right"/>
            </w:pPr>
            <w:r>
              <w:t>Priority:</w:t>
            </w:r>
          </w:p>
        </w:tc>
        <w:tc>
          <w:tcPr>
            <w:tcW w:w="6228" w:type="dxa"/>
          </w:tcPr>
          <w:p w:rsidR="00EA202A" w:rsidRDefault="00EA202A" w:rsidP="004D7A3A">
            <w:r>
              <w:t>High</w:t>
            </w:r>
          </w:p>
        </w:tc>
      </w:tr>
      <w:tr w:rsidR="00EA202A" w:rsidTr="004D7A3A">
        <w:tc>
          <w:tcPr>
            <w:tcW w:w="2628" w:type="dxa"/>
          </w:tcPr>
          <w:p w:rsidR="00EA202A" w:rsidRDefault="00EA202A" w:rsidP="004D7A3A">
            <w:pPr>
              <w:jc w:val="right"/>
            </w:pPr>
            <w:r>
              <w:t>Frequency of Use:</w:t>
            </w:r>
          </w:p>
        </w:tc>
        <w:tc>
          <w:tcPr>
            <w:tcW w:w="6228" w:type="dxa"/>
          </w:tcPr>
          <w:p w:rsidR="00EA202A" w:rsidRPr="00EA202A" w:rsidRDefault="00EA202A" w:rsidP="00EA202A">
            <w:pPr>
              <w:pStyle w:val="p1"/>
              <w:rPr>
                <w:szCs w:val="22"/>
              </w:rPr>
            </w:pPr>
            <w:r w:rsidRPr="00EA202A">
              <w:rPr>
                <w:szCs w:val="22"/>
              </w:rPr>
              <w:t>One-time or as needed.</w:t>
            </w:r>
          </w:p>
        </w:tc>
      </w:tr>
      <w:tr w:rsidR="00EA202A" w:rsidTr="004D7A3A">
        <w:tc>
          <w:tcPr>
            <w:tcW w:w="2628" w:type="dxa"/>
          </w:tcPr>
          <w:p w:rsidR="00EA202A" w:rsidRDefault="00EA202A" w:rsidP="004D7A3A">
            <w:pPr>
              <w:jc w:val="right"/>
            </w:pPr>
            <w:r>
              <w:t>Normal Course of Events:</w:t>
            </w:r>
          </w:p>
        </w:tc>
        <w:tc>
          <w:tcPr>
            <w:tcW w:w="6228" w:type="dxa"/>
          </w:tcPr>
          <w:p w:rsidR="00CB3D6F" w:rsidRDefault="00CB3D6F" w:rsidP="00CB3D6F">
            <w:pPr>
              <w:pStyle w:val="p1"/>
              <w:numPr>
                <w:ilvl w:val="0"/>
                <w:numId w:val="31"/>
              </w:numPr>
              <w:rPr>
                <w:rStyle w:val="apple-converted-space"/>
                <w:rFonts w:ascii="Times New Roman" w:hAnsi="Times New Roman"/>
                <w:sz w:val="22"/>
                <w:szCs w:val="22"/>
              </w:rPr>
            </w:pPr>
            <w:r>
              <w:rPr>
                <w:rFonts w:ascii="Times New Roman" w:hAnsi="Times New Roman"/>
                <w:sz w:val="22"/>
                <w:szCs w:val="22"/>
              </w:rPr>
              <w:t>User logs in.</w:t>
            </w:r>
            <w:r>
              <w:rPr>
                <w:rStyle w:val="apple-converted-space"/>
                <w:rFonts w:ascii="Times New Roman" w:hAnsi="Times New Roman"/>
                <w:sz w:val="22"/>
                <w:szCs w:val="22"/>
              </w:rPr>
              <w:t xml:space="preserve">  </w:t>
            </w:r>
          </w:p>
          <w:p w:rsidR="00CB3D6F" w:rsidRDefault="00CB3D6F" w:rsidP="00CB3D6F">
            <w:pPr>
              <w:pStyle w:val="p1"/>
              <w:numPr>
                <w:ilvl w:val="0"/>
                <w:numId w:val="31"/>
              </w:numPr>
              <w:rPr>
                <w:rStyle w:val="apple-converted-space"/>
                <w:rFonts w:ascii="Times New Roman" w:hAnsi="Times New Roman"/>
                <w:sz w:val="22"/>
                <w:szCs w:val="22"/>
              </w:rPr>
            </w:pPr>
            <w:r>
              <w:rPr>
                <w:rFonts w:ascii="Times New Roman" w:hAnsi="Times New Roman"/>
                <w:sz w:val="22"/>
                <w:szCs w:val="22"/>
              </w:rPr>
              <w:t>Selects “Link Wallet.”</w:t>
            </w:r>
            <w:r>
              <w:rPr>
                <w:rStyle w:val="apple-converted-space"/>
                <w:rFonts w:ascii="Times New Roman" w:hAnsi="Times New Roman"/>
                <w:sz w:val="22"/>
                <w:szCs w:val="22"/>
              </w:rPr>
              <w:t xml:space="preserve">  </w:t>
            </w:r>
          </w:p>
          <w:p w:rsidR="00CB3D6F" w:rsidRDefault="00CB3D6F" w:rsidP="00CB3D6F">
            <w:pPr>
              <w:pStyle w:val="p1"/>
              <w:numPr>
                <w:ilvl w:val="0"/>
                <w:numId w:val="31"/>
              </w:numPr>
              <w:rPr>
                <w:rStyle w:val="apple-converted-space"/>
                <w:rFonts w:ascii="Times New Roman" w:hAnsi="Times New Roman"/>
                <w:sz w:val="22"/>
                <w:szCs w:val="22"/>
              </w:rPr>
            </w:pPr>
            <w:r>
              <w:rPr>
                <w:rFonts w:ascii="Times New Roman" w:hAnsi="Times New Roman"/>
                <w:sz w:val="22"/>
                <w:szCs w:val="22"/>
              </w:rPr>
              <w:t>Enters wallet credentials.</w:t>
            </w:r>
            <w:r>
              <w:rPr>
                <w:rStyle w:val="apple-converted-space"/>
                <w:rFonts w:ascii="Times New Roman" w:hAnsi="Times New Roman"/>
                <w:sz w:val="22"/>
                <w:szCs w:val="22"/>
              </w:rPr>
              <w:t xml:space="preserve">  </w:t>
            </w:r>
          </w:p>
          <w:p w:rsidR="00EA202A" w:rsidRDefault="00CB3D6F" w:rsidP="00CB3D6F">
            <w:pPr>
              <w:pStyle w:val="p1"/>
              <w:numPr>
                <w:ilvl w:val="0"/>
                <w:numId w:val="31"/>
              </w:numPr>
              <w:rPr>
                <w:rFonts w:ascii="Times New Roman" w:hAnsi="Times New Roman"/>
                <w:sz w:val="22"/>
                <w:szCs w:val="22"/>
              </w:rPr>
            </w:pPr>
            <w:r>
              <w:rPr>
                <w:rFonts w:ascii="Times New Roman" w:hAnsi="Times New Roman"/>
                <w:sz w:val="22"/>
                <w:szCs w:val="22"/>
              </w:rPr>
              <w:t>System verifies and links the wallet.</w:t>
            </w:r>
          </w:p>
        </w:tc>
      </w:tr>
      <w:tr w:rsidR="00EA202A" w:rsidTr="004D7A3A">
        <w:tc>
          <w:tcPr>
            <w:tcW w:w="2628" w:type="dxa"/>
          </w:tcPr>
          <w:p w:rsidR="00EA202A" w:rsidRDefault="00EA202A" w:rsidP="004D7A3A">
            <w:pPr>
              <w:jc w:val="right"/>
            </w:pPr>
            <w:r>
              <w:t>Alternative Courses:</w:t>
            </w:r>
          </w:p>
        </w:tc>
        <w:tc>
          <w:tcPr>
            <w:tcW w:w="6228" w:type="dxa"/>
          </w:tcPr>
          <w:p w:rsidR="00EA202A" w:rsidRDefault="00CB3D6F" w:rsidP="00CB3D6F">
            <w:r w:rsidRPr="00CB3D6F">
              <w:t>Re-attempt linking on failure.</w:t>
            </w:r>
          </w:p>
        </w:tc>
      </w:tr>
      <w:tr w:rsidR="00EA202A" w:rsidTr="004D7A3A">
        <w:tc>
          <w:tcPr>
            <w:tcW w:w="2628" w:type="dxa"/>
          </w:tcPr>
          <w:p w:rsidR="00EA202A" w:rsidRDefault="00EA202A" w:rsidP="004D7A3A">
            <w:pPr>
              <w:jc w:val="right"/>
            </w:pPr>
            <w:r>
              <w:t>Exceptions:</w:t>
            </w:r>
          </w:p>
        </w:tc>
        <w:tc>
          <w:tcPr>
            <w:tcW w:w="6228" w:type="dxa"/>
          </w:tcPr>
          <w:p w:rsidR="00EA202A" w:rsidRPr="00FE5CA3" w:rsidRDefault="00CB3D6F" w:rsidP="00CB3D6F">
            <w:pPr>
              <w:pStyle w:val="BodyText"/>
            </w:pPr>
            <w:r w:rsidRPr="00CB3D6F">
              <w:t>Incorrect wallet credentials.</w:t>
            </w:r>
          </w:p>
        </w:tc>
      </w:tr>
      <w:tr w:rsidR="00EA202A" w:rsidTr="004D7A3A">
        <w:tc>
          <w:tcPr>
            <w:tcW w:w="2628" w:type="dxa"/>
          </w:tcPr>
          <w:p w:rsidR="00EA202A" w:rsidRDefault="00EA202A" w:rsidP="004D7A3A">
            <w:pPr>
              <w:jc w:val="right"/>
            </w:pPr>
            <w:r>
              <w:t>Includes:</w:t>
            </w:r>
          </w:p>
        </w:tc>
        <w:tc>
          <w:tcPr>
            <w:tcW w:w="6228" w:type="dxa"/>
          </w:tcPr>
          <w:p w:rsidR="00EA202A" w:rsidRDefault="00CB3D6F" w:rsidP="00CB3D6F">
            <w:r w:rsidRPr="00CB3D6F">
              <w:t>Transaction Syncing</w:t>
            </w:r>
          </w:p>
        </w:tc>
      </w:tr>
      <w:tr w:rsidR="00EA202A" w:rsidTr="004D7A3A">
        <w:tc>
          <w:tcPr>
            <w:tcW w:w="2628" w:type="dxa"/>
          </w:tcPr>
          <w:p w:rsidR="00EA202A" w:rsidRDefault="00EA202A" w:rsidP="004D7A3A">
            <w:pPr>
              <w:jc w:val="right"/>
            </w:pPr>
            <w:r>
              <w:t>Special Requirements:</w:t>
            </w:r>
          </w:p>
        </w:tc>
        <w:tc>
          <w:tcPr>
            <w:tcW w:w="6228" w:type="dxa"/>
          </w:tcPr>
          <w:p w:rsidR="00EA202A" w:rsidRDefault="00CB3D6F" w:rsidP="00CB3D6F">
            <w:r w:rsidRPr="00CB3D6F">
              <w:t>Secure wallet API integration.</w:t>
            </w:r>
          </w:p>
        </w:tc>
      </w:tr>
      <w:tr w:rsidR="00EA202A" w:rsidTr="004D7A3A">
        <w:tc>
          <w:tcPr>
            <w:tcW w:w="2628" w:type="dxa"/>
          </w:tcPr>
          <w:p w:rsidR="00EA202A" w:rsidRDefault="00EA202A" w:rsidP="004D7A3A">
            <w:pPr>
              <w:jc w:val="right"/>
            </w:pPr>
            <w:r>
              <w:t>Assumptions:</w:t>
            </w:r>
          </w:p>
        </w:tc>
        <w:tc>
          <w:tcPr>
            <w:tcW w:w="6228" w:type="dxa"/>
          </w:tcPr>
          <w:p w:rsidR="00EA202A" w:rsidRDefault="00CB3D6F" w:rsidP="00CB3D6F">
            <w:r w:rsidRPr="00CB3D6F">
              <w:t>Wallet service must be operational.</w:t>
            </w:r>
          </w:p>
        </w:tc>
      </w:tr>
      <w:tr w:rsidR="00EA202A" w:rsidTr="004D7A3A">
        <w:tc>
          <w:tcPr>
            <w:tcW w:w="2628" w:type="dxa"/>
          </w:tcPr>
          <w:p w:rsidR="00EA202A" w:rsidRDefault="00EA202A" w:rsidP="004D7A3A">
            <w:pPr>
              <w:jc w:val="right"/>
            </w:pPr>
            <w:r>
              <w:t>Notes and Issues:</w:t>
            </w:r>
          </w:p>
        </w:tc>
        <w:tc>
          <w:tcPr>
            <w:tcW w:w="6228" w:type="dxa"/>
          </w:tcPr>
          <w:p w:rsidR="00EA202A" w:rsidRDefault="00CB3D6F" w:rsidP="00CB3D6F">
            <w:r w:rsidRPr="00CB3D6F">
              <w:t>Add support for more wallet providers.</w:t>
            </w:r>
          </w:p>
        </w:tc>
      </w:tr>
    </w:tbl>
    <w:p w:rsidR="00EA202A" w:rsidRDefault="00EA202A" w:rsidP="00EA202A"/>
    <w:p w:rsidR="00EA202A" w:rsidRDefault="00EA202A"/>
    <w:p w:rsidR="008976FE" w:rsidRPr="00EA202A" w:rsidRDefault="008976FE" w:rsidP="008976FE">
      <w:pPr>
        <w:rPr>
          <w:b/>
          <w:bCs/>
          <w:color w:val="0E0E0E"/>
          <w:sz w:val="23"/>
          <w:szCs w:val="23"/>
        </w:rPr>
      </w:pPr>
      <w:r w:rsidRPr="00EA202A">
        <w:rPr>
          <w:b/>
          <w:bCs/>
          <w:color w:val="0E0E0E"/>
          <w:sz w:val="23"/>
          <w:szCs w:val="23"/>
        </w:rPr>
        <w:t xml:space="preserve">Use Case </w:t>
      </w:r>
      <w:r>
        <w:rPr>
          <w:b/>
          <w:bCs/>
          <w:color w:val="0E0E0E"/>
          <w:sz w:val="23"/>
          <w:szCs w:val="23"/>
        </w:rPr>
        <w:t>5</w:t>
      </w:r>
      <w:r w:rsidRPr="00EA202A">
        <w:rPr>
          <w:b/>
          <w:bCs/>
          <w:color w:val="0E0E0E"/>
          <w:sz w:val="23"/>
          <w:szCs w:val="23"/>
        </w:rPr>
        <w:t xml:space="preserve">: </w:t>
      </w:r>
      <w:r>
        <w:rPr>
          <w:b/>
          <w:bCs/>
          <w:color w:val="0E0E0E"/>
          <w:sz w:val="23"/>
          <w:szCs w:val="23"/>
        </w:rPr>
        <w:t>Send Money</w:t>
      </w:r>
    </w:p>
    <w:p w:rsidR="008976FE" w:rsidRDefault="008976FE" w:rsidP="008976F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976FE" w:rsidTr="004D7A3A">
        <w:tc>
          <w:tcPr>
            <w:tcW w:w="1728" w:type="dxa"/>
          </w:tcPr>
          <w:p w:rsidR="008976FE" w:rsidRDefault="008976FE" w:rsidP="004D7A3A">
            <w:pPr>
              <w:jc w:val="right"/>
            </w:pPr>
            <w:r>
              <w:t>Use Case ID:</w:t>
            </w:r>
          </w:p>
        </w:tc>
        <w:tc>
          <w:tcPr>
            <w:tcW w:w="7129" w:type="dxa"/>
            <w:gridSpan w:val="3"/>
          </w:tcPr>
          <w:p w:rsidR="008976FE" w:rsidRDefault="008976FE" w:rsidP="004D7A3A">
            <w:r w:rsidRPr="00C52D72">
              <w:rPr>
                <w:b/>
                <w:bCs/>
              </w:rPr>
              <w:t>UC-</w:t>
            </w:r>
            <w:r>
              <w:rPr>
                <w:b/>
                <w:bCs/>
              </w:rPr>
              <w:t>5</w:t>
            </w:r>
          </w:p>
        </w:tc>
      </w:tr>
      <w:tr w:rsidR="008976FE" w:rsidTr="004D7A3A">
        <w:tc>
          <w:tcPr>
            <w:tcW w:w="1728" w:type="dxa"/>
          </w:tcPr>
          <w:p w:rsidR="008976FE" w:rsidRDefault="008976FE" w:rsidP="004D7A3A">
            <w:pPr>
              <w:jc w:val="right"/>
            </w:pPr>
            <w:r>
              <w:t>Use Case Name:</w:t>
            </w:r>
          </w:p>
        </w:tc>
        <w:tc>
          <w:tcPr>
            <w:tcW w:w="7129" w:type="dxa"/>
            <w:gridSpan w:val="3"/>
          </w:tcPr>
          <w:p w:rsidR="008976FE" w:rsidRPr="00EA202A" w:rsidRDefault="008976FE" w:rsidP="004D7A3A">
            <w:pPr>
              <w:pStyle w:val="p1"/>
              <w:rPr>
                <w:szCs w:val="22"/>
              </w:rPr>
            </w:pPr>
            <w:r>
              <w:rPr>
                <w:szCs w:val="22"/>
              </w:rPr>
              <w:t>Send Money</w:t>
            </w:r>
          </w:p>
        </w:tc>
      </w:tr>
      <w:tr w:rsidR="008976FE" w:rsidTr="004D7A3A">
        <w:tc>
          <w:tcPr>
            <w:tcW w:w="1728" w:type="dxa"/>
          </w:tcPr>
          <w:p w:rsidR="008976FE" w:rsidRDefault="008976FE" w:rsidP="004D7A3A">
            <w:pPr>
              <w:jc w:val="right"/>
            </w:pPr>
            <w:r>
              <w:t>Created By:</w:t>
            </w:r>
          </w:p>
        </w:tc>
        <w:tc>
          <w:tcPr>
            <w:tcW w:w="2520" w:type="dxa"/>
          </w:tcPr>
          <w:p w:rsidR="008976FE" w:rsidRDefault="008976FE" w:rsidP="004D7A3A">
            <w:r>
              <w:t xml:space="preserve">Taha </w:t>
            </w:r>
            <w:proofErr w:type="spellStart"/>
            <w:r>
              <w:t>Alabyad</w:t>
            </w:r>
            <w:proofErr w:type="spellEnd"/>
          </w:p>
        </w:tc>
        <w:tc>
          <w:tcPr>
            <w:tcW w:w="1980" w:type="dxa"/>
          </w:tcPr>
          <w:p w:rsidR="008976FE" w:rsidRDefault="008976FE" w:rsidP="004D7A3A">
            <w:pPr>
              <w:jc w:val="right"/>
            </w:pPr>
            <w:r>
              <w:t>Last Updated By:</w:t>
            </w:r>
          </w:p>
        </w:tc>
        <w:tc>
          <w:tcPr>
            <w:tcW w:w="2629" w:type="dxa"/>
          </w:tcPr>
          <w:p w:rsidR="008976FE" w:rsidRDefault="008976FE" w:rsidP="004D7A3A"/>
        </w:tc>
      </w:tr>
      <w:tr w:rsidR="008976FE" w:rsidTr="004D7A3A">
        <w:tc>
          <w:tcPr>
            <w:tcW w:w="1728" w:type="dxa"/>
          </w:tcPr>
          <w:p w:rsidR="008976FE" w:rsidRDefault="008976FE" w:rsidP="004D7A3A">
            <w:pPr>
              <w:jc w:val="right"/>
            </w:pPr>
            <w:r>
              <w:t>Date Created:</w:t>
            </w:r>
          </w:p>
        </w:tc>
        <w:tc>
          <w:tcPr>
            <w:tcW w:w="2520" w:type="dxa"/>
          </w:tcPr>
          <w:p w:rsidR="008976FE" w:rsidRDefault="008976FE" w:rsidP="004D7A3A">
            <w:r>
              <w:t>20 December 2024</w:t>
            </w:r>
          </w:p>
        </w:tc>
        <w:tc>
          <w:tcPr>
            <w:tcW w:w="1980" w:type="dxa"/>
          </w:tcPr>
          <w:p w:rsidR="008976FE" w:rsidRDefault="008976FE" w:rsidP="004D7A3A">
            <w:pPr>
              <w:jc w:val="right"/>
            </w:pPr>
            <w:r>
              <w:t>Date Last Updated:</w:t>
            </w:r>
          </w:p>
        </w:tc>
        <w:tc>
          <w:tcPr>
            <w:tcW w:w="2629" w:type="dxa"/>
          </w:tcPr>
          <w:p w:rsidR="008976FE" w:rsidRDefault="008976FE" w:rsidP="004D7A3A"/>
        </w:tc>
      </w:tr>
    </w:tbl>
    <w:p w:rsidR="008976FE" w:rsidRDefault="008976FE" w:rsidP="008976F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976FE" w:rsidTr="004D7A3A">
        <w:tc>
          <w:tcPr>
            <w:tcW w:w="2628" w:type="dxa"/>
          </w:tcPr>
          <w:p w:rsidR="008976FE" w:rsidRDefault="008976FE" w:rsidP="004D7A3A">
            <w:pPr>
              <w:jc w:val="right"/>
            </w:pPr>
            <w:r>
              <w:t>Actor:</w:t>
            </w:r>
          </w:p>
        </w:tc>
        <w:tc>
          <w:tcPr>
            <w:tcW w:w="6228" w:type="dxa"/>
          </w:tcPr>
          <w:p w:rsidR="008976FE" w:rsidRDefault="008976FE" w:rsidP="004D7A3A">
            <w:r w:rsidRPr="00D86848">
              <w:t>Registered User</w:t>
            </w:r>
          </w:p>
        </w:tc>
      </w:tr>
      <w:tr w:rsidR="008976FE" w:rsidTr="004D7A3A">
        <w:tc>
          <w:tcPr>
            <w:tcW w:w="2628" w:type="dxa"/>
          </w:tcPr>
          <w:p w:rsidR="008976FE" w:rsidRDefault="008976FE" w:rsidP="004D7A3A">
            <w:pPr>
              <w:jc w:val="right"/>
            </w:pPr>
            <w:r>
              <w:t>Description:</w:t>
            </w:r>
          </w:p>
        </w:tc>
        <w:tc>
          <w:tcPr>
            <w:tcW w:w="6228" w:type="dxa"/>
          </w:tcPr>
          <w:p w:rsidR="008976FE" w:rsidRDefault="008976FE" w:rsidP="004D7A3A">
            <w:r>
              <w:t>Allows users to send money to other wallet users securely.</w:t>
            </w:r>
          </w:p>
        </w:tc>
      </w:tr>
      <w:tr w:rsidR="008976FE" w:rsidTr="004D7A3A">
        <w:tc>
          <w:tcPr>
            <w:tcW w:w="2628" w:type="dxa"/>
          </w:tcPr>
          <w:p w:rsidR="008976FE" w:rsidRDefault="008976FE" w:rsidP="004D7A3A">
            <w:pPr>
              <w:jc w:val="right"/>
            </w:pPr>
            <w:r>
              <w:t>Preconditions:</w:t>
            </w:r>
          </w:p>
        </w:tc>
        <w:tc>
          <w:tcPr>
            <w:tcW w:w="6228" w:type="dxa"/>
          </w:tcPr>
          <w:p w:rsidR="008976FE" w:rsidRPr="00EA202A" w:rsidRDefault="008976FE" w:rsidP="004D7A3A">
            <w:pPr>
              <w:pStyle w:val="p1"/>
              <w:rPr>
                <w:szCs w:val="22"/>
              </w:rPr>
            </w:pPr>
            <w:r>
              <w:rPr>
                <w:szCs w:val="22"/>
              </w:rPr>
              <w:t>The user must be logged in, with a verified wallet and sufficient funds.</w:t>
            </w:r>
          </w:p>
        </w:tc>
      </w:tr>
      <w:tr w:rsidR="008976FE" w:rsidTr="004D7A3A">
        <w:tc>
          <w:tcPr>
            <w:tcW w:w="2628" w:type="dxa"/>
          </w:tcPr>
          <w:p w:rsidR="008976FE" w:rsidRDefault="008976FE" w:rsidP="004D7A3A">
            <w:pPr>
              <w:jc w:val="right"/>
            </w:pPr>
            <w:r>
              <w:t>Postconditions:</w:t>
            </w:r>
          </w:p>
        </w:tc>
        <w:tc>
          <w:tcPr>
            <w:tcW w:w="6228" w:type="dxa"/>
          </w:tcPr>
          <w:p w:rsidR="008976FE" w:rsidRPr="00EA202A" w:rsidRDefault="008976FE" w:rsidP="004D7A3A">
            <w:pPr>
              <w:pStyle w:val="p1"/>
              <w:rPr>
                <w:szCs w:val="22"/>
              </w:rPr>
            </w:pPr>
            <w:r>
              <w:rPr>
                <w:szCs w:val="22"/>
              </w:rPr>
              <w:t>Funds successfully transferred and the transaction recorded.</w:t>
            </w:r>
          </w:p>
        </w:tc>
      </w:tr>
      <w:tr w:rsidR="008976FE" w:rsidTr="004D7A3A">
        <w:tc>
          <w:tcPr>
            <w:tcW w:w="2628" w:type="dxa"/>
          </w:tcPr>
          <w:p w:rsidR="008976FE" w:rsidRDefault="008976FE" w:rsidP="004D7A3A">
            <w:pPr>
              <w:jc w:val="right"/>
            </w:pPr>
            <w:r>
              <w:t>Priority:</w:t>
            </w:r>
          </w:p>
        </w:tc>
        <w:tc>
          <w:tcPr>
            <w:tcW w:w="6228" w:type="dxa"/>
          </w:tcPr>
          <w:p w:rsidR="008976FE" w:rsidRDefault="008976FE" w:rsidP="004D7A3A">
            <w:r>
              <w:t>High</w:t>
            </w:r>
          </w:p>
        </w:tc>
      </w:tr>
      <w:tr w:rsidR="008976FE" w:rsidTr="004D7A3A">
        <w:tc>
          <w:tcPr>
            <w:tcW w:w="2628" w:type="dxa"/>
          </w:tcPr>
          <w:p w:rsidR="008976FE" w:rsidRDefault="008976FE" w:rsidP="004D7A3A">
            <w:pPr>
              <w:jc w:val="right"/>
            </w:pPr>
            <w:r>
              <w:t>Frequency of Use:</w:t>
            </w:r>
          </w:p>
        </w:tc>
        <w:tc>
          <w:tcPr>
            <w:tcW w:w="6228" w:type="dxa"/>
          </w:tcPr>
          <w:p w:rsidR="008976FE" w:rsidRPr="00EA202A" w:rsidRDefault="008976FE" w:rsidP="004D7A3A">
            <w:pPr>
              <w:pStyle w:val="p1"/>
              <w:rPr>
                <w:szCs w:val="22"/>
              </w:rPr>
            </w:pPr>
            <w:r>
              <w:rPr>
                <w:szCs w:val="22"/>
              </w:rPr>
              <w:t>A</w:t>
            </w:r>
            <w:r w:rsidRPr="00EA202A">
              <w:rPr>
                <w:szCs w:val="22"/>
              </w:rPr>
              <w:t>s needed.</w:t>
            </w:r>
          </w:p>
        </w:tc>
      </w:tr>
      <w:tr w:rsidR="008976FE" w:rsidTr="004D7A3A">
        <w:tc>
          <w:tcPr>
            <w:tcW w:w="2628" w:type="dxa"/>
          </w:tcPr>
          <w:p w:rsidR="008976FE" w:rsidRDefault="008976FE" w:rsidP="004D7A3A">
            <w:pPr>
              <w:jc w:val="right"/>
            </w:pPr>
            <w:r>
              <w:t>Normal Course of Events:</w:t>
            </w:r>
          </w:p>
        </w:tc>
        <w:tc>
          <w:tcPr>
            <w:tcW w:w="6228" w:type="dxa"/>
          </w:tcPr>
          <w:p w:rsidR="008976FE" w:rsidRDefault="008976FE" w:rsidP="008976FE">
            <w:pPr>
              <w:pStyle w:val="p1"/>
              <w:numPr>
                <w:ilvl w:val="0"/>
                <w:numId w:val="32"/>
              </w:numPr>
              <w:rPr>
                <w:rStyle w:val="apple-converted-space"/>
                <w:rFonts w:ascii="Times New Roman" w:hAnsi="Times New Roman"/>
                <w:sz w:val="22"/>
                <w:szCs w:val="22"/>
              </w:rPr>
            </w:pPr>
            <w:r>
              <w:rPr>
                <w:rFonts w:ascii="Times New Roman" w:hAnsi="Times New Roman"/>
                <w:sz w:val="22"/>
                <w:szCs w:val="22"/>
              </w:rPr>
              <w:t>User logs in.</w:t>
            </w:r>
            <w:r>
              <w:rPr>
                <w:rStyle w:val="apple-converted-space"/>
                <w:rFonts w:ascii="Times New Roman" w:hAnsi="Times New Roman"/>
                <w:sz w:val="22"/>
                <w:szCs w:val="22"/>
              </w:rPr>
              <w:t xml:space="preserve">  </w:t>
            </w:r>
          </w:p>
          <w:p w:rsidR="008976FE" w:rsidRDefault="008976FE" w:rsidP="008976FE">
            <w:pPr>
              <w:pStyle w:val="p1"/>
              <w:numPr>
                <w:ilvl w:val="0"/>
                <w:numId w:val="32"/>
              </w:numPr>
              <w:rPr>
                <w:rStyle w:val="apple-converted-space"/>
                <w:rFonts w:ascii="Times New Roman" w:hAnsi="Times New Roman"/>
                <w:sz w:val="22"/>
                <w:szCs w:val="22"/>
              </w:rPr>
            </w:pPr>
            <w:r>
              <w:rPr>
                <w:rFonts w:ascii="Times New Roman" w:hAnsi="Times New Roman"/>
                <w:sz w:val="22"/>
                <w:szCs w:val="22"/>
              </w:rPr>
              <w:t>Selects “Send Money”</w:t>
            </w:r>
            <w:r>
              <w:rPr>
                <w:rStyle w:val="apple-converted-space"/>
                <w:rFonts w:ascii="Times New Roman" w:hAnsi="Times New Roman"/>
                <w:sz w:val="22"/>
                <w:szCs w:val="22"/>
              </w:rPr>
              <w:t xml:space="preserve">  </w:t>
            </w:r>
          </w:p>
          <w:p w:rsidR="008976FE" w:rsidRDefault="008976FE" w:rsidP="008976FE">
            <w:pPr>
              <w:pStyle w:val="p1"/>
              <w:numPr>
                <w:ilvl w:val="0"/>
                <w:numId w:val="32"/>
              </w:numPr>
              <w:rPr>
                <w:rStyle w:val="apple-converted-space"/>
                <w:rFonts w:ascii="Times New Roman" w:hAnsi="Times New Roman"/>
                <w:sz w:val="22"/>
                <w:szCs w:val="22"/>
              </w:rPr>
            </w:pPr>
            <w:r>
              <w:rPr>
                <w:rFonts w:ascii="Times New Roman" w:hAnsi="Times New Roman"/>
                <w:sz w:val="22"/>
                <w:szCs w:val="22"/>
              </w:rPr>
              <w:t>Enters recipient details and amount.</w:t>
            </w:r>
            <w:r>
              <w:rPr>
                <w:rStyle w:val="apple-converted-space"/>
                <w:rFonts w:ascii="Times New Roman" w:hAnsi="Times New Roman"/>
                <w:sz w:val="22"/>
                <w:szCs w:val="22"/>
              </w:rPr>
              <w:t> </w:t>
            </w:r>
          </w:p>
          <w:p w:rsidR="008976FE" w:rsidRDefault="008976FE" w:rsidP="008976FE">
            <w:pPr>
              <w:pStyle w:val="p1"/>
              <w:numPr>
                <w:ilvl w:val="0"/>
                <w:numId w:val="32"/>
              </w:numPr>
              <w:rPr>
                <w:rFonts w:ascii="Times New Roman" w:hAnsi="Times New Roman"/>
                <w:sz w:val="22"/>
                <w:szCs w:val="22"/>
              </w:rPr>
            </w:pPr>
            <w:r>
              <w:rPr>
                <w:rFonts w:ascii="Times New Roman" w:hAnsi="Times New Roman"/>
                <w:sz w:val="22"/>
                <w:szCs w:val="22"/>
              </w:rPr>
              <w:t>System processes the transfer and displays confirmation.</w:t>
            </w:r>
          </w:p>
        </w:tc>
      </w:tr>
      <w:tr w:rsidR="008976FE" w:rsidTr="004D7A3A">
        <w:tc>
          <w:tcPr>
            <w:tcW w:w="2628" w:type="dxa"/>
          </w:tcPr>
          <w:p w:rsidR="008976FE" w:rsidRDefault="008976FE" w:rsidP="004D7A3A">
            <w:pPr>
              <w:jc w:val="right"/>
            </w:pPr>
            <w:r>
              <w:t>Alternative Courses:</w:t>
            </w:r>
          </w:p>
        </w:tc>
        <w:tc>
          <w:tcPr>
            <w:tcW w:w="6228" w:type="dxa"/>
          </w:tcPr>
          <w:p w:rsidR="008976FE" w:rsidRDefault="008976FE" w:rsidP="004D7A3A">
            <w:r>
              <w:t>If recipient details are invalid, prompt for correction.</w:t>
            </w:r>
          </w:p>
        </w:tc>
      </w:tr>
      <w:tr w:rsidR="008976FE" w:rsidTr="004D7A3A">
        <w:tc>
          <w:tcPr>
            <w:tcW w:w="2628" w:type="dxa"/>
          </w:tcPr>
          <w:p w:rsidR="008976FE" w:rsidRDefault="008976FE" w:rsidP="004D7A3A">
            <w:pPr>
              <w:jc w:val="right"/>
            </w:pPr>
            <w:r>
              <w:lastRenderedPageBreak/>
              <w:t>Exceptions:</w:t>
            </w:r>
          </w:p>
        </w:tc>
        <w:tc>
          <w:tcPr>
            <w:tcW w:w="6228" w:type="dxa"/>
          </w:tcPr>
          <w:p w:rsidR="008976FE" w:rsidRPr="00FE5CA3" w:rsidRDefault="008976FE" w:rsidP="004D7A3A">
            <w:pPr>
              <w:pStyle w:val="BodyText"/>
            </w:pPr>
            <w:r>
              <w:t>Insufficient balance, incorrect wallet ID, or failed authentication.</w:t>
            </w:r>
          </w:p>
        </w:tc>
      </w:tr>
      <w:tr w:rsidR="008976FE" w:rsidTr="004D7A3A">
        <w:tc>
          <w:tcPr>
            <w:tcW w:w="2628" w:type="dxa"/>
          </w:tcPr>
          <w:p w:rsidR="008976FE" w:rsidRDefault="008976FE" w:rsidP="004D7A3A">
            <w:pPr>
              <w:jc w:val="right"/>
            </w:pPr>
            <w:r>
              <w:t>Includes:</w:t>
            </w:r>
          </w:p>
        </w:tc>
        <w:tc>
          <w:tcPr>
            <w:tcW w:w="6228" w:type="dxa"/>
          </w:tcPr>
          <w:p w:rsidR="008976FE" w:rsidRDefault="008976FE" w:rsidP="004D7A3A">
            <w:r>
              <w:t>Money management, notifications</w:t>
            </w:r>
          </w:p>
        </w:tc>
      </w:tr>
      <w:tr w:rsidR="008976FE" w:rsidTr="004D7A3A">
        <w:tc>
          <w:tcPr>
            <w:tcW w:w="2628" w:type="dxa"/>
          </w:tcPr>
          <w:p w:rsidR="008976FE" w:rsidRDefault="008976FE" w:rsidP="004D7A3A">
            <w:pPr>
              <w:jc w:val="right"/>
            </w:pPr>
            <w:r>
              <w:t>Special Requirements:</w:t>
            </w:r>
          </w:p>
        </w:tc>
        <w:tc>
          <w:tcPr>
            <w:tcW w:w="6228" w:type="dxa"/>
          </w:tcPr>
          <w:p w:rsidR="008976FE" w:rsidRDefault="008976FE" w:rsidP="008976FE">
            <w:r w:rsidRPr="008976FE">
              <w:t>AES-256 encryption, secure APIs for transactions.</w:t>
            </w:r>
          </w:p>
        </w:tc>
      </w:tr>
      <w:tr w:rsidR="008976FE" w:rsidTr="004D7A3A">
        <w:tc>
          <w:tcPr>
            <w:tcW w:w="2628" w:type="dxa"/>
          </w:tcPr>
          <w:p w:rsidR="008976FE" w:rsidRDefault="008976FE" w:rsidP="004D7A3A">
            <w:pPr>
              <w:jc w:val="right"/>
            </w:pPr>
            <w:r>
              <w:t>Assumptions:</w:t>
            </w:r>
          </w:p>
        </w:tc>
        <w:tc>
          <w:tcPr>
            <w:tcW w:w="6228" w:type="dxa"/>
          </w:tcPr>
          <w:p w:rsidR="008976FE" w:rsidRDefault="008976FE" w:rsidP="008976FE">
            <w:r w:rsidRPr="008976FE">
              <w:t>Wallet services are operational.</w:t>
            </w:r>
          </w:p>
        </w:tc>
      </w:tr>
      <w:tr w:rsidR="008976FE" w:rsidTr="004D7A3A">
        <w:tc>
          <w:tcPr>
            <w:tcW w:w="2628" w:type="dxa"/>
          </w:tcPr>
          <w:p w:rsidR="008976FE" w:rsidRDefault="008976FE" w:rsidP="004D7A3A">
            <w:pPr>
              <w:jc w:val="right"/>
            </w:pPr>
            <w:r>
              <w:t>Notes and Issues:</w:t>
            </w:r>
          </w:p>
        </w:tc>
        <w:tc>
          <w:tcPr>
            <w:tcW w:w="6228" w:type="dxa"/>
          </w:tcPr>
          <w:p w:rsidR="008976FE" w:rsidRDefault="008976FE" w:rsidP="008976FE">
            <w:r w:rsidRPr="008976FE">
              <w:t>Add recurring transfers as a future feature.</w:t>
            </w:r>
          </w:p>
        </w:tc>
      </w:tr>
    </w:tbl>
    <w:p w:rsidR="008976FE" w:rsidRDefault="008976FE" w:rsidP="008976FE"/>
    <w:p w:rsidR="008976FE" w:rsidRDefault="008976FE" w:rsidP="008976FE"/>
    <w:p w:rsidR="008976FE" w:rsidRPr="00EA202A" w:rsidRDefault="008976FE" w:rsidP="008976FE">
      <w:pPr>
        <w:rPr>
          <w:b/>
          <w:bCs/>
          <w:color w:val="0E0E0E"/>
          <w:sz w:val="23"/>
          <w:szCs w:val="23"/>
        </w:rPr>
      </w:pPr>
      <w:r w:rsidRPr="00EA202A">
        <w:rPr>
          <w:b/>
          <w:bCs/>
          <w:color w:val="0E0E0E"/>
          <w:sz w:val="23"/>
          <w:szCs w:val="23"/>
        </w:rPr>
        <w:t xml:space="preserve">Use Case </w:t>
      </w:r>
      <w:r>
        <w:rPr>
          <w:b/>
          <w:bCs/>
          <w:color w:val="0E0E0E"/>
          <w:sz w:val="23"/>
          <w:szCs w:val="23"/>
        </w:rPr>
        <w:t>6</w:t>
      </w:r>
      <w:r w:rsidRPr="00EA202A">
        <w:rPr>
          <w:b/>
          <w:bCs/>
          <w:color w:val="0E0E0E"/>
          <w:sz w:val="23"/>
          <w:szCs w:val="23"/>
        </w:rPr>
        <w:t xml:space="preserve">: </w:t>
      </w:r>
      <w:r>
        <w:rPr>
          <w:b/>
          <w:bCs/>
          <w:color w:val="0E0E0E"/>
          <w:sz w:val="23"/>
          <w:szCs w:val="23"/>
        </w:rPr>
        <w:t>Send Money</w:t>
      </w:r>
    </w:p>
    <w:p w:rsidR="008976FE" w:rsidRDefault="008976FE" w:rsidP="008976F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976FE" w:rsidTr="004D7A3A">
        <w:tc>
          <w:tcPr>
            <w:tcW w:w="1728" w:type="dxa"/>
          </w:tcPr>
          <w:p w:rsidR="008976FE" w:rsidRDefault="008976FE" w:rsidP="004D7A3A">
            <w:pPr>
              <w:jc w:val="right"/>
            </w:pPr>
            <w:r>
              <w:t>Use Case ID:</w:t>
            </w:r>
          </w:p>
        </w:tc>
        <w:tc>
          <w:tcPr>
            <w:tcW w:w="7129" w:type="dxa"/>
            <w:gridSpan w:val="3"/>
          </w:tcPr>
          <w:p w:rsidR="008976FE" w:rsidRDefault="008976FE" w:rsidP="004D7A3A">
            <w:r w:rsidRPr="00C52D72">
              <w:rPr>
                <w:b/>
                <w:bCs/>
              </w:rPr>
              <w:t>UC-</w:t>
            </w:r>
            <w:r>
              <w:rPr>
                <w:b/>
                <w:bCs/>
              </w:rPr>
              <w:t>6</w:t>
            </w:r>
          </w:p>
        </w:tc>
      </w:tr>
      <w:tr w:rsidR="008976FE" w:rsidTr="004D7A3A">
        <w:tc>
          <w:tcPr>
            <w:tcW w:w="1728" w:type="dxa"/>
          </w:tcPr>
          <w:p w:rsidR="008976FE" w:rsidRDefault="008976FE" w:rsidP="004D7A3A">
            <w:pPr>
              <w:jc w:val="right"/>
            </w:pPr>
            <w:r>
              <w:t>Use Case Name:</w:t>
            </w:r>
          </w:p>
        </w:tc>
        <w:tc>
          <w:tcPr>
            <w:tcW w:w="7129" w:type="dxa"/>
            <w:gridSpan w:val="3"/>
          </w:tcPr>
          <w:p w:rsidR="008976FE" w:rsidRPr="00EA202A" w:rsidRDefault="008976FE" w:rsidP="004D7A3A">
            <w:pPr>
              <w:pStyle w:val="p1"/>
              <w:rPr>
                <w:szCs w:val="22"/>
              </w:rPr>
            </w:pPr>
            <w:r>
              <w:rPr>
                <w:szCs w:val="22"/>
              </w:rPr>
              <w:t>Receive Money</w:t>
            </w:r>
          </w:p>
        </w:tc>
      </w:tr>
      <w:tr w:rsidR="008976FE" w:rsidTr="004D7A3A">
        <w:tc>
          <w:tcPr>
            <w:tcW w:w="1728" w:type="dxa"/>
          </w:tcPr>
          <w:p w:rsidR="008976FE" w:rsidRDefault="008976FE" w:rsidP="004D7A3A">
            <w:pPr>
              <w:jc w:val="right"/>
            </w:pPr>
            <w:r>
              <w:t>Created By:</w:t>
            </w:r>
          </w:p>
        </w:tc>
        <w:tc>
          <w:tcPr>
            <w:tcW w:w="2520" w:type="dxa"/>
          </w:tcPr>
          <w:p w:rsidR="008976FE" w:rsidRDefault="008976FE" w:rsidP="004D7A3A">
            <w:r>
              <w:t xml:space="preserve">Taha </w:t>
            </w:r>
            <w:proofErr w:type="spellStart"/>
            <w:r>
              <w:t>Alabyad</w:t>
            </w:r>
            <w:proofErr w:type="spellEnd"/>
          </w:p>
        </w:tc>
        <w:tc>
          <w:tcPr>
            <w:tcW w:w="1980" w:type="dxa"/>
          </w:tcPr>
          <w:p w:rsidR="008976FE" w:rsidRDefault="008976FE" w:rsidP="004D7A3A">
            <w:pPr>
              <w:jc w:val="right"/>
            </w:pPr>
            <w:r>
              <w:t>Last Updated By:</w:t>
            </w:r>
          </w:p>
        </w:tc>
        <w:tc>
          <w:tcPr>
            <w:tcW w:w="2629" w:type="dxa"/>
          </w:tcPr>
          <w:p w:rsidR="008976FE" w:rsidRDefault="008976FE" w:rsidP="004D7A3A"/>
        </w:tc>
      </w:tr>
      <w:tr w:rsidR="008976FE" w:rsidTr="004D7A3A">
        <w:tc>
          <w:tcPr>
            <w:tcW w:w="1728" w:type="dxa"/>
          </w:tcPr>
          <w:p w:rsidR="008976FE" w:rsidRDefault="008976FE" w:rsidP="004D7A3A">
            <w:pPr>
              <w:jc w:val="right"/>
            </w:pPr>
            <w:r>
              <w:t>Date Created:</w:t>
            </w:r>
          </w:p>
        </w:tc>
        <w:tc>
          <w:tcPr>
            <w:tcW w:w="2520" w:type="dxa"/>
          </w:tcPr>
          <w:p w:rsidR="008976FE" w:rsidRDefault="008976FE" w:rsidP="004D7A3A">
            <w:r>
              <w:t>20 December 2024</w:t>
            </w:r>
          </w:p>
        </w:tc>
        <w:tc>
          <w:tcPr>
            <w:tcW w:w="1980" w:type="dxa"/>
          </w:tcPr>
          <w:p w:rsidR="008976FE" w:rsidRDefault="008976FE" w:rsidP="004D7A3A">
            <w:pPr>
              <w:jc w:val="right"/>
            </w:pPr>
            <w:r>
              <w:t>Date Last Updated:</w:t>
            </w:r>
          </w:p>
        </w:tc>
        <w:tc>
          <w:tcPr>
            <w:tcW w:w="2629" w:type="dxa"/>
          </w:tcPr>
          <w:p w:rsidR="008976FE" w:rsidRDefault="008976FE" w:rsidP="004D7A3A"/>
        </w:tc>
      </w:tr>
    </w:tbl>
    <w:p w:rsidR="008976FE" w:rsidRDefault="008976FE" w:rsidP="008976F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976FE" w:rsidTr="004D7A3A">
        <w:tc>
          <w:tcPr>
            <w:tcW w:w="2628" w:type="dxa"/>
          </w:tcPr>
          <w:p w:rsidR="008976FE" w:rsidRDefault="008976FE" w:rsidP="004D7A3A">
            <w:pPr>
              <w:jc w:val="right"/>
            </w:pPr>
            <w:r>
              <w:t>Actor:</w:t>
            </w:r>
          </w:p>
        </w:tc>
        <w:tc>
          <w:tcPr>
            <w:tcW w:w="6228" w:type="dxa"/>
          </w:tcPr>
          <w:p w:rsidR="008976FE" w:rsidRDefault="008976FE" w:rsidP="004D7A3A">
            <w:r w:rsidRPr="00D86848">
              <w:t>Registered User</w:t>
            </w:r>
          </w:p>
        </w:tc>
      </w:tr>
      <w:tr w:rsidR="008976FE" w:rsidTr="004D7A3A">
        <w:tc>
          <w:tcPr>
            <w:tcW w:w="2628" w:type="dxa"/>
          </w:tcPr>
          <w:p w:rsidR="008976FE" w:rsidRDefault="008976FE" w:rsidP="004D7A3A">
            <w:pPr>
              <w:jc w:val="right"/>
            </w:pPr>
            <w:r>
              <w:t>Description:</w:t>
            </w:r>
          </w:p>
        </w:tc>
        <w:tc>
          <w:tcPr>
            <w:tcW w:w="6228" w:type="dxa"/>
          </w:tcPr>
          <w:p w:rsidR="008976FE" w:rsidRDefault="008976FE" w:rsidP="004D7A3A">
            <w:r>
              <w:t>Allows users to receive money from other wallet users or financial accounts.</w:t>
            </w:r>
          </w:p>
        </w:tc>
      </w:tr>
      <w:tr w:rsidR="008976FE" w:rsidTr="004D7A3A">
        <w:tc>
          <w:tcPr>
            <w:tcW w:w="2628" w:type="dxa"/>
          </w:tcPr>
          <w:p w:rsidR="008976FE" w:rsidRDefault="008976FE" w:rsidP="004D7A3A">
            <w:pPr>
              <w:jc w:val="right"/>
            </w:pPr>
            <w:r>
              <w:t>Preconditions:</w:t>
            </w:r>
          </w:p>
        </w:tc>
        <w:tc>
          <w:tcPr>
            <w:tcW w:w="6228" w:type="dxa"/>
          </w:tcPr>
          <w:p w:rsidR="008976FE" w:rsidRPr="00EA202A" w:rsidRDefault="008976FE" w:rsidP="008976FE">
            <w:pPr>
              <w:pStyle w:val="p1"/>
              <w:rPr>
                <w:szCs w:val="22"/>
              </w:rPr>
            </w:pPr>
            <w:r w:rsidRPr="008976FE">
              <w:rPr>
                <w:szCs w:val="22"/>
              </w:rPr>
              <w:t>The user must have a linked and verified wallet.</w:t>
            </w:r>
          </w:p>
        </w:tc>
      </w:tr>
      <w:tr w:rsidR="008976FE" w:rsidTr="004D7A3A">
        <w:tc>
          <w:tcPr>
            <w:tcW w:w="2628" w:type="dxa"/>
          </w:tcPr>
          <w:p w:rsidR="008976FE" w:rsidRDefault="008976FE" w:rsidP="004D7A3A">
            <w:pPr>
              <w:jc w:val="right"/>
            </w:pPr>
            <w:r>
              <w:t>Postconditions:</w:t>
            </w:r>
          </w:p>
        </w:tc>
        <w:tc>
          <w:tcPr>
            <w:tcW w:w="6228" w:type="dxa"/>
          </w:tcPr>
          <w:p w:rsidR="008976FE" w:rsidRPr="00EA202A" w:rsidRDefault="008976FE" w:rsidP="008976FE">
            <w:pPr>
              <w:pStyle w:val="p1"/>
              <w:rPr>
                <w:szCs w:val="22"/>
              </w:rPr>
            </w:pPr>
            <w:r w:rsidRPr="008976FE">
              <w:rPr>
                <w:szCs w:val="22"/>
              </w:rPr>
              <w:t>Funds successfully received and reflected in the wallet balance.</w:t>
            </w:r>
          </w:p>
        </w:tc>
      </w:tr>
      <w:tr w:rsidR="008976FE" w:rsidTr="004D7A3A">
        <w:tc>
          <w:tcPr>
            <w:tcW w:w="2628" w:type="dxa"/>
          </w:tcPr>
          <w:p w:rsidR="008976FE" w:rsidRDefault="008976FE" w:rsidP="004D7A3A">
            <w:pPr>
              <w:jc w:val="right"/>
            </w:pPr>
            <w:r>
              <w:t>Priority:</w:t>
            </w:r>
          </w:p>
        </w:tc>
        <w:tc>
          <w:tcPr>
            <w:tcW w:w="6228" w:type="dxa"/>
          </w:tcPr>
          <w:p w:rsidR="008976FE" w:rsidRDefault="008976FE" w:rsidP="004D7A3A">
            <w:r>
              <w:t>High</w:t>
            </w:r>
          </w:p>
        </w:tc>
      </w:tr>
      <w:tr w:rsidR="008976FE" w:rsidTr="004D7A3A">
        <w:tc>
          <w:tcPr>
            <w:tcW w:w="2628" w:type="dxa"/>
          </w:tcPr>
          <w:p w:rsidR="008976FE" w:rsidRDefault="008976FE" w:rsidP="004D7A3A">
            <w:pPr>
              <w:jc w:val="right"/>
            </w:pPr>
            <w:r>
              <w:t>Frequency of Use:</w:t>
            </w:r>
          </w:p>
        </w:tc>
        <w:tc>
          <w:tcPr>
            <w:tcW w:w="6228" w:type="dxa"/>
          </w:tcPr>
          <w:p w:rsidR="008976FE" w:rsidRPr="00EA202A" w:rsidRDefault="008976FE" w:rsidP="004D7A3A">
            <w:pPr>
              <w:pStyle w:val="p1"/>
              <w:rPr>
                <w:szCs w:val="22"/>
              </w:rPr>
            </w:pPr>
            <w:r>
              <w:rPr>
                <w:szCs w:val="22"/>
              </w:rPr>
              <w:t>A</w:t>
            </w:r>
            <w:r w:rsidRPr="00EA202A">
              <w:rPr>
                <w:szCs w:val="22"/>
              </w:rPr>
              <w:t>s needed.</w:t>
            </w:r>
          </w:p>
        </w:tc>
      </w:tr>
      <w:tr w:rsidR="008976FE" w:rsidTr="004D7A3A">
        <w:tc>
          <w:tcPr>
            <w:tcW w:w="2628" w:type="dxa"/>
          </w:tcPr>
          <w:p w:rsidR="008976FE" w:rsidRDefault="008976FE" w:rsidP="004D7A3A">
            <w:pPr>
              <w:jc w:val="right"/>
            </w:pPr>
            <w:r>
              <w:t>Normal Course of Events:</w:t>
            </w:r>
          </w:p>
        </w:tc>
        <w:tc>
          <w:tcPr>
            <w:tcW w:w="6228" w:type="dxa"/>
          </w:tcPr>
          <w:p w:rsidR="008976FE" w:rsidRDefault="008976FE" w:rsidP="008976FE">
            <w:pPr>
              <w:pStyle w:val="p1"/>
              <w:numPr>
                <w:ilvl w:val="0"/>
                <w:numId w:val="33"/>
              </w:numPr>
              <w:rPr>
                <w:rStyle w:val="apple-converted-space"/>
                <w:rFonts w:ascii="Times New Roman" w:hAnsi="Times New Roman"/>
                <w:sz w:val="22"/>
                <w:szCs w:val="22"/>
              </w:rPr>
            </w:pPr>
            <w:r w:rsidRPr="008976FE">
              <w:rPr>
                <w:rFonts w:ascii="Times New Roman" w:hAnsi="Times New Roman"/>
                <w:sz w:val="22"/>
                <w:szCs w:val="22"/>
              </w:rPr>
              <w:t>Sender initiates payment.</w:t>
            </w:r>
            <w:r>
              <w:rPr>
                <w:rStyle w:val="apple-converted-space"/>
                <w:rFonts w:ascii="Times New Roman" w:hAnsi="Times New Roman"/>
                <w:sz w:val="22"/>
                <w:szCs w:val="22"/>
              </w:rPr>
              <w:t xml:space="preserve">  </w:t>
            </w:r>
          </w:p>
          <w:p w:rsidR="008976FE" w:rsidRPr="008976FE" w:rsidRDefault="008976FE" w:rsidP="008976FE">
            <w:pPr>
              <w:pStyle w:val="p1"/>
              <w:numPr>
                <w:ilvl w:val="0"/>
                <w:numId w:val="33"/>
              </w:numPr>
              <w:rPr>
                <w:rStyle w:val="apple-converted-space"/>
                <w:szCs w:val="22"/>
              </w:rPr>
            </w:pPr>
            <w:r w:rsidRPr="008976FE">
              <w:rPr>
                <w:szCs w:val="22"/>
              </w:rPr>
              <w:t>System verifies recipient details.</w:t>
            </w:r>
            <w:r w:rsidRPr="008976FE">
              <w:rPr>
                <w:rStyle w:val="apple-converted-space"/>
                <w:rFonts w:ascii="Times New Roman" w:hAnsi="Times New Roman"/>
                <w:sz w:val="22"/>
                <w:szCs w:val="22"/>
              </w:rPr>
              <w:t xml:space="preserve">  </w:t>
            </w:r>
          </w:p>
          <w:p w:rsidR="008976FE" w:rsidRDefault="008976FE" w:rsidP="008976FE">
            <w:pPr>
              <w:pStyle w:val="p1"/>
              <w:numPr>
                <w:ilvl w:val="0"/>
                <w:numId w:val="33"/>
              </w:numPr>
              <w:rPr>
                <w:rStyle w:val="apple-converted-space"/>
                <w:rFonts w:ascii="Times New Roman" w:hAnsi="Times New Roman"/>
                <w:sz w:val="22"/>
                <w:szCs w:val="22"/>
              </w:rPr>
            </w:pPr>
            <w:r w:rsidRPr="008976FE">
              <w:rPr>
                <w:rFonts w:ascii="Times New Roman" w:hAnsi="Times New Roman"/>
                <w:sz w:val="22"/>
                <w:szCs w:val="22"/>
              </w:rPr>
              <w:t>Funds are credited to the recipient’s wallet.</w:t>
            </w:r>
            <w:r>
              <w:rPr>
                <w:rStyle w:val="apple-converted-space"/>
                <w:rFonts w:ascii="Times New Roman" w:hAnsi="Times New Roman"/>
                <w:sz w:val="22"/>
                <w:szCs w:val="22"/>
              </w:rPr>
              <w:t> </w:t>
            </w:r>
          </w:p>
          <w:p w:rsidR="008976FE" w:rsidRPr="008976FE" w:rsidRDefault="008976FE" w:rsidP="008976FE">
            <w:pPr>
              <w:pStyle w:val="p1"/>
              <w:numPr>
                <w:ilvl w:val="0"/>
                <w:numId w:val="33"/>
              </w:numPr>
              <w:rPr>
                <w:szCs w:val="22"/>
              </w:rPr>
            </w:pPr>
            <w:r w:rsidRPr="008976FE">
              <w:rPr>
                <w:szCs w:val="22"/>
              </w:rPr>
              <w:t>Notification is sent to the recipient.</w:t>
            </w:r>
          </w:p>
        </w:tc>
      </w:tr>
      <w:tr w:rsidR="008976FE" w:rsidTr="004D7A3A">
        <w:tc>
          <w:tcPr>
            <w:tcW w:w="2628" w:type="dxa"/>
          </w:tcPr>
          <w:p w:rsidR="008976FE" w:rsidRDefault="008976FE" w:rsidP="004D7A3A">
            <w:pPr>
              <w:jc w:val="right"/>
            </w:pPr>
            <w:r>
              <w:t>Alternative Courses:</w:t>
            </w:r>
          </w:p>
        </w:tc>
        <w:tc>
          <w:tcPr>
            <w:tcW w:w="6228" w:type="dxa"/>
          </w:tcPr>
          <w:p w:rsidR="008976FE" w:rsidRDefault="008976FE" w:rsidP="008976FE">
            <w:r w:rsidRPr="008976FE">
              <w:t>System prompts for verification if wallet linking is incomplete.</w:t>
            </w:r>
          </w:p>
        </w:tc>
      </w:tr>
      <w:tr w:rsidR="008976FE" w:rsidTr="004D7A3A">
        <w:tc>
          <w:tcPr>
            <w:tcW w:w="2628" w:type="dxa"/>
          </w:tcPr>
          <w:p w:rsidR="008976FE" w:rsidRDefault="008976FE" w:rsidP="004D7A3A">
            <w:pPr>
              <w:jc w:val="right"/>
            </w:pPr>
            <w:r>
              <w:t>Exceptions:</w:t>
            </w:r>
          </w:p>
        </w:tc>
        <w:tc>
          <w:tcPr>
            <w:tcW w:w="6228" w:type="dxa"/>
          </w:tcPr>
          <w:p w:rsidR="008976FE" w:rsidRPr="00FE5CA3" w:rsidRDefault="008976FE" w:rsidP="008976FE">
            <w:pPr>
              <w:pStyle w:val="BodyText"/>
            </w:pPr>
            <w:r w:rsidRPr="008976FE">
              <w:t>Incorrect recipient details or technical failure.</w:t>
            </w:r>
          </w:p>
        </w:tc>
      </w:tr>
      <w:tr w:rsidR="008976FE" w:rsidTr="004D7A3A">
        <w:tc>
          <w:tcPr>
            <w:tcW w:w="2628" w:type="dxa"/>
          </w:tcPr>
          <w:p w:rsidR="008976FE" w:rsidRDefault="008976FE" w:rsidP="004D7A3A">
            <w:pPr>
              <w:jc w:val="right"/>
            </w:pPr>
            <w:r>
              <w:t>Includes:</w:t>
            </w:r>
          </w:p>
        </w:tc>
        <w:tc>
          <w:tcPr>
            <w:tcW w:w="6228" w:type="dxa"/>
          </w:tcPr>
          <w:p w:rsidR="008976FE" w:rsidRDefault="008976FE" w:rsidP="008976FE">
            <w:r w:rsidRPr="008976FE">
              <w:t>Notifications, Transaction History</w:t>
            </w:r>
          </w:p>
        </w:tc>
      </w:tr>
      <w:tr w:rsidR="008976FE" w:rsidTr="004D7A3A">
        <w:tc>
          <w:tcPr>
            <w:tcW w:w="2628" w:type="dxa"/>
          </w:tcPr>
          <w:p w:rsidR="008976FE" w:rsidRDefault="008976FE" w:rsidP="004D7A3A">
            <w:pPr>
              <w:jc w:val="right"/>
            </w:pPr>
            <w:r>
              <w:t>Special Requirements:</w:t>
            </w:r>
          </w:p>
        </w:tc>
        <w:tc>
          <w:tcPr>
            <w:tcW w:w="6228" w:type="dxa"/>
          </w:tcPr>
          <w:p w:rsidR="008976FE" w:rsidRDefault="008976FE" w:rsidP="008976FE">
            <w:r w:rsidRPr="008976FE">
              <w:t>Secure wallet linking protocols.</w:t>
            </w:r>
          </w:p>
        </w:tc>
      </w:tr>
      <w:tr w:rsidR="008976FE" w:rsidTr="004D7A3A">
        <w:tc>
          <w:tcPr>
            <w:tcW w:w="2628" w:type="dxa"/>
          </w:tcPr>
          <w:p w:rsidR="008976FE" w:rsidRDefault="008976FE" w:rsidP="004D7A3A">
            <w:pPr>
              <w:jc w:val="right"/>
            </w:pPr>
            <w:r>
              <w:t>Assumptions:</w:t>
            </w:r>
          </w:p>
        </w:tc>
        <w:tc>
          <w:tcPr>
            <w:tcW w:w="6228" w:type="dxa"/>
          </w:tcPr>
          <w:p w:rsidR="008976FE" w:rsidRDefault="008976FE" w:rsidP="008976FE">
            <w:r w:rsidRPr="008976FE">
              <w:t>The sending system is operational.</w:t>
            </w:r>
          </w:p>
        </w:tc>
      </w:tr>
      <w:tr w:rsidR="008976FE" w:rsidTr="004D7A3A">
        <w:tc>
          <w:tcPr>
            <w:tcW w:w="2628" w:type="dxa"/>
          </w:tcPr>
          <w:p w:rsidR="008976FE" w:rsidRDefault="008976FE" w:rsidP="004D7A3A">
            <w:pPr>
              <w:jc w:val="right"/>
            </w:pPr>
            <w:r>
              <w:t>Notes and Issues:</w:t>
            </w:r>
          </w:p>
        </w:tc>
        <w:tc>
          <w:tcPr>
            <w:tcW w:w="6228" w:type="dxa"/>
          </w:tcPr>
          <w:p w:rsidR="008976FE" w:rsidRDefault="008976FE" w:rsidP="008976FE">
            <w:r w:rsidRPr="008976FE">
              <w:t>Add payment request functionality in future updates.</w:t>
            </w:r>
          </w:p>
        </w:tc>
      </w:tr>
    </w:tbl>
    <w:p w:rsidR="008976FE" w:rsidRDefault="008976FE" w:rsidP="008976FE"/>
    <w:p w:rsidR="008976FE" w:rsidRDefault="008976FE" w:rsidP="008976FE"/>
    <w:p w:rsidR="008976FE" w:rsidRDefault="008976FE" w:rsidP="008976FE"/>
    <w:p w:rsidR="008976FE" w:rsidRDefault="008976FE"/>
    <w:sectPr w:rsidR="008976FE" w:rsidSect="004B348B">
      <w:headerReference w:type="default" r:id="rId11"/>
      <w:pgSz w:w="12240" w:h="15840" w:code="1"/>
      <w:pgMar w:top="1440" w:right="162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5FC0" w:rsidRDefault="00D95FC0">
      <w:r>
        <w:separator/>
      </w:r>
    </w:p>
  </w:endnote>
  <w:endnote w:type="continuationSeparator" w:id="0">
    <w:p w:rsidR="00D95FC0" w:rsidRDefault="00D95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1F4" w:rsidRDefault="00000000">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5FC0" w:rsidRDefault="00D95FC0">
      <w:r>
        <w:separator/>
      </w:r>
    </w:p>
  </w:footnote>
  <w:footnote w:type="continuationSeparator" w:id="0">
    <w:p w:rsidR="00D95FC0" w:rsidRDefault="00D95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1F4" w:rsidRDefault="00000000">
    <w:pPr>
      <w:pStyle w:val="Header"/>
      <w:tabs>
        <w:tab w:val="clear" w:pos="4320"/>
        <w:tab w:val="clear" w:pos="8640"/>
        <w:tab w:val="center" w:pos="4680"/>
        <w:tab w:val="right" w:pos="9360"/>
      </w:tabs>
    </w:pPr>
    <w:r>
      <w:t xml:space="preserve">Use Cases for </w:t>
    </w:r>
    <w:r w:rsidR="004B348B" w:rsidRPr="004D4732">
      <w:rPr>
        <w:bCs/>
      </w:rPr>
      <w:t>Unified Smart Wallet with Budgeting and Insights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1F4" w:rsidRDefault="00000000" w:rsidP="004B348B">
    <w:pPr>
      <w:pStyle w:val="Header"/>
      <w:tabs>
        <w:tab w:val="clear" w:pos="8640"/>
        <w:tab w:val="right" w:pos="9360"/>
      </w:tabs>
      <w:ind w:right="270"/>
    </w:pPr>
    <w:r>
      <w:t xml:space="preserve"> Use Cases for </w:t>
    </w:r>
    <w:r w:rsidR="004B348B" w:rsidRPr="004D4732">
      <w:rPr>
        <w:bCs/>
      </w:rPr>
      <w:t>Unified Smart Wallet with Budgeting and Insights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670934"/>
    <w:multiLevelType w:val="hybridMultilevel"/>
    <w:tmpl w:val="60A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54CC2"/>
    <w:multiLevelType w:val="hybridMultilevel"/>
    <w:tmpl w:val="ABE043E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992BF0"/>
    <w:multiLevelType w:val="hybridMultilevel"/>
    <w:tmpl w:val="A70A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93B95"/>
    <w:multiLevelType w:val="hybridMultilevel"/>
    <w:tmpl w:val="3E0A79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4931B6"/>
    <w:multiLevelType w:val="hybridMultilevel"/>
    <w:tmpl w:val="ABE043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6204BC"/>
    <w:multiLevelType w:val="hybridMultilevel"/>
    <w:tmpl w:val="70FE59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3814FF"/>
    <w:multiLevelType w:val="hybridMultilevel"/>
    <w:tmpl w:val="748A3E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8073F3D"/>
    <w:multiLevelType w:val="hybridMultilevel"/>
    <w:tmpl w:val="748A3E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F32A69"/>
    <w:multiLevelType w:val="hybridMultilevel"/>
    <w:tmpl w:val="70FE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30044FCD"/>
    <w:multiLevelType w:val="hybridMultilevel"/>
    <w:tmpl w:val="A4140D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6675526"/>
    <w:multiLevelType w:val="hybridMultilevel"/>
    <w:tmpl w:val="3ECC73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F62BBC"/>
    <w:multiLevelType w:val="hybridMultilevel"/>
    <w:tmpl w:val="A4140D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42755F"/>
    <w:multiLevelType w:val="hybridMultilevel"/>
    <w:tmpl w:val="89307AB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656224"/>
    <w:multiLevelType w:val="hybridMultilevel"/>
    <w:tmpl w:val="82A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3"/>
        </w:tabs>
        <w:ind w:left="1843"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54F7FCD"/>
    <w:multiLevelType w:val="hybridMultilevel"/>
    <w:tmpl w:val="637AA8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141"/>
    <w:multiLevelType w:val="hybridMultilevel"/>
    <w:tmpl w:val="7E2C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CD06EE9"/>
    <w:multiLevelType w:val="hybridMultilevel"/>
    <w:tmpl w:val="3ECC73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25" w15:restartNumberingAfterBreak="0">
    <w:nsid w:val="62EE1709"/>
    <w:multiLevelType w:val="hybridMultilevel"/>
    <w:tmpl w:val="C292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57DBA"/>
    <w:multiLevelType w:val="hybridMultilevel"/>
    <w:tmpl w:val="77AC61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A7C52B0"/>
    <w:multiLevelType w:val="hybridMultilevel"/>
    <w:tmpl w:val="DE00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DB6320C"/>
    <w:multiLevelType w:val="hybridMultilevel"/>
    <w:tmpl w:val="70FE59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946404F"/>
    <w:multiLevelType w:val="hybridMultilevel"/>
    <w:tmpl w:val="A4140D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42361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161386592">
    <w:abstractNumId w:val="12"/>
  </w:num>
  <w:num w:numId="3" w16cid:durableId="1898784440">
    <w:abstractNumId w:val="8"/>
  </w:num>
  <w:num w:numId="4" w16cid:durableId="216362493">
    <w:abstractNumId w:val="24"/>
  </w:num>
  <w:num w:numId="5" w16cid:durableId="1070884456">
    <w:abstractNumId w:val="22"/>
  </w:num>
  <w:num w:numId="6" w16cid:durableId="1629244672">
    <w:abstractNumId w:val="22"/>
  </w:num>
  <w:num w:numId="7" w16cid:durableId="1220939678">
    <w:abstractNumId w:val="9"/>
  </w:num>
  <w:num w:numId="8" w16cid:durableId="1326012628">
    <w:abstractNumId w:val="30"/>
  </w:num>
  <w:num w:numId="9" w16cid:durableId="50735147">
    <w:abstractNumId w:val="19"/>
  </w:num>
  <w:num w:numId="10" w16cid:durableId="829639286">
    <w:abstractNumId w:val="14"/>
  </w:num>
  <w:num w:numId="11" w16cid:durableId="1336612326">
    <w:abstractNumId w:val="28"/>
  </w:num>
  <w:num w:numId="12" w16cid:durableId="773675362">
    <w:abstractNumId w:val="21"/>
  </w:num>
  <w:num w:numId="13" w16cid:durableId="331959087">
    <w:abstractNumId w:val="4"/>
  </w:num>
  <w:num w:numId="14" w16cid:durableId="2066295649">
    <w:abstractNumId w:val="18"/>
  </w:num>
  <w:num w:numId="15" w16cid:durableId="1467241932">
    <w:abstractNumId w:val="10"/>
  </w:num>
  <w:num w:numId="16" w16cid:durableId="920795343">
    <w:abstractNumId w:val="1"/>
  </w:num>
  <w:num w:numId="17" w16cid:durableId="250434179">
    <w:abstractNumId w:val="17"/>
  </w:num>
  <w:num w:numId="18" w16cid:durableId="1617325173">
    <w:abstractNumId w:val="3"/>
  </w:num>
  <w:num w:numId="19" w16cid:durableId="635835763">
    <w:abstractNumId w:val="23"/>
  </w:num>
  <w:num w:numId="20" w16cid:durableId="986014436">
    <w:abstractNumId w:val="7"/>
  </w:num>
  <w:num w:numId="21" w16cid:durableId="1763994209">
    <w:abstractNumId w:val="27"/>
  </w:num>
  <w:num w:numId="22" w16cid:durableId="1339769321">
    <w:abstractNumId w:val="5"/>
  </w:num>
  <w:num w:numId="23" w16cid:durableId="159276794">
    <w:abstractNumId w:val="25"/>
  </w:num>
  <w:num w:numId="24" w16cid:durableId="602885429">
    <w:abstractNumId w:val="26"/>
  </w:num>
  <w:num w:numId="25" w16cid:durableId="1729259625">
    <w:abstractNumId w:val="2"/>
  </w:num>
  <w:num w:numId="26" w16cid:durableId="2058240379">
    <w:abstractNumId w:val="20"/>
  </w:num>
  <w:num w:numId="27" w16cid:durableId="1589269652">
    <w:abstractNumId w:val="15"/>
  </w:num>
  <w:num w:numId="28" w16cid:durableId="1946886660">
    <w:abstractNumId w:val="11"/>
  </w:num>
  <w:num w:numId="29" w16cid:durableId="1502113746">
    <w:abstractNumId w:val="6"/>
  </w:num>
  <w:num w:numId="30" w16cid:durableId="871651066">
    <w:abstractNumId w:val="29"/>
  </w:num>
  <w:num w:numId="31" w16cid:durableId="972096524">
    <w:abstractNumId w:val="31"/>
  </w:num>
  <w:num w:numId="32" w16cid:durableId="533156765">
    <w:abstractNumId w:val="13"/>
  </w:num>
  <w:num w:numId="33" w16cid:durableId="3014222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21A2"/>
    <w:rsid w:val="00044BFE"/>
    <w:rsid w:val="001061F4"/>
    <w:rsid w:val="001416CB"/>
    <w:rsid w:val="001E444C"/>
    <w:rsid w:val="003B1437"/>
    <w:rsid w:val="004B348B"/>
    <w:rsid w:val="00750CA9"/>
    <w:rsid w:val="008976FE"/>
    <w:rsid w:val="00A05EB9"/>
    <w:rsid w:val="00A821A2"/>
    <w:rsid w:val="00BB3D6F"/>
    <w:rsid w:val="00C52D72"/>
    <w:rsid w:val="00CB3D6F"/>
    <w:rsid w:val="00CD6AC1"/>
    <w:rsid w:val="00D256F0"/>
    <w:rsid w:val="00D86848"/>
    <w:rsid w:val="00D95FC0"/>
    <w:rsid w:val="00DB6934"/>
    <w:rsid w:val="00E34661"/>
    <w:rsid w:val="00E96E36"/>
    <w:rsid w:val="00EA202A"/>
    <w:rsid w:val="00F51BB1"/>
    <w:rsid w:val="00FE5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0E5E0"/>
  <w15:chartTrackingRefBased/>
  <w15:docId w15:val="{F9111636-07CE-C445-8ED7-77E612B8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2A"/>
    <w:rPr>
      <w:sz w:val="22"/>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semiHidden/>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semiHidden/>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semiHidden/>
    <w:pPr>
      <w:tabs>
        <w:tab w:val="left" w:pos="1080"/>
      </w:tabs>
      <w:spacing w:after="60"/>
      <w:ind w:left="1080" w:hanging="360"/>
    </w:pPr>
  </w:style>
  <w:style w:type="paragraph" w:styleId="List2">
    <w:name w:val="List 2"/>
    <w:basedOn w:val="Normal"/>
    <w:semiHidden/>
    <w:pPr>
      <w:tabs>
        <w:tab w:val="left" w:pos="1440"/>
      </w:tabs>
      <w:spacing w:after="60"/>
      <w:ind w:left="1440" w:hanging="360"/>
    </w:pPr>
  </w:style>
  <w:style w:type="paragraph" w:styleId="List3">
    <w:name w:val="List 3"/>
    <w:basedOn w:val="Normal"/>
    <w:semiHidden/>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semiHidden/>
    <w:pPr>
      <w:ind w:left="1080" w:hanging="360"/>
    </w:pPr>
  </w:style>
  <w:style w:type="paragraph" w:styleId="ListBullet2">
    <w:name w:val="List Bullet 2"/>
    <w:basedOn w:val="ListBase"/>
    <w:semiHidden/>
    <w:pPr>
      <w:ind w:left="1440" w:hanging="360"/>
    </w:pPr>
  </w:style>
  <w:style w:type="paragraph" w:styleId="ListBullet3">
    <w:name w:val="List Bullet 3"/>
    <w:basedOn w:val="ListBase"/>
    <w:semiHidden/>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emiHidden/>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 w:type="paragraph" w:customStyle="1" w:styleId="p1">
    <w:name w:val="p1"/>
    <w:basedOn w:val="Normal"/>
    <w:rsid w:val="00CD6AC1"/>
    <w:rPr>
      <w:rFonts w:ascii=".AppleSystemUIFont" w:hAnsi=".AppleSystemUIFont"/>
      <w:color w:val="0E0E0E"/>
      <w:sz w:val="21"/>
      <w:szCs w:val="21"/>
    </w:rPr>
  </w:style>
  <w:style w:type="character" w:customStyle="1" w:styleId="apple-tab-span">
    <w:name w:val="apple-tab-span"/>
    <w:basedOn w:val="DefaultParagraphFont"/>
    <w:rsid w:val="00CD6AC1"/>
  </w:style>
  <w:style w:type="character" w:customStyle="1" w:styleId="apple-converted-space">
    <w:name w:val="apple-converted-space"/>
    <w:basedOn w:val="DefaultParagraphFont"/>
    <w:rsid w:val="00D8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5252">
      <w:bodyDiv w:val="1"/>
      <w:marLeft w:val="0"/>
      <w:marRight w:val="0"/>
      <w:marTop w:val="0"/>
      <w:marBottom w:val="0"/>
      <w:divBdr>
        <w:top w:val="none" w:sz="0" w:space="0" w:color="auto"/>
        <w:left w:val="none" w:sz="0" w:space="0" w:color="auto"/>
        <w:bottom w:val="none" w:sz="0" w:space="0" w:color="auto"/>
        <w:right w:val="none" w:sz="0" w:space="0" w:color="auto"/>
      </w:divBdr>
    </w:div>
    <w:div w:id="54861615">
      <w:bodyDiv w:val="1"/>
      <w:marLeft w:val="0"/>
      <w:marRight w:val="0"/>
      <w:marTop w:val="0"/>
      <w:marBottom w:val="0"/>
      <w:divBdr>
        <w:top w:val="none" w:sz="0" w:space="0" w:color="auto"/>
        <w:left w:val="none" w:sz="0" w:space="0" w:color="auto"/>
        <w:bottom w:val="none" w:sz="0" w:space="0" w:color="auto"/>
        <w:right w:val="none" w:sz="0" w:space="0" w:color="auto"/>
      </w:divBdr>
    </w:div>
    <w:div w:id="57947118">
      <w:bodyDiv w:val="1"/>
      <w:marLeft w:val="0"/>
      <w:marRight w:val="0"/>
      <w:marTop w:val="0"/>
      <w:marBottom w:val="0"/>
      <w:divBdr>
        <w:top w:val="none" w:sz="0" w:space="0" w:color="auto"/>
        <w:left w:val="none" w:sz="0" w:space="0" w:color="auto"/>
        <w:bottom w:val="none" w:sz="0" w:space="0" w:color="auto"/>
        <w:right w:val="none" w:sz="0" w:space="0" w:color="auto"/>
      </w:divBdr>
    </w:div>
    <w:div w:id="90856135">
      <w:bodyDiv w:val="1"/>
      <w:marLeft w:val="0"/>
      <w:marRight w:val="0"/>
      <w:marTop w:val="0"/>
      <w:marBottom w:val="0"/>
      <w:divBdr>
        <w:top w:val="none" w:sz="0" w:space="0" w:color="auto"/>
        <w:left w:val="none" w:sz="0" w:space="0" w:color="auto"/>
        <w:bottom w:val="none" w:sz="0" w:space="0" w:color="auto"/>
        <w:right w:val="none" w:sz="0" w:space="0" w:color="auto"/>
      </w:divBdr>
    </w:div>
    <w:div w:id="122386832">
      <w:bodyDiv w:val="1"/>
      <w:marLeft w:val="0"/>
      <w:marRight w:val="0"/>
      <w:marTop w:val="0"/>
      <w:marBottom w:val="0"/>
      <w:divBdr>
        <w:top w:val="none" w:sz="0" w:space="0" w:color="auto"/>
        <w:left w:val="none" w:sz="0" w:space="0" w:color="auto"/>
        <w:bottom w:val="none" w:sz="0" w:space="0" w:color="auto"/>
        <w:right w:val="none" w:sz="0" w:space="0" w:color="auto"/>
      </w:divBdr>
    </w:div>
    <w:div w:id="240413574">
      <w:bodyDiv w:val="1"/>
      <w:marLeft w:val="0"/>
      <w:marRight w:val="0"/>
      <w:marTop w:val="0"/>
      <w:marBottom w:val="0"/>
      <w:divBdr>
        <w:top w:val="none" w:sz="0" w:space="0" w:color="auto"/>
        <w:left w:val="none" w:sz="0" w:space="0" w:color="auto"/>
        <w:bottom w:val="none" w:sz="0" w:space="0" w:color="auto"/>
        <w:right w:val="none" w:sz="0" w:space="0" w:color="auto"/>
      </w:divBdr>
    </w:div>
    <w:div w:id="259728065">
      <w:bodyDiv w:val="1"/>
      <w:marLeft w:val="0"/>
      <w:marRight w:val="0"/>
      <w:marTop w:val="0"/>
      <w:marBottom w:val="0"/>
      <w:divBdr>
        <w:top w:val="none" w:sz="0" w:space="0" w:color="auto"/>
        <w:left w:val="none" w:sz="0" w:space="0" w:color="auto"/>
        <w:bottom w:val="none" w:sz="0" w:space="0" w:color="auto"/>
        <w:right w:val="none" w:sz="0" w:space="0" w:color="auto"/>
      </w:divBdr>
    </w:div>
    <w:div w:id="322507911">
      <w:bodyDiv w:val="1"/>
      <w:marLeft w:val="0"/>
      <w:marRight w:val="0"/>
      <w:marTop w:val="0"/>
      <w:marBottom w:val="0"/>
      <w:divBdr>
        <w:top w:val="none" w:sz="0" w:space="0" w:color="auto"/>
        <w:left w:val="none" w:sz="0" w:space="0" w:color="auto"/>
        <w:bottom w:val="none" w:sz="0" w:space="0" w:color="auto"/>
        <w:right w:val="none" w:sz="0" w:space="0" w:color="auto"/>
      </w:divBdr>
    </w:div>
    <w:div w:id="339894078">
      <w:bodyDiv w:val="1"/>
      <w:marLeft w:val="0"/>
      <w:marRight w:val="0"/>
      <w:marTop w:val="0"/>
      <w:marBottom w:val="0"/>
      <w:divBdr>
        <w:top w:val="none" w:sz="0" w:space="0" w:color="auto"/>
        <w:left w:val="none" w:sz="0" w:space="0" w:color="auto"/>
        <w:bottom w:val="none" w:sz="0" w:space="0" w:color="auto"/>
        <w:right w:val="none" w:sz="0" w:space="0" w:color="auto"/>
      </w:divBdr>
    </w:div>
    <w:div w:id="386881877">
      <w:bodyDiv w:val="1"/>
      <w:marLeft w:val="0"/>
      <w:marRight w:val="0"/>
      <w:marTop w:val="0"/>
      <w:marBottom w:val="0"/>
      <w:divBdr>
        <w:top w:val="none" w:sz="0" w:space="0" w:color="auto"/>
        <w:left w:val="none" w:sz="0" w:space="0" w:color="auto"/>
        <w:bottom w:val="none" w:sz="0" w:space="0" w:color="auto"/>
        <w:right w:val="none" w:sz="0" w:space="0" w:color="auto"/>
      </w:divBdr>
    </w:div>
    <w:div w:id="398285727">
      <w:bodyDiv w:val="1"/>
      <w:marLeft w:val="0"/>
      <w:marRight w:val="0"/>
      <w:marTop w:val="0"/>
      <w:marBottom w:val="0"/>
      <w:divBdr>
        <w:top w:val="none" w:sz="0" w:space="0" w:color="auto"/>
        <w:left w:val="none" w:sz="0" w:space="0" w:color="auto"/>
        <w:bottom w:val="none" w:sz="0" w:space="0" w:color="auto"/>
        <w:right w:val="none" w:sz="0" w:space="0" w:color="auto"/>
      </w:divBdr>
    </w:div>
    <w:div w:id="408118590">
      <w:bodyDiv w:val="1"/>
      <w:marLeft w:val="0"/>
      <w:marRight w:val="0"/>
      <w:marTop w:val="0"/>
      <w:marBottom w:val="0"/>
      <w:divBdr>
        <w:top w:val="none" w:sz="0" w:space="0" w:color="auto"/>
        <w:left w:val="none" w:sz="0" w:space="0" w:color="auto"/>
        <w:bottom w:val="none" w:sz="0" w:space="0" w:color="auto"/>
        <w:right w:val="none" w:sz="0" w:space="0" w:color="auto"/>
      </w:divBdr>
    </w:div>
    <w:div w:id="427236892">
      <w:bodyDiv w:val="1"/>
      <w:marLeft w:val="0"/>
      <w:marRight w:val="0"/>
      <w:marTop w:val="0"/>
      <w:marBottom w:val="0"/>
      <w:divBdr>
        <w:top w:val="none" w:sz="0" w:space="0" w:color="auto"/>
        <w:left w:val="none" w:sz="0" w:space="0" w:color="auto"/>
        <w:bottom w:val="none" w:sz="0" w:space="0" w:color="auto"/>
        <w:right w:val="none" w:sz="0" w:space="0" w:color="auto"/>
      </w:divBdr>
    </w:div>
    <w:div w:id="434785963">
      <w:bodyDiv w:val="1"/>
      <w:marLeft w:val="0"/>
      <w:marRight w:val="0"/>
      <w:marTop w:val="0"/>
      <w:marBottom w:val="0"/>
      <w:divBdr>
        <w:top w:val="none" w:sz="0" w:space="0" w:color="auto"/>
        <w:left w:val="none" w:sz="0" w:space="0" w:color="auto"/>
        <w:bottom w:val="none" w:sz="0" w:space="0" w:color="auto"/>
        <w:right w:val="none" w:sz="0" w:space="0" w:color="auto"/>
      </w:divBdr>
    </w:div>
    <w:div w:id="444235357">
      <w:bodyDiv w:val="1"/>
      <w:marLeft w:val="0"/>
      <w:marRight w:val="0"/>
      <w:marTop w:val="0"/>
      <w:marBottom w:val="0"/>
      <w:divBdr>
        <w:top w:val="none" w:sz="0" w:space="0" w:color="auto"/>
        <w:left w:val="none" w:sz="0" w:space="0" w:color="auto"/>
        <w:bottom w:val="none" w:sz="0" w:space="0" w:color="auto"/>
        <w:right w:val="none" w:sz="0" w:space="0" w:color="auto"/>
      </w:divBdr>
    </w:div>
    <w:div w:id="445807989">
      <w:bodyDiv w:val="1"/>
      <w:marLeft w:val="0"/>
      <w:marRight w:val="0"/>
      <w:marTop w:val="0"/>
      <w:marBottom w:val="0"/>
      <w:divBdr>
        <w:top w:val="none" w:sz="0" w:space="0" w:color="auto"/>
        <w:left w:val="none" w:sz="0" w:space="0" w:color="auto"/>
        <w:bottom w:val="none" w:sz="0" w:space="0" w:color="auto"/>
        <w:right w:val="none" w:sz="0" w:space="0" w:color="auto"/>
      </w:divBdr>
    </w:div>
    <w:div w:id="495145689">
      <w:bodyDiv w:val="1"/>
      <w:marLeft w:val="0"/>
      <w:marRight w:val="0"/>
      <w:marTop w:val="0"/>
      <w:marBottom w:val="0"/>
      <w:divBdr>
        <w:top w:val="none" w:sz="0" w:space="0" w:color="auto"/>
        <w:left w:val="none" w:sz="0" w:space="0" w:color="auto"/>
        <w:bottom w:val="none" w:sz="0" w:space="0" w:color="auto"/>
        <w:right w:val="none" w:sz="0" w:space="0" w:color="auto"/>
      </w:divBdr>
    </w:div>
    <w:div w:id="507132974">
      <w:bodyDiv w:val="1"/>
      <w:marLeft w:val="0"/>
      <w:marRight w:val="0"/>
      <w:marTop w:val="0"/>
      <w:marBottom w:val="0"/>
      <w:divBdr>
        <w:top w:val="none" w:sz="0" w:space="0" w:color="auto"/>
        <w:left w:val="none" w:sz="0" w:space="0" w:color="auto"/>
        <w:bottom w:val="none" w:sz="0" w:space="0" w:color="auto"/>
        <w:right w:val="none" w:sz="0" w:space="0" w:color="auto"/>
      </w:divBdr>
    </w:div>
    <w:div w:id="541480489">
      <w:bodyDiv w:val="1"/>
      <w:marLeft w:val="0"/>
      <w:marRight w:val="0"/>
      <w:marTop w:val="0"/>
      <w:marBottom w:val="0"/>
      <w:divBdr>
        <w:top w:val="none" w:sz="0" w:space="0" w:color="auto"/>
        <w:left w:val="none" w:sz="0" w:space="0" w:color="auto"/>
        <w:bottom w:val="none" w:sz="0" w:space="0" w:color="auto"/>
        <w:right w:val="none" w:sz="0" w:space="0" w:color="auto"/>
      </w:divBdr>
    </w:div>
    <w:div w:id="555698032">
      <w:bodyDiv w:val="1"/>
      <w:marLeft w:val="0"/>
      <w:marRight w:val="0"/>
      <w:marTop w:val="0"/>
      <w:marBottom w:val="0"/>
      <w:divBdr>
        <w:top w:val="none" w:sz="0" w:space="0" w:color="auto"/>
        <w:left w:val="none" w:sz="0" w:space="0" w:color="auto"/>
        <w:bottom w:val="none" w:sz="0" w:space="0" w:color="auto"/>
        <w:right w:val="none" w:sz="0" w:space="0" w:color="auto"/>
      </w:divBdr>
    </w:div>
    <w:div w:id="570114729">
      <w:bodyDiv w:val="1"/>
      <w:marLeft w:val="0"/>
      <w:marRight w:val="0"/>
      <w:marTop w:val="0"/>
      <w:marBottom w:val="0"/>
      <w:divBdr>
        <w:top w:val="none" w:sz="0" w:space="0" w:color="auto"/>
        <w:left w:val="none" w:sz="0" w:space="0" w:color="auto"/>
        <w:bottom w:val="none" w:sz="0" w:space="0" w:color="auto"/>
        <w:right w:val="none" w:sz="0" w:space="0" w:color="auto"/>
      </w:divBdr>
    </w:div>
    <w:div w:id="591162856">
      <w:bodyDiv w:val="1"/>
      <w:marLeft w:val="0"/>
      <w:marRight w:val="0"/>
      <w:marTop w:val="0"/>
      <w:marBottom w:val="0"/>
      <w:divBdr>
        <w:top w:val="none" w:sz="0" w:space="0" w:color="auto"/>
        <w:left w:val="none" w:sz="0" w:space="0" w:color="auto"/>
        <w:bottom w:val="none" w:sz="0" w:space="0" w:color="auto"/>
        <w:right w:val="none" w:sz="0" w:space="0" w:color="auto"/>
      </w:divBdr>
    </w:div>
    <w:div w:id="607808951">
      <w:bodyDiv w:val="1"/>
      <w:marLeft w:val="0"/>
      <w:marRight w:val="0"/>
      <w:marTop w:val="0"/>
      <w:marBottom w:val="0"/>
      <w:divBdr>
        <w:top w:val="none" w:sz="0" w:space="0" w:color="auto"/>
        <w:left w:val="none" w:sz="0" w:space="0" w:color="auto"/>
        <w:bottom w:val="none" w:sz="0" w:space="0" w:color="auto"/>
        <w:right w:val="none" w:sz="0" w:space="0" w:color="auto"/>
      </w:divBdr>
    </w:div>
    <w:div w:id="612590281">
      <w:bodyDiv w:val="1"/>
      <w:marLeft w:val="0"/>
      <w:marRight w:val="0"/>
      <w:marTop w:val="0"/>
      <w:marBottom w:val="0"/>
      <w:divBdr>
        <w:top w:val="none" w:sz="0" w:space="0" w:color="auto"/>
        <w:left w:val="none" w:sz="0" w:space="0" w:color="auto"/>
        <w:bottom w:val="none" w:sz="0" w:space="0" w:color="auto"/>
        <w:right w:val="none" w:sz="0" w:space="0" w:color="auto"/>
      </w:divBdr>
    </w:div>
    <w:div w:id="709107178">
      <w:bodyDiv w:val="1"/>
      <w:marLeft w:val="0"/>
      <w:marRight w:val="0"/>
      <w:marTop w:val="0"/>
      <w:marBottom w:val="0"/>
      <w:divBdr>
        <w:top w:val="none" w:sz="0" w:space="0" w:color="auto"/>
        <w:left w:val="none" w:sz="0" w:space="0" w:color="auto"/>
        <w:bottom w:val="none" w:sz="0" w:space="0" w:color="auto"/>
        <w:right w:val="none" w:sz="0" w:space="0" w:color="auto"/>
      </w:divBdr>
    </w:div>
    <w:div w:id="780105261">
      <w:bodyDiv w:val="1"/>
      <w:marLeft w:val="0"/>
      <w:marRight w:val="0"/>
      <w:marTop w:val="0"/>
      <w:marBottom w:val="0"/>
      <w:divBdr>
        <w:top w:val="none" w:sz="0" w:space="0" w:color="auto"/>
        <w:left w:val="none" w:sz="0" w:space="0" w:color="auto"/>
        <w:bottom w:val="none" w:sz="0" w:space="0" w:color="auto"/>
        <w:right w:val="none" w:sz="0" w:space="0" w:color="auto"/>
      </w:divBdr>
    </w:div>
    <w:div w:id="791897032">
      <w:bodyDiv w:val="1"/>
      <w:marLeft w:val="0"/>
      <w:marRight w:val="0"/>
      <w:marTop w:val="0"/>
      <w:marBottom w:val="0"/>
      <w:divBdr>
        <w:top w:val="none" w:sz="0" w:space="0" w:color="auto"/>
        <w:left w:val="none" w:sz="0" w:space="0" w:color="auto"/>
        <w:bottom w:val="none" w:sz="0" w:space="0" w:color="auto"/>
        <w:right w:val="none" w:sz="0" w:space="0" w:color="auto"/>
      </w:divBdr>
    </w:div>
    <w:div w:id="807280770">
      <w:bodyDiv w:val="1"/>
      <w:marLeft w:val="0"/>
      <w:marRight w:val="0"/>
      <w:marTop w:val="0"/>
      <w:marBottom w:val="0"/>
      <w:divBdr>
        <w:top w:val="none" w:sz="0" w:space="0" w:color="auto"/>
        <w:left w:val="none" w:sz="0" w:space="0" w:color="auto"/>
        <w:bottom w:val="none" w:sz="0" w:space="0" w:color="auto"/>
        <w:right w:val="none" w:sz="0" w:space="0" w:color="auto"/>
      </w:divBdr>
    </w:div>
    <w:div w:id="819077944">
      <w:bodyDiv w:val="1"/>
      <w:marLeft w:val="0"/>
      <w:marRight w:val="0"/>
      <w:marTop w:val="0"/>
      <w:marBottom w:val="0"/>
      <w:divBdr>
        <w:top w:val="none" w:sz="0" w:space="0" w:color="auto"/>
        <w:left w:val="none" w:sz="0" w:space="0" w:color="auto"/>
        <w:bottom w:val="none" w:sz="0" w:space="0" w:color="auto"/>
        <w:right w:val="none" w:sz="0" w:space="0" w:color="auto"/>
      </w:divBdr>
    </w:div>
    <w:div w:id="888566294">
      <w:bodyDiv w:val="1"/>
      <w:marLeft w:val="0"/>
      <w:marRight w:val="0"/>
      <w:marTop w:val="0"/>
      <w:marBottom w:val="0"/>
      <w:divBdr>
        <w:top w:val="none" w:sz="0" w:space="0" w:color="auto"/>
        <w:left w:val="none" w:sz="0" w:space="0" w:color="auto"/>
        <w:bottom w:val="none" w:sz="0" w:space="0" w:color="auto"/>
        <w:right w:val="none" w:sz="0" w:space="0" w:color="auto"/>
      </w:divBdr>
    </w:div>
    <w:div w:id="895431993">
      <w:bodyDiv w:val="1"/>
      <w:marLeft w:val="0"/>
      <w:marRight w:val="0"/>
      <w:marTop w:val="0"/>
      <w:marBottom w:val="0"/>
      <w:divBdr>
        <w:top w:val="none" w:sz="0" w:space="0" w:color="auto"/>
        <w:left w:val="none" w:sz="0" w:space="0" w:color="auto"/>
        <w:bottom w:val="none" w:sz="0" w:space="0" w:color="auto"/>
        <w:right w:val="none" w:sz="0" w:space="0" w:color="auto"/>
      </w:divBdr>
    </w:div>
    <w:div w:id="927468753">
      <w:bodyDiv w:val="1"/>
      <w:marLeft w:val="0"/>
      <w:marRight w:val="0"/>
      <w:marTop w:val="0"/>
      <w:marBottom w:val="0"/>
      <w:divBdr>
        <w:top w:val="none" w:sz="0" w:space="0" w:color="auto"/>
        <w:left w:val="none" w:sz="0" w:space="0" w:color="auto"/>
        <w:bottom w:val="none" w:sz="0" w:space="0" w:color="auto"/>
        <w:right w:val="none" w:sz="0" w:space="0" w:color="auto"/>
      </w:divBdr>
    </w:div>
    <w:div w:id="958418297">
      <w:bodyDiv w:val="1"/>
      <w:marLeft w:val="0"/>
      <w:marRight w:val="0"/>
      <w:marTop w:val="0"/>
      <w:marBottom w:val="0"/>
      <w:divBdr>
        <w:top w:val="none" w:sz="0" w:space="0" w:color="auto"/>
        <w:left w:val="none" w:sz="0" w:space="0" w:color="auto"/>
        <w:bottom w:val="none" w:sz="0" w:space="0" w:color="auto"/>
        <w:right w:val="none" w:sz="0" w:space="0" w:color="auto"/>
      </w:divBdr>
    </w:div>
    <w:div w:id="969437610">
      <w:bodyDiv w:val="1"/>
      <w:marLeft w:val="0"/>
      <w:marRight w:val="0"/>
      <w:marTop w:val="0"/>
      <w:marBottom w:val="0"/>
      <w:divBdr>
        <w:top w:val="none" w:sz="0" w:space="0" w:color="auto"/>
        <w:left w:val="none" w:sz="0" w:space="0" w:color="auto"/>
        <w:bottom w:val="none" w:sz="0" w:space="0" w:color="auto"/>
        <w:right w:val="none" w:sz="0" w:space="0" w:color="auto"/>
      </w:divBdr>
    </w:div>
    <w:div w:id="972294419">
      <w:bodyDiv w:val="1"/>
      <w:marLeft w:val="0"/>
      <w:marRight w:val="0"/>
      <w:marTop w:val="0"/>
      <w:marBottom w:val="0"/>
      <w:divBdr>
        <w:top w:val="none" w:sz="0" w:space="0" w:color="auto"/>
        <w:left w:val="none" w:sz="0" w:space="0" w:color="auto"/>
        <w:bottom w:val="none" w:sz="0" w:space="0" w:color="auto"/>
        <w:right w:val="none" w:sz="0" w:space="0" w:color="auto"/>
      </w:divBdr>
    </w:div>
    <w:div w:id="1018509733">
      <w:bodyDiv w:val="1"/>
      <w:marLeft w:val="0"/>
      <w:marRight w:val="0"/>
      <w:marTop w:val="0"/>
      <w:marBottom w:val="0"/>
      <w:divBdr>
        <w:top w:val="none" w:sz="0" w:space="0" w:color="auto"/>
        <w:left w:val="none" w:sz="0" w:space="0" w:color="auto"/>
        <w:bottom w:val="none" w:sz="0" w:space="0" w:color="auto"/>
        <w:right w:val="none" w:sz="0" w:space="0" w:color="auto"/>
      </w:divBdr>
    </w:div>
    <w:div w:id="1041247241">
      <w:bodyDiv w:val="1"/>
      <w:marLeft w:val="0"/>
      <w:marRight w:val="0"/>
      <w:marTop w:val="0"/>
      <w:marBottom w:val="0"/>
      <w:divBdr>
        <w:top w:val="none" w:sz="0" w:space="0" w:color="auto"/>
        <w:left w:val="none" w:sz="0" w:space="0" w:color="auto"/>
        <w:bottom w:val="none" w:sz="0" w:space="0" w:color="auto"/>
        <w:right w:val="none" w:sz="0" w:space="0" w:color="auto"/>
      </w:divBdr>
    </w:div>
    <w:div w:id="1067725001">
      <w:bodyDiv w:val="1"/>
      <w:marLeft w:val="0"/>
      <w:marRight w:val="0"/>
      <w:marTop w:val="0"/>
      <w:marBottom w:val="0"/>
      <w:divBdr>
        <w:top w:val="none" w:sz="0" w:space="0" w:color="auto"/>
        <w:left w:val="none" w:sz="0" w:space="0" w:color="auto"/>
        <w:bottom w:val="none" w:sz="0" w:space="0" w:color="auto"/>
        <w:right w:val="none" w:sz="0" w:space="0" w:color="auto"/>
      </w:divBdr>
    </w:div>
    <w:div w:id="1070811545">
      <w:bodyDiv w:val="1"/>
      <w:marLeft w:val="0"/>
      <w:marRight w:val="0"/>
      <w:marTop w:val="0"/>
      <w:marBottom w:val="0"/>
      <w:divBdr>
        <w:top w:val="none" w:sz="0" w:space="0" w:color="auto"/>
        <w:left w:val="none" w:sz="0" w:space="0" w:color="auto"/>
        <w:bottom w:val="none" w:sz="0" w:space="0" w:color="auto"/>
        <w:right w:val="none" w:sz="0" w:space="0" w:color="auto"/>
      </w:divBdr>
    </w:div>
    <w:div w:id="1122846176">
      <w:bodyDiv w:val="1"/>
      <w:marLeft w:val="0"/>
      <w:marRight w:val="0"/>
      <w:marTop w:val="0"/>
      <w:marBottom w:val="0"/>
      <w:divBdr>
        <w:top w:val="none" w:sz="0" w:space="0" w:color="auto"/>
        <w:left w:val="none" w:sz="0" w:space="0" w:color="auto"/>
        <w:bottom w:val="none" w:sz="0" w:space="0" w:color="auto"/>
        <w:right w:val="none" w:sz="0" w:space="0" w:color="auto"/>
      </w:divBdr>
    </w:div>
    <w:div w:id="1138380885">
      <w:bodyDiv w:val="1"/>
      <w:marLeft w:val="0"/>
      <w:marRight w:val="0"/>
      <w:marTop w:val="0"/>
      <w:marBottom w:val="0"/>
      <w:divBdr>
        <w:top w:val="none" w:sz="0" w:space="0" w:color="auto"/>
        <w:left w:val="none" w:sz="0" w:space="0" w:color="auto"/>
        <w:bottom w:val="none" w:sz="0" w:space="0" w:color="auto"/>
        <w:right w:val="none" w:sz="0" w:space="0" w:color="auto"/>
      </w:divBdr>
    </w:div>
    <w:div w:id="1149857303">
      <w:bodyDiv w:val="1"/>
      <w:marLeft w:val="0"/>
      <w:marRight w:val="0"/>
      <w:marTop w:val="0"/>
      <w:marBottom w:val="0"/>
      <w:divBdr>
        <w:top w:val="none" w:sz="0" w:space="0" w:color="auto"/>
        <w:left w:val="none" w:sz="0" w:space="0" w:color="auto"/>
        <w:bottom w:val="none" w:sz="0" w:space="0" w:color="auto"/>
        <w:right w:val="none" w:sz="0" w:space="0" w:color="auto"/>
      </w:divBdr>
    </w:div>
    <w:div w:id="1196388972">
      <w:bodyDiv w:val="1"/>
      <w:marLeft w:val="0"/>
      <w:marRight w:val="0"/>
      <w:marTop w:val="0"/>
      <w:marBottom w:val="0"/>
      <w:divBdr>
        <w:top w:val="none" w:sz="0" w:space="0" w:color="auto"/>
        <w:left w:val="none" w:sz="0" w:space="0" w:color="auto"/>
        <w:bottom w:val="none" w:sz="0" w:space="0" w:color="auto"/>
        <w:right w:val="none" w:sz="0" w:space="0" w:color="auto"/>
      </w:divBdr>
    </w:div>
    <w:div w:id="1211965216">
      <w:bodyDiv w:val="1"/>
      <w:marLeft w:val="0"/>
      <w:marRight w:val="0"/>
      <w:marTop w:val="0"/>
      <w:marBottom w:val="0"/>
      <w:divBdr>
        <w:top w:val="none" w:sz="0" w:space="0" w:color="auto"/>
        <w:left w:val="none" w:sz="0" w:space="0" w:color="auto"/>
        <w:bottom w:val="none" w:sz="0" w:space="0" w:color="auto"/>
        <w:right w:val="none" w:sz="0" w:space="0" w:color="auto"/>
      </w:divBdr>
    </w:div>
    <w:div w:id="1215434205">
      <w:bodyDiv w:val="1"/>
      <w:marLeft w:val="0"/>
      <w:marRight w:val="0"/>
      <w:marTop w:val="0"/>
      <w:marBottom w:val="0"/>
      <w:divBdr>
        <w:top w:val="none" w:sz="0" w:space="0" w:color="auto"/>
        <w:left w:val="none" w:sz="0" w:space="0" w:color="auto"/>
        <w:bottom w:val="none" w:sz="0" w:space="0" w:color="auto"/>
        <w:right w:val="none" w:sz="0" w:space="0" w:color="auto"/>
      </w:divBdr>
    </w:div>
    <w:div w:id="1241019862">
      <w:bodyDiv w:val="1"/>
      <w:marLeft w:val="0"/>
      <w:marRight w:val="0"/>
      <w:marTop w:val="0"/>
      <w:marBottom w:val="0"/>
      <w:divBdr>
        <w:top w:val="none" w:sz="0" w:space="0" w:color="auto"/>
        <w:left w:val="none" w:sz="0" w:space="0" w:color="auto"/>
        <w:bottom w:val="none" w:sz="0" w:space="0" w:color="auto"/>
        <w:right w:val="none" w:sz="0" w:space="0" w:color="auto"/>
      </w:divBdr>
    </w:div>
    <w:div w:id="1246301107">
      <w:bodyDiv w:val="1"/>
      <w:marLeft w:val="0"/>
      <w:marRight w:val="0"/>
      <w:marTop w:val="0"/>
      <w:marBottom w:val="0"/>
      <w:divBdr>
        <w:top w:val="none" w:sz="0" w:space="0" w:color="auto"/>
        <w:left w:val="none" w:sz="0" w:space="0" w:color="auto"/>
        <w:bottom w:val="none" w:sz="0" w:space="0" w:color="auto"/>
        <w:right w:val="none" w:sz="0" w:space="0" w:color="auto"/>
      </w:divBdr>
    </w:div>
    <w:div w:id="1266496581">
      <w:bodyDiv w:val="1"/>
      <w:marLeft w:val="0"/>
      <w:marRight w:val="0"/>
      <w:marTop w:val="0"/>
      <w:marBottom w:val="0"/>
      <w:divBdr>
        <w:top w:val="none" w:sz="0" w:space="0" w:color="auto"/>
        <w:left w:val="none" w:sz="0" w:space="0" w:color="auto"/>
        <w:bottom w:val="none" w:sz="0" w:space="0" w:color="auto"/>
        <w:right w:val="none" w:sz="0" w:space="0" w:color="auto"/>
      </w:divBdr>
    </w:div>
    <w:div w:id="1275748548">
      <w:bodyDiv w:val="1"/>
      <w:marLeft w:val="0"/>
      <w:marRight w:val="0"/>
      <w:marTop w:val="0"/>
      <w:marBottom w:val="0"/>
      <w:divBdr>
        <w:top w:val="none" w:sz="0" w:space="0" w:color="auto"/>
        <w:left w:val="none" w:sz="0" w:space="0" w:color="auto"/>
        <w:bottom w:val="none" w:sz="0" w:space="0" w:color="auto"/>
        <w:right w:val="none" w:sz="0" w:space="0" w:color="auto"/>
      </w:divBdr>
    </w:div>
    <w:div w:id="1284846999">
      <w:bodyDiv w:val="1"/>
      <w:marLeft w:val="0"/>
      <w:marRight w:val="0"/>
      <w:marTop w:val="0"/>
      <w:marBottom w:val="0"/>
      <w:divBdr>
        <w:top w:val="none" w:sz="0" w:space="0" w:color="auto"/>
        <w:left w:val="none" w:sz="0" w:space="0" w:color="auto"/>
        <w:bottom w:val="none" w:sz="0" w:space="0" w:color="auto"/>
        <w:right w:val="none" w:sz="0" w:space="0" w:color="auto"/>
      </w:divBdr>
    </w:div>
    <w:div w:id="1286617188">
      <w:bodyDiv w:val="1"/>
      <w:marLeft w:val="0"/>
      <w:marRight w:val="0"/>
      <w:marTop w:val="0"/>
      <w:marBottom w:val="0"/>
      <w:divBdr>
        <w:top w:val="none" w:sz="0" w:space="0" w:color="auto"/>
        <w:left w:val="none" w:sz="0" w:space="0" w:color="auto"/>
        <w:bottom w:val="none" w:sz="0" w:space="0" w:color="auto"/>
        <w:right w:val="none" w:sz="0" w:space="0" w:color="auto"/>
      </w:divBdr>
    </w:div>
    <w:div w:id="1297373155">
      <w:bodyDiv w:val="1"/>
      <w:marLeft w:val="0"/>
      <w:marRight w:val="0"/>
      <w:marTop w:val="0"/>
      <w:marBottom w:val="0"/>
      <w:divBdr>
        <w:top w:val="none" w:sz="0" w:space="0" w:color="auto"/>
        <w:left w:val="none" w:sz="0" w:space="0" w:color="auto"/>
        <w:bottom w:val="none" w:sz="0" w:space="0" w:color="auto"/>
        <w:right w:val="none" w:sz="0" w:space="0" w:color="auto"/>
      </w:divBdr>
    </w:div>
    <w:div w:id="1307667916">
      <w:bodyDiv w:val="1"/>
      <w:marLeft w:val="0"/>
      <w:marRight w:val="0"/>
      <w:marTop w:val="0"/>
      <w:marBottom w:val="0"/>
      <w:divBdr>
        <w:top w:val="none" w:sz="0" w:space="0" w:color="auto"/>
        <w:left w:val="none" w:sz="0" w:space="0" w:color="auto"/>
        <w:bottom w:val="none" w:sz="0" w:space="0" w:color="auto"/>
        <w:right w:val="none" w:sz="0" w:space="0" w:color="auto"/>
      </w:divBdr>
    </w:div>
    <w:div w:id="1311866517">
      <w:bodyDiv w:val="1"/>
      <w:marLeft w:val="0"/>
      <w:marRight w:val="0"/>
      <w:marTop w:val="0"/>
      <w:marBottom w:val="0"/>
      <w:divBdr>
        <w:top w:val="none" w:sz="0" w:space="0" w:color="auto"/>
        <w:left w:val="none" w:sz="0" w:space="0" w:color="auto"/>
        <w:bottom w:val="none" w:sz="0" w:space="0" w:color="auto"/>
        <w:right w:val="none" w:sz="0" w:space="0" w:color="auto"/>
      </w:divBdr>
    </w:div>
    <w:div w:id="1342782252">
      <w:bodyDiv w:val="1"/>
      <w:marLeft w:val="0"/>
      <w:marRight w:val="0"/>
      <w:marTop w:val="0"/>
      <w:marBottom w:val="0"/>
      <w:divBdr>
        <w:top w:val="none" w:sz="0" w:space="0" w:color="auto"/>
        <w:left w:val="none" w:sz="0" w:space="0" w:color="auto"/>
        <w:bottom w:val="none" w:sz="0" w:space="0" w:color="auto"/>
        <w:right w:val="none" w:sz="0" w:space="0" w:color="auto"/>
      </w:divBdr>
    </w:div>
    <w:div w:id="1345548575">
      <w:bodyDiv w:val="1"/>
      <w:marLeft w:val="0"/>
      <w:marRight w:val="0"/>
      <w:marTop w:val="0"/>
      <w:marBottom w:val="0"/>
      <w:divBdr>
        <w:top w:val="none" w:sz="0" w:space="0" w:color="auto"/>
        <w:left w:val="none" w:sz="0" w:space="0" w:color="auto"/>
        <w:bottom w:val="none" w:sz="0" w:space="0" w:color="auto"/>
        <w:right w:val="none" w:sz="0" w:space="0" w:color="auto"/>
      </w:divBdr>
    </w:div>
    <w:div w:id="1367827637">
      <w:bodyDiv w:val="1"/>
      <w:marLeft w:val="0"/>
      <w:marRight w:val="0"/>
      <w:marTop w:val="0"/>
      <w:marBottom w:val="0"/>
      <w:divBdr>
        <w:top w:val="none" w:sz="0" w:space="0" w:color="auto"/>
        <w:left w:val="none" w:sz="0" w:space="0" w:color="auto"/>
        <w:bottom w:val="none" w:sz="0" w:space="0" w:color="auto"/>
        <w:right w:val="none" w:sz="0" w:space="0" w:color="auto"/>
      </w:divBdr>
    </w:div>
    <w:div w:id="1368291912">
      <w:bodyDiv w:val="1"/>
      <w:marLeft w:val="0"/>
      <w:marRight w:val="0"/>
      <w:marTop w:val="0"/>
      <w:marBottom w:val="0"/>
      <w:divBdr>
        <w:top w:val="none" w:sz="0" w:space="0" w:color="auto"/>
        <w:left w:val="none" w:sz="0" w:space="0" w:color="auto"/>
        <w:bottom w:val="none" w:sz="0" w:space="0" w:color="auto"/>
        <w:right w:val="none" w:sz="0" w:space="0" w:color="auto"/>
      </w:divBdr>
    </w:div>
    <w:div w:id="1368875448">
      <w:bodyDiv w:val="1"/>
      <w:marLeft w:val="0"/>
      <w:marRight w:val="0"/>
      <w:marTop w:val="0"/>
      <w:marBottom w:val="0"/>
      <w:divBdr>
        <w:top w:val="none" w:sz="0" w:space="0" w:color="auto"/>
        <w:left w:val="none" w:sz="0" w:space="0" w:color="auto"/>
        <w:bottom w:val="none" w:sz="0" w:space="0" w:color="auto"/>
        <w:right w:val="none" w:sz="0" w:space="0" w:color="auto"/>
      </w:divBdr>
    </w:div>
    <w:div w:id="1381514107">
      <w:bodyDiv w:val="1"/>
      <w:marLeft w:val="0"/>
      <w:marRight w:val="0"/>
      <w:marTop w:val="0"/>
      <w:marBottom w:val="0"/>
      <w:divBdr>
        <w:top w:val="none" w:sz="0" w:space="0" w:color="auto"/>
        <w:left w:val="none" w:sz="0" w:space="0" w:color="auto"/>
        <w:bottom w:val="none" w:sz="0" w:space="0" w:color="auto"/>
        <w:right w:val="none" w:sz="0" w:space="0" w:color="auto"/>
      </w:divBdr>
    </w:div>
    <w:div w:id="1389649577">
      <w:bodyDiv w:val="1"/>
      <w:marLeft w:val="0"/>
      <w:marRight w:val="0"/>
      <w:marTop w:val="0"/>
      <w:marBottom w:val="0"/>
      <w:divBdr>
        <w:top w:val="none" w:sz="0" w:space="0" w:color="auto"/>
        <w:left w:val="none" w:sz="0" w:space="0" w:color="auto"/>
        <w:bottom w:val="none" w:sz="0" w:space="0" w:color="auto"/>
        <w:right w:val="none" w:sz="0" w:space="0" w:color="auto"/>
      </w:divBdr>
    </w:div>
    <w:div w:id="1390805731">
      <w:bodyDiv w:val="1"/>
      <w:marLeft w:val="0"/>
      <w:marRight w:val="0"/>
      <w:marTop w:val="0"/>
      <w:marBottom w:val="0"/>
      <w:divBdr>
        <w:top w:val="none" w:sz="0" w:space="0" w:color="auto"/>
        <w:left w:val="none" w:sz="0" w:space="0" w:color="auto"/>
        <w:bottom w:val="none" w:sz="0" w:space="0" w:color="auto"/>
        <w:right w:val="none" w:sz="0" w:space="0" w:color="auto"/>
      </w:divBdr>
    </w:div>
    <w:div w:id="1415712327">
      <w:bodyDiv w:val="1"/>
      <w:marLeft w:val="0"/>
      <w:marRight w:val="0"/>
      <w:marTop w:val="0"/>
      <w:marBottom w:val="0"/>
      <w:divBdr>
        <w:top w:val="none" w:sz="0" w:space="0" w:color="auto"/>
        <w:left w:val="none" w:sz="0" w:space="0" w:color="auto"/>
        <w:bottom w:val="none" w:sz="0" w:space="0" w:color="auto"/>
        <w:right w:val="none" w:sz="0" w:space="0" w:color="auto"/>
      </w:divBdr>
    </w:div>
    <w:div w:id="1419329568">
      <w:bodyDiv w:val="1"/>
      <w:marLeft w:val="0"/>
      <w:marRight w:val="0"/>
      <w:marTop w:val="0"/>
      <w:marBottom w:val="0"/>
      <w:divBdr>
        <w:top w:val="none" w:sz="0" w:space="0" w:color="auto"/>
        <w:left w:val="none" w:sz="0" w:space="0" w:color="auto"/>
        <w:bottom w:val="none" w:sz="0" w:space="0" w:color="auto"/>
        <w:right w:val="none" w:sz="0" w:space="0" w:color="auto"/>
      </w:divBdr>
    </w:div>
    <w:div w:id="1428188465">
      <w:bodyDiv w:val="1"/>
      <w:marLeft w:val="0"/>
      <w:marRight w:val="0"/>
      <w:marTop w:val="0"/>
      <w:marBottom w:val="0"/>
      <w:divBdr>
        <w:top w:val="none" w:sz="0" w:space="0" w:color="auto"/>
        <w:left w:val="none" w:sz="0" w:space="0" w:color="auto"/>
        <w:bottom w:val="none" w:sz="0" w:space="0" w:color="auto"/>
        <w:right w:val="none" w:sz="0" w:space="0" w:color="auto"/>
      </w:divBdr>
    </w:div>
    <w:div w:id="1452019119">
      <w:bodyDiv w:val="1"/>
      <w:marLeft w:val="0"/>
      <w:marRight w:val="0"/>
      <w:marTop w:val="0"/>
      <w:marBottom w:val="0"/>
      <w:divBdr>
        <w:top w:val="none" w:sz="0" w:space="0" w:color="auto"/>
        <w:left w:val="none" w:sz="0" w:space="0" w:color="auto"/>
        <w:bottom w:val="none" w:sz="0" w:space="0" w:color="auto"/>
        <w:right w:val="none" w:sz="0" w:space="0" w:color="auto"/>
      </w:divBdr>
    </w:div>
    <w:div w:id="1480196693">
      <w:bodyDiv w:val="1"/>
      <w:marLeft w:val="0"/>
      <w:marRight w:val="0"/>
      <w:marTop w:val="0"/>
      <w:marBottom w:val="0"/>
      <w:divBdr>
        <w:top w:val="none" w:sz="0" w:space="0" w:color="auto"/>
        <w:left w:val="none" w:sz="0" w:space="0" w:color="auto"/>
        <w:bottom w:val="none" w:sz="0" w:space="0" w:color="auto"/>
        <w:right w:val="none" w:sz="0" w:space="0" w:color="auto"/>
      </w:divBdr>
    </w:div>
    <w:div w:id="1514151609">
      <w:bodyDiv w:val="1"/>
      <w:marLeft w:val="0"/>
      <w:marRight w:val="0"/>
      <w:marTop w:val="0"/>
      <w:marBottom w:val="0"/>
      <w:divBdr>
        <w:top w:val="none" w:sz="0" w:space="0" w:color="auto"/>
        <w:left w:val="none" w:sz="0" w:space="0" w:color="auto"/>
        <w:bottom w:val="none" w:sz="0" w:space="0" w:color="auto"/>
        <w:right w:val="none" w:sz="0" w:space="0" w:color="auto"/>
      </w:divBdr>
    </w:div>
    <w:div w:id="1538614694">
      <w:bodyDiv w:val="1"/>
      <w:marLeft w:val="0"/>
      <w:marRight w:val="0"/>
      <w:marTop w:val="0"/>
      <w:marBottom w:val="0"/>
      <w:divBdr>
        <w:top w:val="none" w:sz="0" w:space="0" w:color="auto"/>
        <w:left w:val="none" w:sz="0" w:space="0" w:color="auto"/>
        <w:bottom w:val="none" w:sz="0" w:space="0" w:color="auto"/>
        <w:right w:val="none" w:sz="0" w:space="0" w:color="auto"/>
      </w:divBdr>
    </w:div>
    <w:div w:id="1559127245">
      <w:bodyDiv w:val="1"/>
      <w:marLeft w:val="0"/>
      <w:marRight w:val="0"/>
      <w:marTop w:val="0"/>
      <w:marBottom w:val="0"/>
      <w:divBdr>
        <w:top w:val="none" w:sz="0" w:space="0" w:color="auto"/>
        <w:left w:val="none" w:sz="0" w:space="0" w:color="auto"/>
        <w:bottom w:val="none" w:sz="0" w:space="0" w:color="auto"/>
        <w:right w:val="none" w:sz="0" w:space="0" w:color="auto"/>
      </w:divBdr>
    </w:div>
    <w:div w:id="1562522561">
      <w:bodyDiv w:val="1"/>
      <w:marLeft w:val="0"/>
      <w:marRight w:val="0"/>
      <w:marTop w:val="0"/>
      <w:marBottom w:val="0"/>
      <w:divBdr>
        <w:top w:val="none" w:sz="0" w:space="0" w:color="auto"/>
        <w:left w:val="none" w:sz="0" w:space="0" w:color="auto"/>
        <w:bottom w:val="none" w:sz="0" w:space="0" w:color="auto"/>
        <w:right w:val="none" w:sz="0" w:space="0" w:color="auto"/>
      </w:divBdr>
    </w:div>
    <w:div w:id="1563364804">
      <w:bodyDiv w:val="1"/>
      <w:marLeft w:val="0"/>
      <w:marRight w:val="0"/>
      <w:marTop w:val="0"/>
      <w:marBottom w:val="0"/>
      <w:divBdr>
        <w:top w:val="none" w:sz="0" w:space="0" w:color="auto"/>
        <w:left w:val="none" w:sz="0" w:space="0" w:color="auto"/>
        <w:bottom w:val="none" w:sz="0" w:space="0" w:color="auto"/>
        <w:right w:val="none" w:sz="0" w:space="0" w:color="auto"/>
      </w:divBdr>
    </w:div>
    <w:div w:id="1615626034">
      <w:bodyDiv w:val="1"/>
      <w:marLeft w:val="0"/>
      <w:marRight w:val="0"/>
      <w:marTop w:val="0"/>
      <w:marBottom w:val="0"/>
      <w:divBdr>
        <w:top w:val="none" w:sz="0" w:space="0" w:color="auto"/>
        <w:left w:val="none" w:sz="0" w:space="0" w:color="auto"/>
        <w:bottom w:val="none" w:sz="0" w:space="0" w:color="auto"/>
        <w:right w:val="none" w:sz="0" w:space="0" w:color="auto"/>
      </w:divBdr>
    </w:div>
    <w:div w:id="1651444412">
      <w:bodyDiv w:val="1"/>
      <w:marLeft w:val="0"/>
      <w:marRight w:val="0"/>
      <w:marTop w:val="0"/>
      <w:marBottom w:val="0"/>
      <w:divBdr>
        <w:top w:val="none" w:sz="0" w:space="0" w:color="auto"/>
        <w:left w:val="none" w:sz="0" w:space="0" w:color="auto"/>
        <w:bottom w:val="none" w:sz="0" w:space="0" w:color="auto"/>
        <w:right w:val="none" w:sz="0" w:space="0" w:color="auto"/>
      </w:divBdr>
    </w:div>
    <w:div w:id="1687368712">
      <w:bodyDiv w:val="1"/>
      <w:marLeft w:val="0"/>
      <w:marRight w:val="0"/>
      <w:marTop w:val="0"/>
      <w:marBottom w:val="0"/>
      <w:divBdr>
        <w:top w:val="none" w:sz="0" w:space="0" w:color="auto"/>
        <w:left w:val="none" w:sz="0" w:space="0" w:color="auto"/>
        <w:bottom w:val="none" w:sz="0" w:space="0" w:color="auto"/>
        <w:right w:val="none" w:sz="0" w:space="0" w:color="auto"/>
      </w:divBdr>
    </w:div>
    <w:div w:id="1689870779">
      <w:bodyDiv w:val="1"/>
      <w:marLeft w:val="0"/>
      <w:marRight w:val="0"/>
      <w:marTop w:val="0"/>
      <w:marBottom w:val="0"/>
      <w:divBdr>
        <w:top w:val="none" w:sz="0" w:space="0" w:color="auto"/>
        <w:left w:val="none" w:sz="0" w:space="0" w:color="auto"/>
        <w:bottom w:val="none" w:sz="0" w:space="0" w:color="auto"/>
        <w:right w:val="none" w:sz="0" w:space="0" w:color="auto"/>
      </w:divBdr>
    </w:div>
    <w:div w:id="1695766686">
      <w:bodyDiv w:val="1"/>
      <w:marLeft w:val="0"/>
      <w:marRight w:val="0"/>
      <w:marTop w:val="0"/>
      <w:marBottom w:val="0"/>
      <w:divBdr>
        <w:top w:val="none" w:sz="0" w:space="0" w:color="auto"/>
        <w:left w:val="none" w:sz="0" w:space="0" w:color="auto"/>
        <w:bottom w:val="none" w:sz="0" w:space="0" w:color="auto"/>
        <w:right w:val="none" w:sz="0" w:space="0" w:color="auto"/>
      </w:divBdr>
    </w:div>
    <w:div w:id="1700862343">
      <w:bodyDiv w:val="1"/>
      <w:marLeft w:val="0"/>
      <w:marRight w:val="0"/>
      <w:marTop w:val="0"/>
      <w:marBottom w:val="0"/>
      <w:divBdr>
        <w:top w:val="none" w:sz="0" w:space="0" w:color="auto"/>
        <w:left w:val="none" w:sz="0" w:space="0" w:color="auto"/>
        <w:bottom w:val="none" w:sz="0" w:space="0" w:color="auto"/>
        <w:right w:val="none" w:sz="0" w:space="0" w:color="auto"/>
      </w:divBdr>
    </w:div>
    <w:div w:id="1755592214">
      <w:bodyDiv w:val="1"/>
      <w:marLeft w:val="0"/>
      <w:marRight w:val="0"/>
      <w:marTop w:val="0"/>
      <w:marBottom w:val="0"/>
      <w:divBdr>
        <w:top w:val="none" w:sz="0" w:space="0" w:color="auto"/>
        <w:left w:val="none" w:sz="0" w:space="0" w:color="auto"/>
        <w:bottom w:val="none" w:sz="0" w:space="0" w:color="auto"/>
        <w:right w:val="none" w:sz="0" w:space="0" w:color="auto"/>
      </w:divBdr>
    </w:div>
    <w:div w:id="1770662288">
      <w:bodyDiv w:val="1"/>
      <w:marLeft w:val="0"/>
      <w:marRight w:val="0"/>
      <w:marTop w:val="0"/>
      <w:marBottom w:val="0"/>
      <w:divBdr>
        <w:top w:val="none" w:sz="0" w:space="0" w:color="auto"/>
        <w:left w:val="none" w:sz="0" w:space="0" w:color="auto"/>
        <w:bottom w:val="none" w:sz="0" w:space="0" w:color="auto"/>
        <w:right w:val="none" w:sz="0" w:space="0" w:color="auto"/>
      </w:divBdr>
    </w:div>
    <w:div w:id="1774089857">
      <w:bodyDiv w:val="1"/>
      <w:marLeft w:val="0"/>
      <w:marRight w:val="0"/>
      <w:marTop w:val="0"/>
      <w:marBottom w:val="0"/>
      <w:divBdr>
        <w:top w:val="none" w:sz="0" w:space="0" w:color="auto"/>
        <w:left w:val="none" w:sz="0" w:space="0" w:color="auto"/>
        <w:bottom w:val="none" w:sz="0" w:space="0" w:color="auto"/>
        <w:right w:val="none" w:sz="0" w:space="0" w:color="auto"/>
      </w:divBdr>
    </w:div>
    <w:div w:id="1781295771">
      <w:bodyDiv w:val="1"/>
      <w:marLeft w:val="0"/>
      <w:marRight w:val="0"/>
      <w:marTop w:val="0"/>
      <w:marBottom w:val="0"/>
      <w:divBdr>
        <w:top w:val="none" w:sz="0" w:space="0" w:color="auto"/>
        <w:left w:val="none" w:sz="0" w:space="0" w:color="auto"/>
        <w:bottom w:val="none" w:sz="0" w:space="0" w:color="auto"/>
        <w:right w:val="none" w:sz="0" w:space="0" w:color="auto"/>
      </w:divBdr>
    </w:div>
    <w:div w:id="1843158844">
      <w:bodyDiv w:val="1"/>
      <w:marLeft w:val="0"/>
      <w:marRight w:val="0"/>
      <w:marTop w:val="0"/>
      <w:marBottom w:val="0"/>
      <w:divBdr>
        <w:top w:val="none" w:sz="0" w:space="0" w:color="auto"/>
        <w:left w:val="none" w:sz="0" w:space="0" w:color="auto"/>
        <w:bottom w:val="none" w:sz="0" w:space="0" w:color="auto"/>
        <w:right w:val="none" w:sz="0" w:space="0" w:color="auto"/>
      </w:divBdr>
    </w:div>
    <w:div w:id="1912303221">
      <w:bodyDiv w:val="1"/>
      <w:marLeft w:val="0"/>
      <w:marRight w:val="0"/>
      <w:marTop w:val="0"/>
      <w:marBottom w:val="0"/>
      <w:divBdr>
        <w:top w:val="none" w:sz="0" w:space="0" w:color="auto"/>
        <w:left w:val="none" w:sz="0" w:space="0" w:color="auto"/>
        <w:bottom w:val="none" w:sz="0" w:space="0" w:color="auto"/>
        <w:right w:val="none" w:sz="0" w:space="0" w:color="auto"/>
      </w:divBdr>
    </w:div>
    <w:div w:id="1919364250">
      <w:bodyDiv w:val="1"/>
      <w:marLeft w:val="0"/>
      <w:marRight w:val="0"/>
      <w:marTop w:val="0"/>
      <w:marBottom w:val="0"/>
      <w:divBdr>
        <w:top w:val="none" w:sz="0" w:space="0" w:color="auto"/>
        <w:left w:val="none" w:sz="0" w:space="0" w:color="auto"/>
        <w:bottom w:val="none" w:sz="0" w:space="0" w:color="auto"/>
        <w:right w:val="none" w:sz="0" w:space="0" w:color="auto"/>
      </w:divBdr>
    </w:div>
    <w:div w:id="1941527017">
      <w:bodyDiv w:val="1"/>
      <w:marLeft w:val="0"/>
      <w:marRight w:val="0"/>
      <w:marTop w:val="0"/>
      <w:marBottom w:val="0"/>
      <w:divBdr>
        <w:top w:val="none" w:sz="0" w:space="0" w:color="auto"/>
        <w:left w:val="none" w:sz="0" w:space="0" w:color="auto"/>
        <w:bottom w:val="none" w:sz="0" w:space="0" w:color="auto"/>
        <w:right w:val="none" w:sz="0" w:space="0" w:color="auto"/>
      </w:divBdr>
    </w:div>
    <w:div w:id="2045330257">
      <w:bodyDiv w:val="1"/>
      <w:marLeft w:val="0"/>
      <w:marRight w:val="0"/>
      <w:marTop w:val="0"/>
      <w:marBottom w:val="0"/>
      <w:divBdr>
        <w:top w:val="none" w:sz="0" w:space="0" w:color="auto"/>
        <w:left w:val="none" w:sz="0" w:space="0" w:color="auto"/>
        <w:bottom w:val="none" w:sz="0" w:space="0" w:color="auto"/>
        <w:right w:val="none" w:sz="0" w:space="0" w:color="auto"/>
      </w:divBdr>
    </w:div>
    <w:div w:id="2051764130">
      <w:bodyDiv w:val="1"/>
      <w:marLeft w:val="0"/>
      <w:marRight w:val="0"/>
      <w:marTop w:val="0"/>
      <w:marBottom w:val="0"/>
      <w:divBdr>
        <w:top w:val="none" w:sz="0" w:space="0" w:color="auto"/>
        <w:left w:val="none" w:sz="0" w:space="0" w:color="auto"/>
        <w:bottom w:val="none" w:sz="0" w:space="0" w:color="auto"/>
        <w:right w:val="none" w:sz="0" w:space="0" w:color="auto"/>
      </w:divBdr>
    </w:div>
    <w:div w:id="2068990497">
      <w:bodyDiv w:val="1"/>
      <w:marLeft w:val="0"/>
      <w:marRight w:val="0"/>
      <w:marTop w:val="0"/>
      <w:marBottom w:val="0"/>
      <w:divBdr>
        <w:top w:val="none" w:sz="0" w:space="0" w:color="auto"/>
        <w:left w:val="none" w:sz="0" w:space="0" w:color="auto"/>
        <w:bottom w:val="none" w:sz="0" w:space="0" w:color="auto"/>
        <w:right w:val="none" w:sz="0" w:space="0" w:color="auto"/>
      </w:divBdr>
    </w:div>
    <w:div w:id="2091148908">
      <w:bodyDiv w:val="1"/>
      <w:marLeft w:val="0"/>
      <w:marRight w:val="0"/>
      <w:marTop w:val="0"/>
      <w:marBottom w:val="0"/>
      <w:divBdr>
        <w:top w:val="none" w:sz="0" w:space="0" w:color="auto"/>
        <w:left w:val="none" w:sz="0" w:space="0" w:color="auto"/>
        <w:bottom w:val="none" w:sz="0" w:space="0" w:color="auto"/>
        <w:right w:val="none" w:sz="0" w:space="0" w:color="auto"/>
      </w:divBdr>
    </w:div>
    <w:div w:id="2095667393">
      <w:bodyDiv w:val="1"/>
      <w:marLeft w:val="0"/>
      <w:marRight w:val="0"/>
      <w:marTop w:val="0"/>
      <w:marBottom w:val="0"/>
      <w:divBdr>
        <w:top w:val="none" w:sz="0" w:space="0" w:color="auto"/>
        <w:left w:val="none" w:sz="0" w:space="0" w:color="auto"/>
        <w:bottom w:val="none" w:sz="0" w:space="0" w:color="auto"/>
        <w:right w:val="none" w:sz="0" w:space="0" w:color="auto"/>
      </w:divBdr>
    </w:div>
    <w:div w:id="2110470611">
      <w:bodyDiv w:val="1"/>
      <w:marLeft w:val="0"/>
      <w:marRight w:val="0"/>
      <w:marTop w:val="0"/>
      <w:marBottom w:val="0"/>
      <w:divBdr>
        <w:top w:val="none" w:sz="0" w:space="0" w:color="auto"/>
        <w:left w:val="none" w:sz="0" w:space="0" w:color="auto"/>
        <w:bottom w:val="none" w:sz="0" w:space="0" w:color="auto"/>
        <w:right w:val="none" w:sz="0" w:space="0" w:color="auto"/>
      </w:divBdr>
    </w:div>
    <w:div w:id="21372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D59970-178E-8D4E-B118-1B73ACAF21C6}">
  <we:reference id="wa104380526" version="1.1.0.0" store="en-US" storeType="OMEX"/>
  <we:alternateReferences>
    <we:reference id="WA104380526"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D32E824F4A25249B7F6FCFBCB6C9F87" ma:contentTypeVersion="11" ma:contentTypeDescription="Creare un nuovo documento." ma:contentTypeScope="" ma:versionID="9b1d23189113ac794a1001214ccc9495">
  <xsd:schema xmlns:xsd="http://www.w3.org/2001/XMLSchema" xmlns:xs="http://www.w3.org/2001/XMLSchema" xmlns:p="http://schemas.microsoft.com/office/2006/metadata/properties" xmlns:ns2="5e912265-7bf4-4fd8-98d5-68ee7599a1ac" xmlns:ns3="a3a3a42c-0305-4225-9644-d3f06205b5d1" targetNamespace="http://schemas.microsoft.com/office/2006/metadata/properties" ma:root="true" ma:fieldsID="2a0dd0ca51109bac6ea51bab96b53e6b" ns2:_="" ns3:_="">
    <xsd:import namespace="5e912265-7bf4-4fd8-98d5-68ee7599a1ac"/>
    <xsd:import namespace="a3a3a42c-0305-4225-9644-d3f06205b5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912265-7bf4-4fd8-98d5-68ee7599a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3a42c-0305-4225-9644-d3f06205b5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b0adb62-e040-40a5-9f2f-47525aa16f69}" ma:internalName="TaxCatchAll" ma:showField="CatchAllData" ma:web="a3a3a42c-0305-4225-9644-d3f06205b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912265-7bf4-4fd8-98d5-68ee7599a1ac">
      <Terms xmlns="http://schemas.microsoft.com/office/infopath/2007/PartnerControls"/>
    </lcf76f155ced4ddcb4097134ff3c332f>
    <TaxCatchAll xmlns="a3a3a42c-0305-4225-9644-d3f06205b5d1" xsi:nil="true"/>
  </documentManagement>
</p:properties>
</file>

<file path=customXml/itemProps1.xml><?xml version="1.0" encoding="utf-8"?>
<ds:datastoreItem xmlns:ds="http://schemas.openxmlformats.org/officeDocument/2006/customXml" ds:itemID="{39761B93-D492-41FD-9DC7-D0777DFCBE17}"/>
</file>

<file path=customXml/itemProps2.xml><?xml version="1.0" encoding="utf-8"?>
<ds:datastoreItem xmlns:ds="http://schemas.openxmlformats.org/officeDocument/2006/customXml" ds:itemID="{908CC16A-024C-4A33-A8B5-76F6D185F451}">
  <ds:schemaRefs>
    <ds:schemaRef ds:uri="http://schemas.microsoft.com/sharepoint/v3/contenttype/forms"/>
  </ds:schemaRefs>
</ds:datastoreItem>
</file>

<file path=customXml/itemProps3.xml><?xml version="1.0" encoding="utf-8"?>
<ds:datastoreItem xmlns:ds="http://schemas.openxmlformats.org/officeDocument/2006/customXml" ds:itemID="{89168135-89F0-4C81-B90E-58CE2B5BDFF7}"/>
</file>

<file path=docProps/app.xml><?xml version="1.0" encoding="utf-8"?>
<Properties xmlns="http://schemas.openxmlformats.org/officeDocument/2006/extended-properties" xmlns:vt="http://schemas.openxmlformats.org/officeDocument/2006/docPropsVTypes">
  <Template>Normal.dotm</Template>
  <TotalTime>64</TotalTime>
  <Pages>9</Pages>
  <Words>1267</Words>
  <Characters>7226</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Use Case Template</vt:lpstr>
      <vt:lpstr>Use Case Template</vt:lpstr>
    </vt:vector>
  </TitlesOfParts>
  <Company>Process Impact</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Karl Wiegers</dc:creator>
  <cp:keywords/>
  <dc:description/>
  <cp:lastModifiedBy>Taha Alabyad</cp:lastModifiedBy>
  <cp:revision>6</cp:revision>
  <cp:lastPrinted>1998-12-06T15:16:00Z</cp:lastPrinted>
  <dcterms:created xsi:type="dcterms:W3CDTF">2024-12-12T19:04:00Z</dcterms:created>
  <dcterms:modified xsi:type="dcterms:W3CDTF">2025-01-10T08:22:00Z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0x0101006D32E824F4A25249B7F6FCFBCB6C9F87</vt:lpwstr>
  </property>
</Properties>
</file>