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00" w:after="0"/>
      </w:pPr>
    </w:p>
    <w:p>
      <w:pPr>
        <w:keepNext w:val="0"/>
        <w:spacing w:before="0" w:after="160"/>
        <w:jc w:val="center"/>
      </w:pPr>
      <w:r>
        <w:rPr>
          <w:b/>
          <w:sz w:val="36"/>
          <w:u w:val="none"/>
        </w:rPr>
        <w:t>COURSE PLAN</w:t>
      </w:r>
    </w:p>
    <w:p>
      <w:pPr>
        <w:keepNext w:val="0"/>
        <w:spacing w:before="0" w:after="1200"/>
        <w:jc w:val="center"/>
      </w:pPr>
      <w:r>
        <w:rPr>
          <w:b/>
          <w:sz w:val="44"/>
          <w:u w:val="none"/>
        </w:rPr>
        <w:t>PYTHON PROGRAMMING LAB</w:t>
      </w:r>
    </w:p>
    <w:p>
      <w:pPr>
        <w:keepNext w:val="0"/>
        <w:spacing w:before="0" w:after="80"/>
        <w:jc w:val="center"/>
      </w:pPr>
      <w:r>
        <w:rPr>
          <w:b w:val="0"/>
          <w:sz w:val="24"/>
          <w:u w:val="none"/>
        </w:rPr>
        <w:t>Prepared by</w:t>
      </w:r>
    </w:p>
    <w:p>
      <w:pPr>
        <w:keepNext w:val="0"/>
        <w:spacing w:before="0" w:after="80"/>
        <w:jc w:val="center"/>
      </w:pPr>
      <w:r>
        <w:rPr>
          <w:b/>
          <w:sz w:val="36"/>
          <w:u w:val="none"/>
        </w:rPr>
        <w:t>Dr. K. Venkata Ramana</w:t>
      </w:r>
    </w:p>
    <w:p>
      <w:pPr>
        <w:keepNext w:val="0"/>
        <w:spacing w:before="0" w:after="40"/>
        <w:jc w:val="center"/>
      </w:pPr>
      <w:r>
        <w:rPr>
          <w:b w:val="0"/>
          <w:sz w:val="24"/>
          <w:u w:val="none"/>
        </w:rPr>
        <w:t>Department of CSSE</w:t>
      </w:r>
    </w:p>
    <w:p>
      <w:pPr>
        <w:keepNext w:val="0"/>
        <w:spacing w:before="0" w:after="0"/>
        <w:jc w:val="center"/>
      </w:pPr>
      <w:r>
        <w:rPr>
          <w:b/>
          <w:sz w:val="24"/>
          <w:u w:val="none"/>
        </w:rPr>
        <w:t>Andhra University</w:t>
      </w:r>
      <w:r>
        <w:br w:type="page"/>
      </w:r>
    </w:p>
    <w:p>
      <w:pPr>
        <w:keepNext w:val="0"/>
        <w:spacing w:before="0" w:after="120"/>
        <w:jc w:val="center"/>
      </w:pPr>
      <w:r>
        <w:rPr>
          <w:b/>
          <w:sz w:val="30"/>
          <w:u w:val="single"/>
        </w:rPr>
        <w:t>UNIT-WISE COURSE PLAN</w:t>
      </w:r>
    </w:p>
    <w:p>
      <w:pPr>
        <w:keepNext w:val="0"/>
        <w:spacing w:before="0" w:after="120"/>
        <w:jc w:val="center"/>
      </w:pPr>
      <w:r>
        <w:rPr>
          <w:b/>
          <w:sz w:val="23"/>
          <w:u w:val="single"/>
        </w:rPr>
        <w:t>PYTHON PROGRAMMING LAB</w:t>
      </w:r>
    </w:p>
    <w:p>
      <w:pPr>
        <w:keepNext w:val="0"/>
        <w:spacing w:before="0" w:after="40"/>
      </w:pPr>
      <w:r>
        <w:rPr>
          <w:b/>
          <w:sz w:val="19"/>
        </w:rPr>
        <w:t xml:space="preserve">Total Hours: </w:t>
      </w:r>
      <w:r>
        <w:rPr>
          <w:b w:val="0"/>
          <w:sz w:val="19"/>
        </w:rPr>
        <w:t>45 (15 sessions × 3 hours)</w:t>
      </w:r>
    </w:p>
    <w:p>
      <w:pPr>
        <w:keepNext w:val="0"/>
        <w:spacing w:before="0" w:after="40"/>
      </w:pPr>
      <w:r>
        <w:rPr>
          <w:b/>
          <w:i w:val="0"/>
          <w:sz w:val="19"/>
        </w:rPr>
        <w:t xml:space="preserve">Software / Tools: </w:t>
      </w:r>
      <w:r>
        <w:rPr>
          <w:b w:val="0"/>
          <w:i w:val="0"/>
          <w:sz w:val="19"/>
        </w:rPr>
        <w:t>Python 3, Jupyter Notebook / IDLE, NumPy, Pandas, SciPy, Matplotlib, scikit-learn (Anaconda distribution); Linux or Windows</w:t>
      </w:r>
    </w:p>
    <w:p>
      <w:pPr>
        <w:keepNext w:val="0"/>
        <w:spacing w:before="0" w:after="40"/>
      </w:pPr>
      <w:r>
        <w:rPr>
          <w:b/>
          <w:i w:val="0"/>
          <w:sz w:val="19"/>
        </w:rPr>
        <w:t xml:space="preserve">Reference Books: </w:t>
      </w:r>
      <w:r>
        <w:rPr>
          <w:b w:val="0"/>
          <w:i w:val="0"/>
          <w:sz w:val="19"/>
        </w:rPr>
        <w:t xml:space="preserve">(1) Wesley J. Chun, </w:t>
      </w:r>
      <w:r>
        <w:rPr>
          <w:b w:val="0"/>
          <w:i/>
          <w:sz w:val="19"/>
        </w:rPr>
        <w:t>Core Python Programming</w:t>
      </w:r>
      <w:r>
        <w:rPr>
          <w:b w:val="0"/>
          <w:i w:val="0"/>
          <w:sz w:val="19"/>
        </w:rPr>
        <w:t xml:space="preserve">, 2/e, Prentice Hall; </w:t>
      </w:r>
      <w:r>
        <w:rPr>
          <w:b w:val="0"/>
          <w:i w:val="0"/>
          <w:sz w:val="19"/>
        </w:rPr>
        <w:t xml:space="preserve">(2) Chris Albon, </w:t>
      </w:r>
      <w:r>
        <w:rPr>
          <w:b w:val="0"/>
          <w:i/>
          <w:sz w:val="19"/>
        </w:rPr>
        <w:t>Machine Learning with Python Cookbook</w:t>
      </w:r>
      <w:r>
        <w:rPr>
          <w:b w:val="0"/>
          <w:i w:val="0"/>
          <w:sz w:val="19"/>
        </w:rPr>
        <w:t xml:space="preserve">, O'Reilly, 2018; </w:t>
      </w:r>
      <w:r>
        <w:rPr>
          <w:b w:val="0"/>
          <w:i w:val="0"/>
          <w:sz w:val="19"/>
        </w:rPr>
        <w:t xml:space="preserve">(3) Mark Summerfield, </w:t>
      </w:r>
      <w:r>
        <w:rPr>
          <w:b w:val="0"/>
          <w:i/>
          <w:sz w:val="19"/>
        </w:rPr>
        <w:t>Programming in Python 3</w:t>
      </w:r>
      <w:r>
        <w:rPr>
          <w:b w:val="0"/>
          <w:i w:val="0"/>
          <w:sz w:val="19"/>
        </w:rPr>
        <w:t xml:space="preserve">, 2/e, Addison-Wesley; </w:t>
      </w:r>
      <w:r>
        <w:rPr>
          <w:b w:val="0"/>
          <w:i w:val="0"/>
          <w:sz w:val="19"/>
        </w:rPr>
        <w:t xml:space="preserve">(4) Phuong Vo.T.H, Martin Czygan, </w:t>
      </w:r>
      <w:r>
        <w:rPr>
          <w:b w:val="0"/>
          <w:i/>
          <w:sz w:val="19"/>
        </w:rPr>
        <w:t>Getting Started with Python Data Analysis</w:t>
      </w:r>
      <w:r>
        <w:rPr>
          <w:b w:val="0"/>
          <w:i w:val="0"/>
          <w:sz w:val="19"/>
        </w:rPr>
        <w:t xml:space="preserve">, Packt; </w:t>
      </w:r>
      <w:r>
        <w:rPr>
          <w:b w:val="0"/>
          <w:i w:val="0"/>
          <w:sz w:val="19"/>
        </w:rPr>
        <w:t xml:space="preserve">(5) Armando Fandango, </w:t>
      </w:r>
      <w:r>
        <w:rPr>
          <w:b w:val="0"/>
          <w:i/>
          <w:sz w:val="19"/>
        </w:rPr>
        <w:t>Python Data Analysis</w:t>
      </w:r>
      <w:r>
        <w:rPr>
          <w:b w:val="0"/>
          <w:i w:val="0"/>
          <w:sz w:val="19"/>
        </w:rPr>
        <w:t xml:space="preserve">, Packt; </w:t>
      </w:r>
      <w:r>
        <w:rPr>
          <w:b w:val="0"/>
          <w:i w:val="0"/>
          <w:sz w:val="19"/>
        </w:rPr>
        <w:t xml:space="preserve">(6) Magnus Vilhelm Persson, Luiz Felipe Martins, </w:t>
      </w:r>
      <w:r>
        <w:rPr>
          <w:b w:val="0"/>
          <w:i/>
          <w:sz w:val="19"/>
        </w:rPr>
        <w:t>Mastering Python Data Analysis</w:t>
      </w:r>
      <w:r>
        <w:rPr>
          <w:b w:val="0"/>
          <w:i w:val="0"/>
          <w:sz w:val="19"/>
        </w:rPr>
        <w:t xml:space="preserve">, Packt; </w:t>
      </w:r>
      <w:r>
        <w:rPr>
          <w:b w:val="0"/>
          <w:i w:val="0"/>
          <w:sz w:val="19"/>
        </w:rPr>
        <w:t xml:space="preserve">(7) Sebastian Raschka, Vahid Mirjalili, </w:t>
      </w:r>
      <w:r>
        <w:rPr>
          <w:b w:val="0"/>
          <w:i/>
          <w:sz w:val="19"/>
        </w:rPr>
        <w:t>Python Machine Learning</w:t>
      </w:r>
      <w:r>
        <w:rPr>
          <w:b w:val="0"/>
          <w:i w:val="0"/>
          <w:sz w:val="19"/>
        </w:rPr>
        <w:t>, Packt</w:t>
      </w:r>
    </w:p>
    <w:p>
      <w:pPr>
        <w:keepNext/>
        <w:spacing w:before="120" w:after="60"/>
      </w:pPr>
      <w:r>
        <w:rPr>
          <w:b/>
          <w:sz w:val="23"/>
          <w:u w:val="none"/>
        </w:rPr>
        <w:t>UNIT I: Python Data Structures, Text and File Handling — 12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Lab introduction; Python programs on Lists and Dictionaries – creation, indexing, slicing, methods, comprehensions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Word-frequency counter; student-marks dictionary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Python programs on Searching and Sorting – linear and binary search; bubble, selection, insertion, merge and quick sort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Guided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Implement and compare techniques on lists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Python programs on Text Handling – string methods, formatting, regular expressions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Count words, vowels and palindromes; validate e-mail IDs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Python programs on File Handling – reading, writing, appending text and CSV files; exception handling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Guided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Copy, merge and search files; process a CSV file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II: Statistical Measures —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Python programs for calculating Mean, Mode, Median, Variance and Standard Deviation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Compute measures manually and verify with the statistics module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Python programs for Karl Pearson Coefficient of Correlation and Rank Correlation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Compute correlations and verify with NumPy / SciPy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III: NumPy and Pandas —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Python programs on NumPy Arrays – creation, indexing, slicing, broadcasting; Linear algebra with NumPy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Guided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Matrix operations, determinant, inverse, eigenvalues, solving linear equations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Python programs for creation and manipulation of Data Frames using Pandas – selection, filtering, grouping, merging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Load a CSV dataset and summarise it with Pandas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IV: Data Visualization with Matplotlib —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Simple Line Plots; Adjusting the Plot – line colours and styles, axes limits, labelling; Simple Scatter Plots; Histograms; Boxplot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Guided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Plot a dataset in different chart types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Customizing Plot Legends; Choosing Elements for the Legend; Multiple Legends; Customizing Colorbars; Multiple Subplots; Text and Annotation; Customizing Ticks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Build a multi-panel annotated figure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V: Machine Learning with Python — 12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Data pre-processing – handling missing values, handling categorical data, bringing features to the same scale, selecting meaningful features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Guided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Clean and prepare a real dataset with Pandas and scikit-learn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Compressing data via dimensionality reduction – Principal Component Analysis (PCA)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Apply PCA to the Wine dataset; plot explained variance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Data Clustering – K-Means, hierarchical clustering; elbow method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Cluster the Iris dataset and visualise the clusters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Classification – k-NN, Decision Tree, Logistic Regression; Model Evaluation using K-fold cross-validation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Case Study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Train classifiers and compare K-fold cross-validation accuracy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VI: Revision and Assessment — 3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Revision, Record Evaluation and Internal Lab Examination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Viva-voce / Practical Test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Program execution, record submission and viva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Overall Hour Distribution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907"/>
        <w:gridCol w:w="6236"/>
        <w:gridCol w:w="1701"/>
        <w:gridCol w:w="1701"/>
      </w:tblGrid>
      <w:tr>
        <w:trPr>
          <w:cantSplit w:val="true"/>
          <w:tblHeader w:val="true"/>
        </w:trPr>
        <w:tc>
          <w:tcPr>
            <w:tcW w:type="dxa" w:w="907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6236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Unit Title</w:t>
            </w:r>
          </w:p>
        </w:tc>
        <w:tc>
          <w:tcPr>
            <w:tcW w:type="dxa" w:w="1701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Hours</w:t>
            </w:r>
          </w:p>
        </w:tc>
        <w:tc>
          <w:tcPr>
            <w:tcW w:type="dxa" w:w="1701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Percentage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Python Data Structures, Text and File Handling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26.67%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Statistical Measures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13.33%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NumPy and Pandas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13.33%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Data Visualization with Matplotlib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13.33%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Machine Learning with Python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26.67%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Revision and Assessment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6.67%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6236"/>
            <w:vAlign w:val="center"/>
          </w:tcPr>
          <w:p>
            <w:pPr>
              <w:keepNext w:val="0"/>
            </w:pPr>
            <w:r>
              <w:rPr>
                <w:b/>
                <w:sz w:val="18"/>
              </w:rPr>
              <w:t>GRAND TOTAL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jc w:val="center"/>
            </w:pPr>
            <w:r>
              <w:rPr>
                <w:b/>
                <w:sz w:val="18"/>
              </w:rPr>
              <w:t>45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General Modes of Teaching</w:t>
      </w:r>
    </w:p>
    <w:p>
      <w:pPr>
        <w:pStyle w:val="ListBullet"/>
        <w:spacing w:after="0"/>
      </w:pPr>
      <w:r>
        <w:rPr>
          <w:sz w:val="19"/>
        </w:rPr>
        <w:t>Each laboratory session is of 3 hours: a short briefing/demonstration by the faculty, followed by individual hands-on implementation by students.</w:t>
      </w:r>
    </w:p>
    <w:p>
      <w:pPr>
        <w:pStyle w:val="ListBullet"/>
        <w:spacing w:after="0"/>
      </w:pPr>
      <w:r>
        <w:rPr>
          <w:sz w:val="19"/>
        </w:rPr>
        <w:t>Students prepare the algorithm/design before the session, and execute, test and debug the programs during the session.</w:t>
      </w:r>
    </w:p>
    <w:p>
      <w:pPr>
        <w:pStyle w:val="ListBullet"/>
        <w:spacing w:after="0"/>
      </w:pPr>
      <w:r>
        <w:rPr>
          <w:sz w:val="19"/>
        </w:rPr>
        <w:t>Programs are developed in Jupyter Notebook so that code, output and plots are recorded together.</w:t>
      </w:r>
    </w:p>
    <w:p>
      <w:pPr>
        <w:pStyle w:val="ListBullet"/>
        <w:spacing w:after="0"/>
      </w:pPr>
      <w:r>
        <w:rPr>
          <w:sz w:val="19"/>
        </w:rPr>
        <w:t>Standard datasets (Iris, Wine and CSV files) are used so that statistical, visualization and machine-learning results can be compared.</w:t>
      </w:r>
    </w:p>
    <w:p>
      <w:pPr>
        <w:pStyle w:val="ListBullet"/>
        <w:spacing w:after="0"/>
      </w:pPr>
      <w:r>
        <w:rPr>
          <w:sz w:val="19"/>
        </w:rPr>
        <w:t>Guided problem solving for complex experiments; additional exercises are given to fast learners.</w:t>
      </w:r>
    </w:p>
    <w:p>
      <w:pPr>
        <w:pStyle w:val="ListBullet"/>
        <w:spacing w:after="0"/>
      </w:pPr>
      <w:r>
        <w:rPr>
          <w:sz w:val="19"/>
        </w:rPr>
        <w:t>Continuous assessment through observation book, lab record, program output and viva-voce in every session.</w:t>
      </w:r>
    </w:p>
    <w:p>
      <w:pPr>
        <w:pStyle w:val="ListBullet"/>
        <w:spacing w:after="0"/>
      </w:pPr>
      <w:r>
        <w:rPr>
          <w:sz w:val="19"/>
        </w:rPr>
        <w:t>The final session is for revision, record evaluation and the internal laboratory examination.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Programming Lab – Course Plan</dc:title>
  <dc:subject/>
  <dc:creator>Dr. K. Venkata Ramana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