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28" w:rsidRPr="00423605" w:rsidRDefault="00320328" w:rsidP="00320328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یوزکیس: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ثبت </w:t>
      </w:r>
      <w:r>
        <w:rPr>
          <w:rFonts w:ascii="Tahoma" w:hAnsi="Tahoma" w:cs="B Nazanin" w:hint="cs"/>
          <w:sz w:val="32"/>
          <w:szCs w:val="32"/>
          <w:rtl/>
          <w:lang w:bidi="fa-IR"/>
        </w:rPr>
        <w:t>فروش</w:t>
      </w:r>
      <w:bookmarkStart w:id="0" w:name="_GoBack"/>
      <w:bookmarkEnd w:id="0"/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</w:p>
    <w:p w:rsidR="00320328" w:rsidRDefault="00320328" w:rsidP="00320328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شرح مختصر یوزکیس: </w:t>
      </w:r>
      <w:r>
        <w:rPr>
          <w:rFonts w:ascii="Tahoma" w:hAnsi="Tahoma" w:cs="B Nazanin" w:hint="cs"/>
          <w:sz w:val="32"/>
          <w:szCs w:val="32"/>
          <w:rtl/>
          <w:lang w:bidi="fa-IR"/>
        </w:rPr>
        <w:t>مسئول رستوران در این مورد اطلاعات مربوط به اقلام موجود در رستوران را وارد سیستم می کند.</w:t>
      </w:r>
    </w:p>
    <w:p w:rsidR="00320328" w:rsidRPr="00423605" w:rsidRDefault="00320328" w:rsidP="00320328">
      <w:pPr>
        <w:bidi/>
        <w:jc w:val="both"/>
        <w:rPr>
          <w:rFonts w:ascii="Tahoma" w:hAnsi="Tahoma" w:cs="B Nazanin"/>
          <w:b/>
          <w:bCs/>
          <w:sz w:val="32"/>
          <w:szCs w:val="32"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پیش شرط: </w:t>
      </w:r>
      <w:r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اطلاعات مسئول رستوران در سیستم ذخیره شده باشد.</w:t>
      </w:r>
    </w:p>
    <w:p w:rsidR="00320328" w:rsidRPr="00423605" w:rsidRDefault="00320328" w:rsidP="00320328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فرعی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: ندارد</w:t>
      </w:r>
    </w:p>
    <w:p w:rsidR="00320328" w:rsidRPr="00423605" w:rsidRDefault="00320328" w:rsidP="00320328">
      <w:pPr>
        <w:bidi/>
        <w:jc w:val="both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اصلی:</w:t>
      </w:r>
    </w:p>
    <w:p w:rsidR="00320328" w:rsidRPr="00423605" w:rsidRDefault="00320328" w:rsidP="00320328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وارد وبسایت هتل داری می شود.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در صفحه نخست گزینه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روی گزینه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رستوران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کلیک می کند.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نام کاربری و رمز ورود خود را وارد می کند.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روی دکمه ورود کلیک می کند.</w:t>
      </w:r>
    </w:p>
    <w:p w:rsidR="00320328" w:rsidRPr="00423605" w:rsidRDefault="00320328" w:rsidP="00320328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صفحه </w:t>
      </w:r>
      <w:r>
        <w:rPr>
          <w:rFonts w:ascii="Tahoma" w:hAnsi="Tahoma" w:cs="B Nazanin" w:hint="cs"/>
          <w:sz w:val="32"/>
          <w:szCs w:val="32"/>
          <w:rtl/>
          <w:lang w:bidi="fa-IR"/>
        </w:rPr>
        <w:t>گزینه ثبت منوی 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روی </w:t>
      </w:r>
      <w:r>
        <w:rPr>
          <w:rFonts w:ascii="Tahoma" w:hAnsi="Tahoma" w:cs="B Nazanin" w:hint="cs"/>
          <w:sz w:val="32"/>
          <w:szCs w:val="32"/>
          <w:rtl/>
          <w:lang w:bidi="fa-IR"/>
        </w:rPr>
        <w:t>گزینه ثبت منوی 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کلیک می کند.</w:t>
      </w:r>
    </w:p>
    <w:p w:rsidR="00320328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320328" w:rsidRPr="00423605" w:rsidRDefault="00320328" w:rsidP="00320328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اطلاعات قیمت، نام، نوع(صبحانه ، ناهار، شام)را 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مشاهده می کند.</w:t>
      </w:r>
    </w:p>
    <w:p w:rsidR="00320328" w:rsidRDefault="00320328" w:rsidP="00320328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اطلاعات مربوطه را وارد میکند.</w:t>
      </w:r>
    </w:p>
    <w:p w:rsidR="00320328" w:rsidRDefault="00320328" w:rsidP="00320328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lastRenderedPageBreak/>
        <w:t>کاربر رستوران دکمه تایید را کلیک میکند.</w:t>
      </w:r>
    </w:p>
    <w:p w:rsidR="00D17D16" w:rsidRPr="00320328" w:rsidRDefault="00320328" w:rsidP="00320328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اطلاعات ذخیره میشود. </w:t>
      </w:r>
    </w:p>
    <w:sectPr w:rsidR="00D17D16" w:rsidRPr="00320328" w:rsidSect="00534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F6794"/>
    <w:multiLevelType w:val="hybridMultilevel"/>
    <w:tmpl w:val="1028404A"/>
    <w:lvl w:ilvl="0" w:tplc="C858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72"/>
    <w:rsid w:val="00262672"/>
    <w:rsid w:val="00320328"/>
    <w:rsid w:val="00534F65"/>
    <w:rsid w:val="00D1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8628D1D-B4FC-4F59-A391-8C9FFC1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28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2018-09-07T07:24:00Z</dcterms:created>
  <dcterms:modified xsi:type="dcterms:W3CDTF">2018-09-07T07:25:00Z</dcterms:modified>
</cp:coreProperties>
</file>