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8F6A" w14:textId="05C08561" w:rsidR="00486C5E" w:rsidRPr="005B1AD5" w:rsidRDefault="00B330BC" w:rsidP="005B1AD5">
      <w:pPr>
        <w:bidi/>
        <w:jc w:val="both"/>
        <w:rPr>
          <w:color w:val="FF0000"/>
          <w:sz w:val="32"/>
          <w:szCs w:val="32"/>
          <w:rtl/>
          <w:lang w:bidi="fa-IR"/>
        </w:rPr>
      </w:pPr>
      <w:r w:rsidRPr="005B1AD5">
        <w:rPr>
          <w:color w:val="FF0000"/>
          <w:sz w:val="32"/>
          <w:szCs w:val="32"/>
        </w:rPr>
        <w:t>Kafka</w:t>
      </w:r>
    </w:p>
    <w:p w14:paraId="1D105A07" w14:textId="2B334AB6" w:rsidR="00B330BC" w:rsidRPr="005B1AD5" w:rsidRDefault="00B330BC" w:rsidP="005B1AD5">
      <w:pPr>
        <w:bidi/>
        <w:jc w:val="lowKashida"/>
        <w:rPr>
          <w:sz w:val="28"/>
          <w:szCs w:val="28"/>
          <w:rtl/>
          <w:lang w:bidi="fa-IR"/>
        </w:rPr>
      </w:pPr>
      <w:r w:rsidRPr="005B1AD5">
        <w:rPr>
          <w:rFonts w:hint="cs"/>
          <w:sz w:val="28"/>
          <w:szCs w:val="28"/>
          <w:rtl/>
          <w:lang w:bidi="fa-IR"/>
        </w:rPr>
        <w:t xml:space="preserve">برای گرفتن متغییر ها در داکر کامپوز یک فایل </w:t>
      </w:r>
      <w:r w:rsidRPr="005B1AD5">
        <w:rPr>
          <w:sz w:val="28"/>
          <w:szCs w:val="28"/>
          <w:lang w:bidi="fa-IR"/>
        </w:rPr>
        <w:t>.env</w:t>
      </w:r>
      <w:r w:rsidRPr="005B1AD5">
        <w:rPr>
          <w:rFonts w:hint="cs"/>
          <w:sz w:val="28"/>
          <w:szCs w:val="28"/>
          <w:rtl/>
          <w:lang w:bidi="fa-IR"/>
        </w:rPr>
        <w:t xml:space="preserve"> در کنار داکر کامپوز ایجاد کردیم.در داخل پلی بوک انسیبل تعریف کردیم که مقدار </w:t>
      </w:r>
      <w:r w:rsidRPr="005B1AD5">
        <w:rPr>
          <w:sz w:val="28"/>
          <w:szCs w:val="28"/>
          <w:lang w:bidi="fa-IR"/>
        </w:rPr>
        <w:t>hostname</w:t>
      </w:r>
      <w:r w:rsidRPr="005B1AD5">
        <w:rPr>
          <w:rFonts w:hint="cs"/>
          <w:sz w:val="28"/>
          <w:szCs w:val="28"/>
          <w:rtl/>
          <w:lang w:bidi="fa-IR"/>
        </w:rPr>
        <w:t xml:space="preserve"> را از </w:t>
      </w:r>
      <w:proofErr w:type="spellStart"/>
      <w:r w:rsidRPr="005B1AD5">
        <w:rPr>
          <w:sz w:val="28"/>
          <w:szCs w:val="28"/>
          <w:lang w:bidi="fa-IR"/>
        </w:rPr>
        <w:t>gather_fact</w:t>
      </w:r>
      <w:proofErr w:type="spellEnd"/>
      <w:r w:rsidRPr="005B1AD5">
        <w:rPr>
          <w:rFonts w:hint="cs"/>
          <w:sz w:val="28"/>
          <w:szCs w:val="28"/>
          <w:rtl/>
          <w:lang w:bidi="fa-IR"/>
        </w:rPr>
        <w:t xml:space="preserve"> بخواند و بجای متغییرهای ما در داکر کامپوز درون فایل </w:t>
      </w:r>
      <w:r w:rsidRPr="005B1AD5">
        <w:rPr>
          <w:sz w:val="28"/>
          <w:szCs w:val="28"/>
          <w:lang w:bidi="fa-IR"/>
        </w:rPr>
        <w:t>.env</w:t>
      </w:r>
      <w:r w:rsidRPr="005B1AD5">
        <w:rPr>
          <w:rFonts w:hint="cs"/>
          <w:sz w:val="28"/>
          <w:szCs w:val="28"/>
          <w:rtl/>
          <w:lang w:bidi="fa-IR"/>
        </w:rPr>
        <w:t xml:space="preserve"> بنویسد.</w:t>
      </w:r>
    </w:p>
    <w:p w14:paraId="69C60075" w14:textId="7B0A347D" w:rsidR="00B330BC" w:rsidRPr="005B1AD5" w:rsidRDefault="00B330BC" w:rsidP="005B1AD5">
      <w:pPr>
        <w:bidi/>
        <w:jc w:val="lowKashida"/>
        <w:rPr>
          <w:sz w:val="28"/>
          <w:szCs w:val="28"/>
          <w:rtl/>
          <w:lang w:bidi="fa-IR"/>
        </w:rPr>
      </w:pPr>
      <w:r w:rsidRPr="005B1AD5">
        <w:rPr>
          <w:rFonts w:hint="cs"/>
          <w:sz w:val="28"/>
          <w:szCs w:val="28"/>
          <w:rtl/>
          <w:lang w:bidi="fa-IR"/>
        </w:rPr>
        <w:t xml:space="preserve">در ابتدا باید ریپو آگاه را برای برداشتن </w:t>
      </w:r>
      <w:r w:rsidRPr="005B1AD5">
        <w:rPr>
          <w:sz w:val="28"/>
          <w:szCs w:val="28"/>
          <w:lang w:bidi="fa-IR"/>
        </w:rPr>
        <w:t>login</w:t>
      </w:r>
      <w:r w:rsidRPr="005B1AD5">
        <w:rPr>
          <w:rFonts w:hint="cs"/>
          <w:sz w:val="28"/>
          <w:szCs w:val="28"/>
          <w:rtl/>
          <w:lang w:bidi="fa-IR"/>
        </w:rPr>
        <w:t xml:space="preserve"> کنیم.اما باید قبل از آن مشکل احراز هویت ریپو را حل کنیم.</w:t>
      </w:r>
    </w:p>
    <w:p w14:paraId="518CA442" w14:textId="4E991C88" w:rsidR="00B330BC" w:rsidRPr="005B1AD5" w:rsidRDefault="00B330BC" w:rsidP="005B1AD5">
      <w:pPr>
        <w:bidi/>
        <w:jc w:val="lowKashida"/>
        <w:rPr>
          <w:sz w:val="28"/>
          <w:szCs w:val="28"/>
          <w:rtl/>
          <w:lang w:bidi="fa-IR"/>
        </w:rPr>
      </w:pPr>
      <w:r w:rsidRPr="005B1AD5">
        <w:rPr>
          <w:rFonts w:hint="cs"/>
          <w:sz w:val="28"/>
          <w:szCs w:val="28"/>
          <w:rtl/>
          <w:lang w:bidi="fa-IR"/>
        </w:rPr>
        <w:t xml:space="preserve">یا تسک </w:t>
      </w:r>
      <w:r w:rsidRPr="005B1AD5">
        <w:rPr>
          <w:sz w:val="28"/>
          <w:szCs w:val="28"/>
          <w:lang w:bidi="fa-IR"/>
        </w:rPr>
        <w:t xml:space="preserve">prepare </w:t>
      </w:r>
      <w:proofErr w:type="spellStart"/>
      <w:r w:rsidRPr="005B1AD5">
        <w:rPr>
          <w:sz w:val="28"/>
          <w:szCs w:val="28"/>
          <w:lang w:bidi="fa-IR"/>
        </w:rPr>
        <w:t>linux</w:t>
      </w:r>
      <w:proofErr w:type="spellEnd"/>
      <w:r w:rsidRPr="005B1AD5">
        <w:rPr>
          <w:rFonts w:hint="cs"/>
          <w:sz w:val="28"/>
          <w:szCs w:val="28"/>
          <w:rtl/>
          <w:lang w:bidi="fa-IR"/>
        </w:rPr>
        <w:t xml:space="preserve"> را در مسیر </w:t>
      </w:r>
      <w:r w:rsidRPr="005B1AD5">
        <w:rPr>
          <w:rFonts w:cs="Arial"/>
          <w:sz w:val="28"/>
          <w:szCs w:val="28"/>
          <w:rtl/>
          <w:lang w:bidi="fa-IR"/>
        </w:rPr>
        <w:fldChar w:fldCharType="begin"/>
      </w:r>
      <w:r w:rsidRPr="005B1AD5">
        <w:rPr>
          <w:rFonts w:cs="Arial"/>
          <w:sz w:val="28"/>
          <w:szCs w:val="28"/>
          <w:rtl/>
          <w:lang w:bidi="fa-IR"/>
        </w:rPr>
        <w:instrText xml:space="preserve"> </w:instrText>
      </w:r>
      <w:r w:rsidRPr="005B1AD5">
        <w:rPr>
          <w:rFonts w:cs="Arial"/>
          <w:sz w:val="28"/>
          <w:szCs w:val="28"/>
          <w:lang w:bidi="fa-IR"/>
        </w:rPr>
        <w:instrText>HYPERLINK</w:instrText>
      </w:r>
      <w:r w:rsidRPr="005B1AD5">
        <w:rPr>
          <w:rFonts w:cs="Arial"/>
          <w:sz w:val="28"/>
          <w:szCs w:val="28"/>
          <w:rtl/>
          <w:lang w:bidi="fa-IR"/>
        </w:rPr>
        <w:instrText xml:space="preserve"> "\</w:instrText>
      </w:r>
      <w:r w:rsidRPr="005B1AD5">
        <w:rPr>
          <w:rFonts w:cs="Arial"/>
          <w:sz w:val="28"/>
          <w:szCs w:val="28"/>
          <w:rtl/>
          <w:lang w:bidi="fa-IR"/>
        </w:rPr>
        <w:instrText>\</w:instrText>
      </w:r>
      <w:r w:rsidRPr="005B1AD5">
        <w:rPr>
          <w:rFonts w:cs="Arial"/>
          <w:sz w:val="28"/>
          <w:szCs w:val="28"/>
          <w:rtl/>
          <w:lang w:bidi="fa-IR"/>
        </w:rPr>
        <w:instrText>\</w:instrText>
      </w:r>
      <w:r w:rsidRPr="005B1AD5">
        <w:rPr>
          <w:rFonts w:cs="Arial"/>
          <w:sz w:val="28"/>
          <w:szCs w:val="28"/>
          <w:rtl/>
          <w:lang w:bidi="fa-IR"/>
        </w:rPr>
        <w:instrText>\</w:instrText>
      </w:r>
      <w:r w:rsidRPr="005B1AD5">
        <w:rPr>
          <w:sz w:val="28"/>
          <w:szCs w:val="28"/>
          <w:lang w:bidi="fa-IR"/>
        </w:rPr>
        <w:instrText>file-sharing</w:instrText>
      </w:r>
      <w:r w:rsidRPr="005B1AD5">
        <w:rPr>
          <w:sz w:val="28"/>
          <w:szCs w:val="28"/>
          <w:lang w:bidi="fa-IR"/>
        </w:rPr>
        <w:instrText>\</w:instrText>
      </w:r>
      <w:r w:rsidRPr="005B1AD5">
        <w:rPr>
          <w:sz w:val="28"/>
          <w:szCs w:val="28"/>
          <w:lang w:bidi="fa-IR"/>
        </w:rPr>
        <w:instrText>\Private</w:instrText>
      </w:r>
      <w:r w:rsidRPr="005B1AD5">
        <w:rPr>
          <w:sz w:val="28"/>
          <w:szCs w:val="28"/>
          <w:lang w:bidi="fa-IR"/>
        </w:rPr>
        <w:instrText>\</w:instrText>
      </w:r>
      <w:r w:rsidRPr="005B1AD5">
        <w:rPr>
          <w:sz w:val="28"/>
          <w:szCs w:val="28"/>
          <w:lang w:bidi="fa-IR"/>
        </w:rPr>
        <w:instrText>\OP</w:instrText>
      </w:r>
      <w:r w:rsidRPr="005B1AD5">
        <w:rPr>
          <w:sz w:val="28"/>
          <w:szCs w:val="28"/>
          <w:lang w:bidi="fa-IR"/>
        </w:rPr>
        <w:instrText>\</w:instrText>
      </w:r>
      <w:r w:rsidRPr="005B1AD5">
        <w:rPr>
          <w:sz w:val="28"/>
          <w:szCs w:val="28"/>
          <w:lang w:bidi="fa-IR"/>
        </w:rPr>
        <w:instrText>\Learning</w:instrText>
      </w:r>
      <w:r w:rsidRPr="005B1AD5">
        <w:rPr>
          <w:sz w:val="28"/>
          <w:szCs w:val="28"/>
          <w:lang w:bidi="fa-IR"/>
        </w:rPr>
        <w:instrText>\</w:instrText>
      </w:r>
      <w:r w:rsidRPr="005B1AD5">
        <w:rPr>
          <w:sz w:val="28"/>
          <w:szCs w:val="28"/>
          <w:lang w:bidi="fa-IR"/>
        </w:rPr>
        <w:instrText>\ansible</w:instrText>
      </w:r>
      <w:r w:rsidRPr="005B1AD5">
        <w:rPr>
          <w:sz w:val="28"/>
          <w:szCs w:val="28"/>
          <w:lang w:bidi="fa-IR"/>
        </w:rPr>
        <w:instrText>\</w:instrText>
      </w:r>
      <w:r w:rsidRPr="005B1AD5">
        <w:rPr>
          <w:sz w:val="28"/>
          <w:szCs w:val="28"/>
          <w:lang w:bidi="fa-IR"/>
        </w:rPr>
        <w:instrText>\LinuxServerConfigv1.0.4-Prod</w:instrText>
      </w:r>
      <w:r w:rsidRPr="005B1AD5">
        <w:rPr>
          <w:sz w:val="28"/>
          <w:szCs w:val="28"/>
          <w:lang w:bidi="fa-IR"/>
        </w:rPr>
        <w:instrText>\</w:instrText>
      </w:r>
      <w:r w:rsidRPr="005B1AD5">
        <w:rPr>
          <w:sz w:val="28"/>
          <w:szCs w:val="28"/>
          <w:lang w:bidi="fa-IR"/>
        </w:rPr>
        <w:instrText>\linuxConfigSrv</w:instrText>
      </w:r>
      <w:r w:rsidRPr="005B1AD5">
        <w:rPr>
          <w:sz w:val="28"/>
          <w:szCs w:val="28"/>
          <w:lang w:bidi="fa-IR"/>
        </w:rPr>
        <w:instrText>\</w:instrText>
      </w:r>
      <w:r w:rsidRPr="005B1AD5">
        <w:rPr>
          <w:sz w:val="28"/>
          <w:szCs w:val="28"/>
          <w:lang w:bidi="fa-IR"/>
        </w:rPr>
        <w:instrText>\tasks</w:instrText>
      </w:r>
      <w:r w:rsidRPr="005B1AD5">
        <w:rPr>
          <w:rFonts w:cs="Arial"/>
          <w:sz w:val="28"/>
          <w:szCs w:val="28"/>
          <w:rtl/>
          <w:lang w:bidi="fa-IR"/>
        </w:rPr>
        <w:instrText xml:space="preserve">" </w:instrText>
      </w:r>
      <w:r w:rsidRPr="005B1AD5">
        <w:rPr>
          <w:rFonts w:cs="Arial"/>
          <w:sz w:val="28"/>
          <w:szCs w:val="28"/>
          <w:rtl/>
          <w:lang w:bidi="fa-IR"/>
        </w:rPr>
        <w:fldChar w:fldCharType="separate"/>
      </w:r>
      <w:r w:rsidRPr="005B1AD5">
        <w:rPr>
          <w:rStyle w:val="Hyperlink"/>
          <w:rFonts w:cs="Arial"/>
          <w:sz w:val="28"/>
          <w:szCs w:val="28"/>
          <w:rtl/>
          <w:lang w:bidi="fa-IR"/>
        </w:rPr>
        <w:t>\\</w:t>
      </w:r>
      <w:r w:rsidRPr="005B1AD5">
        <w:rPr>
          <w:rStyle w:val="Hyperlink"/>
          <w:sz w:val="28"/>
          <w:szCs w:val="28"/>
          <w:lang w:bidi="fa-IR"/>
        </w:rPr>
        <w:t>file-sharing\Private\OP\Learning\ansible\LinuxServerConfigv1.0.4-Prod\linuxConfigSrv\tasks</w:t>
      </w:r>
      <w:r w:rsidRPr="005B1AD5">
        <w:rPr>
          <w:rFonts w:cs="Arial"/>
          <w:sz w:val="28"/>
          <w:szCs w:val="28"/>
          <w:rtl/>
          <w:lang w:bidi="fa-IR"/>
        </w:rPr>
        <w:fldChar w:fldCharType="end"/>
      </w:r>
      <w:r w:rsidRPr="005B1AD5">
        <w:rPr>
          <w:sz w:val="28"/>
          <w:szCs w:val="28"/>
          <w:lang w:bidi="fa-IR"/>
        </w:rPr>
        <w:t xml:space="preserve"> </w:t>
      </w:r>
      <w:r w:rsidRPr="005B1AD5">
        <w:rPr>
          <w:rFonts w:hint="cs"/>
          <w:sz w:val="28"/>
          <w:szCs w:val="28"/>
          <w:rtl/>
          <w:lang w:bidi="fa-IR"/>
        </w:rPr>
        <w:t xml:space="preserve"> اجرا میکنیم.یا آدرس ریپو آگاه را در مسیر زیر اضافه میکنیم:</w:t>
      </w:r>
    </w:p>
    <w:p w14:paraId="62E867EB" w14:textId="0CA28475" w:rsidR="00B330BC" w:rsidRPr="005B1AD5" w:rsidRDefault="00B330BC" w:rsidP="005B1AD5">
      <w:pPr>
        <w:bidi/>
        <w:jc w:val="lowKashida"/>
        <w:rPr>
          <w:sz w:val="28"/>
          <w:szCs w:val="28"/>
          <w:rtl/>
          <w:lang w:bidi="fa-IR"/>
        </w:rPr>
      </w:pPr>
      <w:r w:rsidRPr="005B1AD5">
        <w:rPr>
          <w:rFonts w:cs="Arial"/>
          <w:sz w:val="28"/>
          <w:szCs w:val="28"/>
          <w:rtl/>
          <w:lang w:bidi="fa-IR"/>
        </w:rPr>
        <w:t>/</w:t>
      </w:r>
      <w:proofErr w:type="spellStart"/>
      <w:r w:rsidRPr="005B1AD5">
        <w:rPr>
          <w:sz w:val="28"/>
          <w:szCs w:val="28"/>
          <w:lang w:bidi="fa-IR"/>
        </w:rPr>
        <w:t>etc</w:t>
      </w:r>
      <w:proofErr w:type="spellEnd"/>
      <w:r w:rsidRPr="005B1AD5">
        <w:rPr>
          <w:sz w:val="28"/>
          <w:szCs w:val="28"/>
          <w:lang w:bidi="fa-IR"/>
        </w:rPr>
        <w:t>/docker/</w:t>
      </w:r>
      <w:proofErr w:type="spellStart"/>
      <w:r w:rsidRPr="005B1AD5">
        <w:rPr>
          <w:sz w:val="28"/>
          <w:szCs w:val="28"/>
          <w:lang w:bidi="fa-IR"/>
        </w:rPr>
        <w:t>daemon.json</w:t>
      </w:r>
      <w:proofErr w:type="spellEnd"/>
    </w:p>
    <w:p w14:paraId="51C0287C" w14:textId="688D2421" w:rsidR="00B330BC" w:rsidRPr="005B1AD5" w:rsidRDefault="00B330BC" w:rsidP="005B1AD5">
      <w:pPr>
        <w:bidi/>
        <w:jc w:val="lowKashida"/>
        <w:rPr>
          <w:sz w:val="28"/>
          <w:szCs w:val="28"/>
          <w:rtl/>
          <w:lang w:bidi="fa-IR"/>
        </w:rPr>
      </w:pPr>
      <w:r w:rsidRPr="005B1AD5">
        <w:rPr>
          <w:rFonts w:hint="cs"/>
          <w:sz w:val="28"/>
          <w:szCs w:val="28"/>
          <w:rtl/>
          <w:lang w:bidi="fa-IR"/>
        </w:rPr>
        <w:t xml:space="preserve">بعد از آن تسک </w:t>
      </w:r>
      <w:r w:rsidRPr="005B1AD5">
        <w:rPr>
          <w:sz w:val="28"/>
          <w:szCs w:val="28"/>
          <w:lang w:bidi="fa-IR"/>
        </w:rPr>
        <w:t>login</w:t>
      </w:r>
      <w:r w:rsidRPr="005B1AD5">
        <w:rPr>
          <w:rFonts w:hint="cs"/>
          <w:sz w:val="28"/>
          <w:szCs w:val="28"/>
          <w:rtl/>
          <w:lang w:bidi="fa-IR"/>
        </w:rPr>
        <w:t xml:space="preserve"> را اجرا میکنیم.در این تسک چندتا متغییر تعیریف شده که متغییر ها در پوشه </w:t>
      </w:r>
      <w:r w:rsidRPr="005B1AD5">
        <w:rPr>
          <w:sz w:val="28"/>
          <w:szCs w:val="28"/>
          <w:lang w:bidi="fa-IR"/>
        </w:rPr>
        <w:t>var</w:t>
      </w:r>
      <w:r w:rsidRPr="005B1AD5">
        <w:rPr>
          <w:rFonts w:hint="cs"/>
          <w:sz w:val="28"/>
          <w:szCs w:val="28"/>
          <w:rtl/>
          <w:lang w:bidi="fa-IR"/>
        </w:rPr>
        <w:t xml:space="preserve"> رول انسیبل تعریف شده است.</w:t>
      </w:r>
    </w:p>
    <w:p w14:paraId="09B006F2" w14:textId="3424933E" w:rsidR="00B330BC" w:rsidRPr="005B1AD5" w:rsidRDefault="00B330BC" w:rsidP="005B1AD5">
      <w:pPr>
        <w:bidi/>
        <w:jc w:val="lowKashida"/>
        <w:rPr>
          <w:sz w:val="28"/>
          <w:szCs w:val="28"/>
          <w:rtl/>
          <w:lang w:bidi="fa-IR"/>
        </w:rPr>
      </w:pPr>
      <w:r w:rsidRPr="005B1AD5">
        <w:rPr>
          <w:rFonts w:hint="cs"/>
          <w:sz w:val="28"/>
          <w:szCs w:val="28"/>
          <w:rtl/>
          <w:lang w:bidi="fa-IR"/>
        </w:rPr>
        <w:t>دوتا تسک داریم که ایمیج ها را از ریپو واکشی میکنه</w:t>
      </w:r>
      <w:r w:rsidR="005B1AD5" w:rsidRPr="005B1AD5">
        <w:rPr>
          <w:rFonts w:hint="cs"/>
          <w:sz w:val="28"/>
          <w:szCs w:val="28"/>
          <w:rtl/>
          <w:lang w:bidi="fa-IR"/>
        </w:rPr>
        <w:t xml:space="preserve">...یک تسک به اسم </w:t>
      </w:r>
      <w:proofErr w:type="spellStart"/>
      <w:r w:rsidR="005B1AD5" w:rsidRPr="005B1AD5">
        <w:rPr>
          <w:sz w:val="28"/>
          <w:szCs w:val="28"/>
          <w:lang w:bidi="fa-IR"/>
        </w:rPr>
        <w:t>SetEnvironment.yml</w:t>
      </w:r>
      <w:proofErr w:type="spellEnd"/>
      <w:r w:rsidR="005B1AD5" w:rsidRPr="005B1AD5">
        <w:rPr>
          <w:rFonts w:hint="cs"/>
          <w:sz w:val="28"/>
          <w:szCs w:val="28"/>
          <w:rtl/>
          <w:lang w:bidi="fa-IR"/>
        </w:rPr>
        <w:t xml:space="preserve"> داریم که متغییر های </w:t>
      </w:r>
      <w:r w:rsidR="005B1AD5" w:rsidRPr="005B1AD5">
        <w:rPr>
          <w:sz w:val="28"/>
          <w:szCs w:val="28"/>
          <w:lang w:bidi="fa-IR"/>
        </w:rPr>
        <w:t>gather fact</w:t>
      </w:r>
      <w:r w:rsidR="005B1AD5" w:rsidRPr="005B1AD5">
        <w:rPr>
          <w:rFonts w:hint="cs"/>
          <w:sz w:val="28"/>
          <w:szCs w:val="28"/>
          <w:rtl/>
          <w:lang w:bidi="fa-IR"/>
        </w:rPr>
        <w:t xml:space="preserve"> رو داخل </w:t>
      </w:r>
      <w:r w:rsidR="005B1AD5" w:rsidRPr="005B1AD5">
        <w:rPr>
          <w:sz w:val="28"/>
          <w:szCs w:val="28"/>
          <w:lang w:bidi="fa-IR"/>
        </w:rPr>
        <w:t>.env</w:t>
      </w:r>
      <w:r w:rsidR="005B1AD5" w:rsidRPr="005B1AD5">
        <w:rPr>
          <w:rFonts w:hint="cs"/>
          <w:sz w:val="28"/>
          <w:szCs w:val="28"/>
          <w:rtl/>
          <w:lang w:bidi="fa-IR"/>
        </w:rPr>
        <w:t xml:space="preserve"> مینویسد.</w:t>
      </w:r>
    </w:p>
    <w:p w14:paraId="7A318CDC" w14:textId="59399A20" w:rsidR="005B1AD5" w:rsidRPr="005B1AD5" w:rsidRDefault="005B1AD5" w:rsidP="005B1AD5">
      <w:pPr>
        <w:bidi/>
        <w:jc w:val="lowKashida"/>
        <w:rPr>
          <w:sz w:val="28"/>
          <w:szCs w:val="28"/>
          <w:rtl/>
          <w:lang w:bidi="fa-IR"/>
        </w:rPr>
      </w:pPr>
      <w:r w:rsidRPr="005B1AD5">
        <w:rPr>
          <w:rFonts w:hint="cs"/>
          <w:sz w:val="28"/>
          <w:szCs w:val="28"/>
          <w:rtl/>
          <w:lang w:bidi="fa-IR"/>
        </w:rPr>
        <w:t xml:space="preserve">تسک داریم که داکر کامپوز را بهمراه </w:t>
      </w:r>
      <w:r w:rsidRPr="005B1AD5">
        <w:rPr>
          <w:sz w:val="28"/>
          <w:szCs w:val="28"/>
          <w:lang w:bidi="fa-IR"/>
        </w:rPr>
        <w:t>.env</w:t>
      </w:r>
      <w:r w:rsidRPr="005B1AD5">
        <w:rPr>
          <w:rFonts w:hint="cs"/>
          <w:sz w:val="28"/>
          <w:szCs w:val="28"/>
          <w:rtl/>
          <w:lang w:bidi="fa-IR"/>
        </w:rPr>
        <w:t xml:space="preserve"> منتقل میکند به سرور مقصد</w:t>
      </w:r>
    </w:p>
    <w:p w14:paraId="11DA9F56" w14:textId="5200E790" w:rsidR="005B1AD5" w:rsidRPr="005B1AD5" w:rsidRDefault="005B1AD5" w:rsidP="005B1AD5">
      <w:pPr>
        <w:bidi/>
        <w:jc w:val="lowKashida"/>
        <w:rPr>
          <w:rFonts w:hint="cs"/>
          <w:sz w:val="28"/>
          <w:szCs w:val="28"/>
          <w:rtl/>
          <w:lang w:bidi="fa-IR"/>
        </w:rPr>
      </w:pPr>
      <w:r w:rsidRPr="005B1AD5">
        <w:rPr>
          <w:rFonts w:hint="cs"/>
          <w:sz w:val="28"/>
          <w:szCs w:val="28"/>
          <w:rtl/>
          <w:lang w:bidi="fa-IR"/>
        </w:rPr>
        <w:t>بعد از آن تسک اجرای داکر کامپوز را داریم.</w:t>
      </w:r>
    </w:p>
    <w:sectPr w:rsidR="005B1AD5" w:rsidRPr="005B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BC"/>
    <w:rsid w:val="0037768D"/>
    <w:rsid w:val="00486C5E"/>
    <w:rsid w:val="005B1AD5"/>
    <w:rsid w:val="009E2C7B"/>
    <w:rsid w:val="00B3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26D5"/>
  <w15:chartTrackingRefBased/>
  <w15:docId w15:val="{BF30F4D0-83E2-46CB-8D08-23225488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Tahereh Abbasi</dc:creator>
  <cp:keywords/>
  <dc:description/>
  <cp:lastModifiedBy>Tahereh Abbasi</cp:lastModifiedBy>
  <cp:revision>1</cp:revision>
  <dcterms:created xsi:type="dcterms:W3CDTF">2022-10-25T04:06:00Z</dcterms:created>
  <dcterms:modified xsi:type="dcterms:W3CDTF">2022-10-25T04:19:00Z</dcterms:modified>
</cp:coreProperties>
</file>