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D5AC3" w14:textId="63C5F681" w:rsidR="00A638D5" w:rsidRPr="00A638D5" w:rsidRDefault="00A638D5" w:rsidP="00A638D5">
      <w:pPr>
        <w:rPr>
          <w:color w:val="1F497D" w:themeColor="text2"/>
          <w:sz w:val="36"/>
          <w:szCs w:val="36"/>
        </w:rPr>
      </w:pPr>
      <w:r w:rsidRPr="00A638D5">
        <w:rPr>
          <w:color w:val="1F497D" w:themeColor="text2"/>
          <w:sz w:val="36"/>
          <w:szCs w:val="36"/>
        </w:rPr>
        <w:t>Name : Tahir Fareed</w:t>
      </w:r>
    </w:p>
    <w:p w14:paraId="452B7661" w14:textId="6877A697" w:rsidR="00A638D5" w:rsidRPr="00A638D5" w:rsidRDefault="00A638D5" w:rsidP="00A638D5">
      <w:pPr>
        <w:rPr>
          <w:color w:val="1F497D" w:themeColor="text2"/>
          <w:sz w:val="36"/>
          <w:szCs w:val="36"/>
        </w:rPr>
      </w:pPr>
      <w:r w:rsidRPr="00A638D5">
        <w:rPr>
          <w:color w:val="1F497D" w:themeColor="text2"/>
          <w:sz w:val="36"/>
          <w:szCs w:val="36"/>
        </w:rPr>
        <w:t>Roll no : SU92-BSAIM-F24-036</w:t>
      </w:r>
    </w:p>
    <w:p w14:paraId="72E22C99" w14:textId="3799AC77" w:rsidR="00A638D5" w:rsidRPr="00A638D5" w:rsidRDefault="00A638D5" w:rsidP="00A638D5">
      <w:pPr>
        <w:rPr>
          <w:color w:val="1F497D" w:themeColor="text2"/>
          <w:sz w:val="36"/>
          <w:szCs w:val="36"/>
        </w:rPr>
      </w:pPr>
      <w:r w:rsidRPr="00A638D5">
        <w:rPr>
          <w:color w:val="1F497D" w:themeColor="text2"/>
          <w:sz w:val="36"/>
          <w:szCs w:val="36"/>
        </w:rPr>
        <w:t xml:space="preserve">Program : BSAI ( 4-A) </w:t>
      </w:r>
    </w:p>
    <w:p w14:paraId="487E5C3F" w14:textId="77777777" w:rsidR="00A638D5" w:rsidRPr="00A638D5" w:rsidRDefault="00A638D5" w:rsidP="00A638D5"/>
    <w:p w14:paraId="413D6714" w14:textId="77777777" w:rsidR="00A638D5" w:rsidRDefault="00A638D5">
      <w:pPr>
        <w:pStyle w:val="Title"/>
      </w:pPr>
    </w:p>
    <w:p w14:paraId="31D94B04" w14:textId="77777777" w:rsidR="00A638D5" w:rsidRDefault="00A638D5">
      <w:pPr>
        <w:pStyle w:val="Title"/>
      </w:pPr>
    </w:p>
    <w:p w14:paraId="40308511" w14:textId="6BA847D9" w:rsidR="006E650D" w:rsidRDefault="00000000">
      <w:pPr>
        <w:pStyle w:val="Title"/>
      </w:pPr>
      <w:r>
        <w:t>Sentiment Analysis using TextBlob (Python)</w:t>
      </w:r>
    </w:p>
    <w:p w14:paraId="206DC4F4" w14:textId="77777777" w:rsidR="006E650D" w:rsidRDefault="00000000">
      <w:pPr>
        <w:pStyle w:val="Heading1"/>
      </w:pPr>
      <w:r>
        <w:t>1. Introduction</w:t>
      </w:r>
    </w:p>
    <w:p w14:paraId="2E298E12" w14:textId="77777777" w:rsidR="006E650D" w:rsidRDefault="00000000">
      <w:r>
        <w:t>This document explains a Python program that performs sentiment analysis using the TextBlob library. The program takes user input in the form of sentences and determines whether the sentiment is Positive, Negative, or Neutral.</w:t>
      </w:r>
    </w:p>
    <w:p w14:paraId="29CC1B0F" w14:textId="77777777" w:rsidR="00A638D5" w:rsidRDefault="00A638D5"/>
    <w:p w14:paraId="50B150A0" w14:textId="10999AE9" w:rsidR="00A638D5" w:rsidRDefault="00A638D5">
      <w:r w:rsidRPr="00A638D5">
        <w:lastRenderedPageBreak/>
        <w:drawing>
          <wp:inline distT="0" distB="0" distL="0" distR="0" wp14:anchorId="6FD895AA" wp14:editId="34517CC8">
            <wp:extent cx="5486400" cy="3683000"/>
            <wp:effectExtent l="0" t="0" r="0" b="0"/>
            <wp:docPr id="41456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63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22AE" w14:textId="77777777" w:rsidR="006E650D" w:rsidRDefault="00000000">
      <w:pPr>
        <w:pStyle w:val="Heading1"/>
      </w:pPr>
      <w:r>
        <w:t>2. Requirements</w:t>
      </w:r>
    </w:p>
    <w:p w14:paraId="1D0B3465" w14:textId="77777777" w:rsidR="006E650D" w:rsidRDefault="00000000">
      <w:r>
        <w:t>- Python installed</w:t>
      </w:r>
      <w:r>
        <w:br/>
        <w:t>- TextBlob library installed using: pip install textblob</w:t>
      </w:r>
    </w:p>
    <w:p w14:paraId="51E5CF99" w14:textId="77777777" w:rsidR="006E650D" w:rsidRDefault="00000000">
      <w:pPr>
        <w:pStyle w:val="Heading1"/>
      </w:pPr>
      <w:r>
        <w:t>3. Code Explanation</w:t>
      </w:r>
    </w:p>
    <w:p w14:paraId="7859F04D" w14:textId="77777777" w:rsidR="006E650D" w:rsidRDefault="00000000">
      <w:pPr>
        <w:pStyle w:val="Heading2"/>
      </w:pPr>
      <w:r>
        <w:t>3.1 Installing and Importing Libraries</w:t>
      </w:r>
    </w:p>
    <w:p w14:paraId="2D64C45E" w14:textId="77777777" w:rsidR="006E650D" w:rsidRDefault="00000000">
      <w:r>
        <w:t>!pip install textblob</w:t>
      </w:r>
      <w:r>
        <w:br/>
        <w:t>from textblob import TextBlob</w:t>
      </w:r>
      <w:r>
        <w:br/>
      </w:r>
      <w:r>
        <w:br/>
        <w:t>This installs and imports the TextBlob library, which is used for processing textual data.</w:t>
      </w:r>
    </w:p>
    <w:p w14:paraId="0DCE1082" w14:textId="77777777" w:rsidR="006E650D" w:rsidRDefault="00000000">
      <w:pPr>
        <w:pStyle w:val="Heading2"/>
      </w:pPr>
      <w:r>
        <w:t>3.2 Infinite Loop for User Input</w:t>
      </w:r>
    </w:p>
    <w:p w14:paraId="355C1435" w14:textId="77777777" w:rsidR="006E650D" w:rsidRDefault="00000000">
      <w:r>
        <w:t>while True:</w:t>
      </w:r>
      <w:r>
        <w:br/>
        <w:t xml:space="preserve">    data = input("Write a sentence (or type exit to quit): ")</w:t>
      </w:r>
      <w:r>
        <w:br/>
      </w:r>
      <w:r>
        <w:br/>
        <w:t>This loop continuously asks the user to enter a sentence until they type 'exit'.</w:t>
      </w:r>
    </w:p>
    <w:p w14:paraId="28800BF3" w14:textId="77777777" w:rsidR="006E650D" w:rsidRDefault="00000000">
      <w:pPr>
        <w:pStyle w:val="Heading2"/>
      </w:pPr>
      <w:r>
        <w:t>3.3 Exit Condition</w:t>
      </w:r>
    </w:p>
    <w:p w14:paraId="535722D2" w14:textId="77777777" w:rsidR="006E650D" w:rsidRDefault="00000000">
      <w:r>
        <w:t>if data.lower() == "exit":</w:t>
      </w:r>
      <w:r>
        <w:br/>
        <w:t xml:space="preserve">    break</w:t>
      </w:r>
      <w:r>
        <w:br/>
      </w:r>
      <w:r>
        <w:lastRenderedPageBreak/>
        <w:br/>
        <w:t>This checks if the user wants to quit the program.</w:t>
      </w:r>
    </w:p>
    <w:p w14:paraId="50DFBF4F" w14:textId="77777777" w:rsidR="006E650D" w:rsidRDefault="00000000">
      <w:pPr>
        <w:pStyle w:val="Heading2"/>
      </w:pPr>
      <w:r>
        <w:t>3.4 Sentiment Analysis</w:t>
      </w:r>
    </w:p>
    <w:p w14:paraId="32BB1E8E" w14:textId="77777777" w:rsidR="006E650D" w:rsidRPr="00A638D5" w:rsidRDefault="00000000">
      <w:pPr>
        <w:rPr>
          <w:b/>
          <w:bCs/>
          <w:color w:val="1F497D" w:themeColor="text2"/>
          <w:sz w:val="28"/>
          <w:szCs w:val="28"/>
        </w:rPr>
      </w:pPr>
      <w:r>
        <w:t>analysis_object = TextBlob(data)</w:t>
      </w:r>
      <w:r>
        <w:br/>
        <w:t>result = analysis_object.sentiment</w:t>
      </w:r>
      <w:r>
        <w:br/>
      </w:r>
      <w:r>
        <w:br/>
        <w:t>This creates a TextBlob object and calculates sentiment scores.</w:t>
      </w:r>
    </w:p>
    <w:p w14:paraId="1CBD1044" w14:textId="6A408B6B" w:rsidR="00A638D5" w:rsidRDefault="00A638D5">
      <w:pPr>
        <w:rPr>
          <w:b/>
          <w:bCs/>
          <w:color w:val="1F497D" w:themeColor="text2"/>
          <w:sz w:val="28"/>
          <w:szCs w:val="28"/>
        </w:rPr>
      </w:pPr>
      <w:r w:rsidRPr="00A638D5">
        <w:rPr>
          <w:b/>
          <w:bCs/>
          <w:color w:val="1F497D" w:themeColor="text2"/>
          <w:sz w:val="28"/>
          <w:szCs w:val="28"/>
        </w:rPr>
        <w:t>Output screenshot:</w:t>
      </w:r>
    </w:p>
    <w:p w14:paraId="0AD9A29D" w14:textId="1E4BA369" w:rsidR="00A638D5" w:rsidRPr="00A638D5" w:rsidRDefault="00A638D5">
      <w:pPr>
        <w:rPr>
          <w:b/>
          <w:bCs/>
          <w:color w:val="1F497D" w:themeColor="text2"/>
          <w:sz w:val="28"/>
          <w:szCs w:val="28"/>
        </w:rPr>
      </w:pPr>
      <w:r w:rsidRPr="00A638D5">
        <w:rPr>
          <w:b/>
          <w:bCs/>
          <w:color w:val="1F497D" w:themeColor="text2"/>
          <w:sz w:val="28"/>
          <w:szCs w:val="28"/>
        </w:rPr>
        <w:drawing>
          <wp:inline distT="0" distB="0" distL="0" distR="0" wp14:anchorId="56C8B59B" wp14:editId="2CB7A962">
            <wp:extent cx="5486400" cy="4293235"/>
            <wp:effectExtent l="0" t="0" r="0" b="0"/>
            <wp:docPr id="73575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58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F3CB" w14:textId="77777777" w:rsidR="006E650D" w:rsidRDefault="00000000">
      <w:pPr>
        <w:pStyle w:val="Heading2"/>
      </w:pPr>
      <w:r>
        <w:t>3.5 Output Scores</w:t>
      </w:r>
    </w:p>
    <w:p w14:paraId="60889427" w14:textId="77777777" w:rsidR="006E650D" w:rsidRDefault="00000000">
      <w:r>
        <w:t>print("Polarity Score:", result.polarity)</w:t>
      </w:r>
      <w:r>
        <w:br/>
        <w:t>print("Subjectivity Score:", result.subjectivity)</w:t>
      </w:r>
      <w:r>
        <w:br/>
      </w:r>
      <w:r>
        <w:br/>
        <w:t>Polarity ranges from -1 (negative) to +1 (positive).</w:t>
      </w:r>
      <w:r>
        <w:br/>
        <w:t>Subjectivity ranges from 0 (objective) to 1 (subjective).</w:t>
      </w:r>
    </w:p>
    <w:p w14:paraId="72A87B19" w14:textId="77777777" w:rsidR="006E650D" w:rsidRDefault="00000000">
      <w:pPr>
        <w:pStyle w:val="Heading2"/>
      </w:pPr>
      <w:r>
        <w:lastRenderedPageBreak/>
        <w:t>3.6 Classification Logic</w:t>
      </w:r>
    </w:p>
    <w:p w14:paraId="4487739B" w14:textId="77777777" w:rsidR="006E650D" w:rsidRDefault="00000000">
      <w:r>
        <w:t>if result.polarity &gt; 0:</w:t>
      </w:r>
      <w:r>
        <w:br/>
        <w:t xml:space="preserve">    print("Result: Positive")</w:t>
      </w:r>
      <w:r>
        <w:br/>
        <w:t>elif result.polarity &lt; 0:</w:t>
      </w:r>
      <w:r>
        <w:br/>
        <w:t xml:space="preserve">    print("Result: Negative")</w:t>
      </w:r>
      <w:r>
        <w:br/>
        <w:t>else:</w:t>
      </w:r>
      <w:r>
        <w:br/>
        <w:t xml:space="preserve">    print("Result: Neutral")</w:t>
      </w:r>
      <w:r>
        <w:br/>
      </w:r>
      <w:r>
        <w:br/>
        <w:t>This determines the sentiment category based on polarity.</w:t>
      </w:r>
    </w:p>
    <w:p w14:paraId="1B6ACF29" w14:textId="77777777" w:rsidR="006E650D" w:rsidRDefault="00000000">
      <w:pPr>
        <w:pStyle w:val="Heading1"/>
      </w:pPr>
      <w:r>
        <w:t>4. Example Output</w:t>
      </w:r>
    </w:p>
    <w:p w14:paraId="6B9A272B" w14:textId="77777777" w:rsidR="006E650D" w:rsidRDefault="00000000">
      <w:r>
        <w:t>Input: I love this product!</w:t>
      </w:r>
      <w:r>
        <w:br/>
        <w:t>Polarity Score: 0.5</w:t>
      </w:r>
      <w:r>
        <w:br/>
        <w:t>Subjectivity Score: 0.6</w:t>
      </w:r>
      <w:r>
        <w:br/>
        <w:t>Result: Positive</w:t>
      </w:r>
    </w:p>
    <w:p w14:paraId="13DD7D35" w14:textId="77777777" w:rsidR="006E650D" w:rsidRDefault="00000000">
      <w:pPr>
        <w:pStyle w:val="Heading1"/>
      </w:pPr>
      <w:r>
        <w:t>5. Conclusion</w:t>
      </w:r>
    </w:p>
    <w:p w14:paraId="331912FA" w14:textId="77777777" w:rsidR="006E650D" w:rsidRDefault="00000000">
      <w:r>
        <w:t>This program is a simple implementation of sentiment analysis using TextBlob. It can be used as a basic NLP project for understanding how text data can be analyzed.</w:t>
      </w:r>
    </w:p>
    <w:sectPr w:rsidR="006E65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2497C" w14:textId="77777777" w:rsidR="00E42C5B" w:rsidRDefault="00E42C5B" w:rsidP="00A638D5">
      <w:pPr>
        <w:spacing w:after="0" w:line="240" w:lineRule="auto"/>
      </w:pPr>
      <w:r>
        <w:separator/>
      </w:r>
    </w:p>
  </w:endnote>
  <w:endnote w:type="continuationSeparator" w:id="0">
    <w:p w14:paraId="7C1A550F" w14:textId="77777777" w:rsidR="00E42C5B" w:rsidRDefault="00E42C5B" w:rsidP="00A638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19978" w14:textId="77777777" w:rsidR="00E42C5B" w:rsidRDefault="00E42C5B" w:rsidP="00A638D5">
      <w:pPr>
        <w:spacing w:after="0" w:line="240" w:lineRule="auto"/>
      </w:pPr>
      <w:r>
        <w:separator/>
      </w:r>
    </w:p>
  </w:footnote>
  <w:footnote w:type="continuationSeparator" w:id="0">
    <w:p w14:paraId="7A3B61E0" w14:textId="77777777" w:rsidR="00E42C5B" w:rsidRDefault="00E42C5B" w:rsidP="00A638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4719901">
    <w:abstractNumId w:val="8"/>
  </w:num>
  <w:num w:numId="2" w16cid:durableId="504052731">
    <w:abstractNumId w:val="6"/>
  </w:num>
  <w:num w:numId="3" w16cid:durableId="1293293405">
    <w:abstractNumId w:val="5"/>
  </w:num>
  <w:num w:numId="4" w16cid:durableId="2067950924">
    <w:abstractNumId w:val="4"/>
  </w:num>
  <w:num w:numId="5" w16cid:durableId="185674882">
    <w:abstractNumId w:val="7"/>
  </w:num>
  <w:num w:numId="6" w16cid:durableId="1730226133">
    <w:abstractNumId w:val="3"/>
  </w:num>
  <w:num w:numId="7" w16cid:durableId="879903099">
    <w:abstractNumId w:val="2"/>
  </w:num>
  <w:num w:numId="8" w16cid:durableId="1283539260">
    <w:abstractNumId w:val="1"/>
  </w:num>
  <w:num w:numId="9" w16cid:durableId="913205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650D"/>
    <w:rsid w:val="008A1D6E"/>
    <w:rsid w:val="00A638D5"/>
    <w:rsid w:val="00AA1D8D"/>
    <w:rsid w:val="00B47730"/>
    <w:rsid w:val="00CB0664"/>
    <w:rsid w:val="00E42C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29A532"/>
  <w14:defaultImageDpi w14:val="300"/>
  <w15:docId w15:val="{65AAD70F-DDC4-4B79-B513-11922709E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Tahir Fareed</cp:lastModifiedBy>
  <cp:revision>2</cp:revision>
  <dcterms:created xsi:type="dcterms:W3CDTF">2013-12-23T23:15:00Z</dcterms:created>
  <dcterms:modified xsi:type="dcterms:W3CDTF">2026-05-01T19:12:00Z</dcterms:modified>
  <cp:category/>
</cp:coreProperties>
</file>