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EAE9F" w14:textId="7FF9F9F7" w:rsidR="00095937" w:rsidRDefault="00095937">
      <w:pPr>
        <w:rPr>
          <w:b/>
          <w:bCs/>
          <w:u w:val="single"/>
        </w:rPr>
      </w:pPr>
      <w:r w:rsidRPr="004C27F8">
        <w:rPr>
          <w:b/>
          <w:bCs/>
          <w:u w:val="single"/>
        </w:rPr>
        <w:t>FAKE NEWS ARTICLES:-</w:t>
      </w:r>
    </w:p>
    <w:p w14:paraId="7A38CCB4" w14:textId="77777777" w:rsidR="004C27F8" w:rsidRPr="004C27F8" w:rsidRDefault="004C27F8">
      <w:pPr>
        <w:rPr>
          <w:b/>
          <w:bCs/>
          <w:u w:val="single"/>
        </w:rPr>
      </w:pPr>
    </w:p>
    <w:p w14:paraId="0CE7E1F3" w14:textId="0FC52FF8" w:rsidR="00095937" w:rsidRPr="00095937" w:rsidRDefault="00095937" w:rsidP="00095937">
      <w:pPr>
        <w:pStyle w:val="ListParagraph"/>
        <w:numPr>
          <w:ilvl w:val="0"/>
          <w:numId w:val="1"/>
        </w:numPr>
      </w:pPr>
      <w:r w:rsidRPr="00095937">
        <w:t xml:space="preserve">  </w:t>
      </w:r>
      <w:r w:rsidRPr="00095937">
        <w:rPr>
          <w:b/>
          <w:bCs/>
        </w:rPr>
        <w:t>Disney World Lowering Drinking Age to 18</w:t>
      </w:r>
    </w:p>
    <w:p w14:paraId="36D3E29F" w14:textId="77777777" w:rsidR="00095937" w:rsidRDefault="00095937" w:rsidP="00095937">
      <w:pPr>
        <w:pStyle w:val="ListParagraph"/>
      </w:pPr>
      <w:r w:rsidRPr="00095937">
        <w:t xml:space="preserve">In August 2022, a TikTok video falsely claimed that Disney World was seeking a legal exemption to lower the drinking age to 18. This misinformation quickly spread across social media platforms, including Facebook, Instagram, and Twitter, garnering millions of views. The claim was baseless and had no factual backing. </w:t>
      </w:r>
    </w:p>
    <w:p w14:paraId="099A5B6D" w14:textId="77777777" w:rsidR="00095937" w:rsidRPr="00095937" w:rsidRDefault="00095937" w:rsidP="00095937">
      <w:pPr>
        <w:pStyle w:val="ListParagraph"/>
      </w:pPr>
    </w:p>
    <w:p w14:paraId="50F7E92E" w14:textId="77777777" w:rsidR="00095937" w:rsidRPr="00095937" w:rsidRDefault="00095937" w:rsidP="00095937">
      <w:pPr>
        <w:pStyle w:val="ListParagraph"/>
        <w:numPr>
          <w:ilvl w:val="0"/>
          <w:numId w:val="1"/>
        </w:numPr>
      </w:pPr>
      <w:r w:rsidRPr="00095937">
        <w:rPr>
          <w:b/>
          <w:bCs/>
        </w:rPr>
        <w:t>Mr. Rogers as a Military Sniper</w:t>
      </w:r>
    </w:p>
    <w:p w14:paraId="51B9742F" w14:textId="77777777" w:rsidR="00095937" w:rsidRDefault="00095937" w:rsidP="00095937">
      <w:pPr>
        <w:pStyle w:val="ListParagraph"/>
      </w:pPr>
      <w:r w:rsidRPr="00095937">
        <w:t xml:space="preserve">An enduring urban legend falsely asserts that Fred Rogers, the beloved host of "Mister Rogers' </w:t>
      </w:r>
      <w:proofErr w:type="spellStart"/>
      <w:r w:rsidRPr="00095937">
        <w:t>Neighborhood</w:t>
      </w:r>
      <w:proofErr w:type="spellEnd"/>
      <w:r w:rsidRPr="00095937">
        <w:t>," served as a sniper during the Vietnam War and had numerous confirmed kills. This claim is entirely unfounded; Rogers never served in the military.</w:t>
      </w:r>
    </w:p>
    <w:p w14:paraId="2957F6CF" w14:textId="77777777" w:rsidR="00095937" w:rsidRPr="00095937" w:rsidRDefault="00095937" w:rsidP="00095937">
      <w:pPr>
        <w:pStyle w:val="ListParagraph"/>
      </w:pPr>
    </w:p>
    <w:p w14:paraId="09E092C4" w14:textId="77777777" w:rsidR="00095937" w:rsidRPr="00095937" w:rsidRDefault="00095937" w:rsidP="00095937">
      <w:pPr>
        <w:pStyle w:val="ListParagraph"/>
        <w:numPr>
          <w:ilvl w:val="0"/>
          <w:numId w:val="1"/>
        </w:numPr>
      </w:pPr>
      <w:r w:rsidRPr="00095937">
        <w:rPr>
          <w:b/>
          <w:bCs/>
        </w:rPr>
        <w:t>COVID-19 and 5G Conspiracy Theories</w:t>
      </w:r>
    </w:p>
    <w:p w14:paraId="076B2F0B" w14:textId="77777777" w:rsidR="00095937" w:rsidRDefault="00095937" w:rsidP="00095937">
      <w:pPr>
        <w:pStyle w:val="ListParagraph"/>
      </w:pPr>
      <w:r w:rsidRPr="00095937">
        <w:t>During the COVID-19 pandemic, false narratives emerged linking the virus's spread to 5G technology. These baseless theories suggested that 5G networks contributed to the transmission of COVID-19, leading to public confusion and even acts of vandalism against communication infrastructure.</w:t>
      </w:r>
    </w:p>
    <w:p w14:paraId="49A167A8" w14:textId="77777777" w:rsidR="00095937" w:rsidRPr="00095937" w:rsidRDefault="00095937" w:rsidP="00095937">
      <w:pPr>
        <w:pStyle w:val="ListParagraph"/>
      </w:pPr>
    </w:p>
    <w:p w14:paraId="55787865" w14:textId="624CC8B4" w:rsidR="00095937" w:rsidRPr="00095937" w:rsidRDefault="00095937" w:rsidP="00095937">
      <w:pPr>
        <w:pStyle w:val="ListParagraph"/>
        <w:numPr>
          <w:ilvl w:val="0"/>
          <w:numId w:val="1"/>
        </w:numPr>
      </w:pPr>
      <w:r w:rsidRPr="00095937">
        <w:rPr>
          <w:b/>
          <w:bCs/>
        </w:rPr>
        <w:t>Pizza gate Conspiracy</w:t>
      </w:r>
    </w:p>
    <w:p w14:paraId="09AF9762" w14:textId="77777777" w:rsidR="00095937" w:rsidRDefault="00095937" w:rsidP="00095937">
      <w:pPr>
        <w:pStyle w:val="ListParagraph"/>
      </w:pPr>
      <w:r w:rsidRPr="00095937">
        <w:t>In 2016, the "</w:t>
      </w:r>
      <w:proofErr w:type="spellStart"/>
      <w:r w:rsidRPr="00095937">
        <w:t>Pizzagate</w:t>
      </w:r>
      <w:proofErr w:type="spellEnd"/>
      <w:r w:rsidRPr="00095937">
        <w:t xml:space="preserve">" conspiracy theory falsely alleged that a Washington D.C. pizzeria was the </w:t>
      </w:r>
      <w:proofErr w:type="spellStart"/>
      <w:r w:rsidRPr="00095937">
        <w:t>center</w:t>
      </w:r>
      <w:proofErr w:type="spellEnd"/>
      <w:r w:rsidRPr="00095937">
        <w:t xml:space="preserve"> of a child trafficking ring linked to political figures. This unfounded claim led to a real-world incident where an individual entered the establishment with a firearm, seeking to investigate the allegations.</w:t>
      </w:r>
    </w:p>
    <w:p w14:paraId="7B0F12BA" w14:textId="77777777" w:rsidR="00095937" w:rsidRPr="00095937" w:rsidRDefault="00095937" w:rsidP="00095937">
      <w:pPr>
        <w:pStyle w:val="ListParagraph"/>
      </w:pPr>
    </w:p>
    <w:p w14:paraId="2F785240" w14:textId="77777777" w:rsidR="00095937" w:rsidRPr="00095937" w:rsidRDefault="00095937" w:rsidP="00095937">
      <w:pPr>
        <w:pStyle w:val="ListParagraph"/>
        <w:numPr>
          <w:ilvl w:val="0"/>
          <w:numId w:val="1"/>
        </w:numPr>
      </w:pPr>
      <w:r w:rsidRPr="00095937">
        <w:rPr>
          <w:b/>
          <w:bCs/>
        </w:rPr>
        <w:t>Fake News Websites Mimicking Legitimate Media</w:t>
      </w:r>
    </w:p>
    <w:p w14:paraId="35F836AB" w14:textId="77777777" w:rsidR="00095937" w:rsidRDefault="00095937" w:rsidP="00095937">
      <w:pPr>
        <w:pStyle w:val="ListParagraph"/>
      </w:pPr>
      <w:r w:rsidRPr="00095937">
        <w:t>Certain websites, such as the now-defunct "World News Daily Report," mixed fabricated stories with factual news to mislead readers. Their disclaimer, while proclaiming "NEWS YOU CAN TRUST," contradicted the deceptive nature of their content.</w:t>
      </w:r>
    </w:p>
    <w:p w14:paraId="25028C22" w14:textId="77777777" w:rsidR="00095937" w:rsidRPr="00095937" w:rsidRDefault="00095937" w:rsidP="00095937">
      <w:pPr>
        <w:pStyle w:val="ListParagraph"/>
      </w:pPr>
    </w:p>
    <w:p w14:paraId="52BA9681" w14:textId="77777777" w:rsidR="00095937" w:rsidRPr="00095937" w:rsidRDefault="00095937" w:rsidP="00095937">
      <w:pPr>
        <w:pStyle w:val="ListParagraph"/>
        <w:numPr>
          <w:ilvl w:val="0"/>
          <w:numId w:val="1"/>
        </w:numPr>
      </w:pPr>
      <w:r w:rsidRPr="00095937">
        <w:rPr>
          <w:b/>
          <w:bCs/>
        </w:rPr>
        <w:t>Fake Headlines Attributed to Major News Outlets</w:t>
      </w:r>
    </w:p>
    <w:p w14:paraId="5B2CB565" w14:textId="77777777" w:rsidR="00095937" w:rsidRPr="00095937" w:rsidRDefault="00095937" w:rsidP="00095937">
      <w:pPr>
        <w:pStyle w:val="ListParagraph"/>
      </w:pPr>
      <w:r w:rsidRPr="00095937">
        <w:t>In recent years, fabricated headlines purporting to be from reputable news organizations like The New York Times and CNN have circulated online. These false headlines covered topics ranging from political events to international affairs, misleading the public and undermining trust in legitimate media sources.</w:t>
      </w:r>
    </w:p>
    <w:p w14:paraId="3623EEF3" w14:textId="46618D35" w:rsidR="00095937" w:rsidRDefault="00095937" w:rsidP="00095937">
      <w:pPr>
        <w:pStyle w:val="ListParagraph"/>
      </w:pPr>
    </w:p>
    <w:sectPr w:rsidR="00095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D279A"/>
    <w:multiLevelType w:val="hybridMultilevel"/>
    <w:tmpl w:val="CB1C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103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7"/>
    <w:rsid w:val="0003337A"/>
    <w:rsid w:val="00095937"/>
    <w:rsid w:val="001D1D41"/>
    <w:rsid w:val="004C27F8"/>
    <w:rsid w:val="00591B3F"/>
    <w:rsid w:val="00E66C55"/>
    <w:rsid w:val="00FF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298B"/>
  <w15:chartTrackingRefBased/>
  <w15:docId w15:val="{16A00F84-3093-4385-A8E0-D6FBDEF3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37"/>
    <w:rPr>
      <w:rFonts w:eastAsiaTheme="majorEastAsia" w:cstheme="majorBidi"/>
      <w:color w:val="272727" w:themeColor="text1" w:themeTint="D8"/>
    </w:rPr>
  </w:style>
  <w:style w:type="paragraph" w:styleId="Title">
    <w:name w:val="Title"/>
    <w:basedOn w:val="Normal"/>
    <w:next w:val="Normal"/>
    <w:link w:val="TitleChar"/>
    <w:uiPriority w:val="10"/>
    <w:qFormat/>
    <w:rsid w:val="00095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37"/>
    <w:pPr>
      <w:spacing w:before="160"/>
      <w:jc w:val="center"/>
    </w:pPr>
    <w:rPr>
      <w:i/>
      <w:iCs/>
      <w:color w:val="404040" w:themeColor="text1" w:themeTint="BF"/>
    </w:rPr>
  </w:style>
  <w:style w:type="character" w:customStyle="1" w:styleId="QuoteChar">
    <w:name w:val="Quote Char"/>
    <w:basedOn w:val="DefaultParagraphFont"/>
    <w:link w:val="Quote"/>
    <w:uiPriority w:val="29"/>
    <w:rsid w:val="00095937"/>
    <w:rPr>
      <w:i/>
      <w:iCs/>
      <w:color w:val="404040" w:themeColor="text1" w:themeTint="BF"/>
    </w:rPr>
  </w:style>
  <w:style w:type="paragraph" w:styleId="ListParagraph">
    <w:name w:val="List Paragraph"/>
    <w:basedOn w:val="Normal"/>
    <w:uiPriority w:val="34"/>
    <w:qFormat/>
    <w:rsid w:val="00095937"/>
    <w:pPr>
      <w:ind w:left="720"/>
      <w:contextualSpacing/>
    </w:pPr>
  </w:style>
  <w:style w:type="character" w:styleId="IntenseEmphasis">
    <w:name w:val="Intense Emphasis"/>
    <w:basedOn w:val="DefaultParagraphFont"/>
    <w:uiPriority w:val="21"/>
    <w:qFormat/>
    <w:rsid w:val="00095937"/>
    <w:rPr>
      <w:i/>
      <w:iCs/>
      <w:color w:val="0F4761" w:themeColor="accent1" w:themeShade="BF"/>
    </w:rPr>
  </w:style>
  <w:style w:type="paragraph" w:styleId="IntenseQuote">
    <w:name w:val="Intense Quote"/>
    <w:basedOn w:val="Normal"/>
    <w:next w:val="Normal"/>
    <w:link w:val="IntenseQuoteChar"/>
    <w:uiPriority w:val="30"/>
    <w:qFormat/>
    <w:rsid w:val="00095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937"/>
    <w:rPr>
      <w:i/>
      <w:iCs/>
      <w:color w:val="0F4761" w:themeColor="accent1" w:themeShade="BF"/>
    </w:rPr>
  </w:style>
  <w:style w:type="character" w:styleId="IntenseReference">
    <w:name w:val="Intense Reference"/>
    <w:basedOn w:val="DefaultParagraphFont"/>
    <w:uiPriority w:val="32"/>
    <w:qFormat/>
    <w:rsid w:val="00095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96114">
      <w:bodyDiv w:val="1"/>
      <w:marLeft w:val="0"/>
      <w:marRight w:val="0"/>
      <w:marTop w:val="0"/>
      <w:marBottom w:val="0"/>
      <w:divBdr>
        <w:top w:val="none" w:sz="0" w:space="0" w:color="auto"/>
        <w:left w:val="none" w:sz="0" w:space="0" w:color="auto"/>
        <w:bottom w:val="none" w:sz="0" w:space="0" w:color="auto"/>
        <w:right w:val="none" w:sz="0" w:space="0" w:color="auto"/>
      </w:divBdr>
    </w:div>
    <w:div w:id="1137801850">
      <w:bodyDiv w:val="1"/>
      <w:marLeft w:val="0"/>
      <w:marRight w:val="0"/>
      <w:marTop w:val="0"/>
      <w:marBottom w:val="0"/>
      <w:divBdr>
        <w:top w:val="none" w:sz="0" w:space="0" w:color="auto"/>
        <w:left w:val="none" w:sz="0" w:space="0" w:color="auto"/>
        <w:bottom w:val="none" w:sz="0" w:space="0" w:color="auto"/>
        <w:right w:val="none" w:sz="0" w:space="0" w:color="auto"/>
      </w:divBdr>
    </w:div>
    <w:div w:id="1153182682">
      <w:bodyDiv w:val="1"/>
      <w:marLeft w:val="0"/>
      <w:marRight w:val="0"/>
      <w:marTop w:val="0"/>
      <w:marBottom w:val="0"/>
      <w:divBdr>
        <w:top w:val="none" w:sz="0" w:space="0" w:color="auto"/>
        <w:left w:val="none" w:sz="0" w:space="0" w:color="auto"/>
        <w:bottom w:val="none" w:sz="0" w:space="0" w:color="auto"/>
        <w:right w:val="none" w:sz="0" w:space="0" w:color="auto"/>
      </w:divBdr>
    </w:div>
    <w:div w:id="1240095645">
      <w:bodyDiv w:val="1"/>
      <w:marLeft w:val="0"/>
      <w:marRight w:val="0"/>
      <w:marTop w:val="0"/>
      <w:marBottom w:val="0"/>
      <w:divBdr>
        <w:top w:val="none" w:sz="0" w:space="0" w:color="auto"/>
        <w:left w:val="none" w:sz="0" w:space="0" w:color="auto"/>
        <w:bottom w:val="none" w:sz="0" w:space="0" w:color="auto"/>
        <w:right w:val="none" w:sz="0" w:space="0" w:color="auto"/>
      </w:divBdr>
    </w:div>
    <w:div w:id="1344477583">
      <w:bodyDiv w:val="1"/>
      <w:marLeft w:val="0"/>
      <w:marRight w:val="0"/>
      <w:marTop w:val="0"/>
      <w:marBottom w:val="0"/>
      <w:divBdr>
        <w:top w:val="none" w:sz="0" w:space="0" w:color="auto"/>
        <w:left w:val="none" w:sz="0" w:space="0" w:color="auto"/>
        <w:bottom w:val="none" w:sz="0" w:space="0" w:color="auto"/>
        <w:right w:val="none" w:sz="0" w:space="0" w:color="auto"/>
      </w:divBdr>
    </w:div>
    <w:div w:id="1389302646">
      <w:bodyDiv w:val="1"/>
      <w:marLeft w:val="0"/>
      <w:marRight w:val="0"/>
      <w:marTop w:val="0"/>
      <w:marBottom w:val="0"/>
      <w:divBdr>
        <w:top w:val="none" w:sz="0" w:space="0" w:color="auto"/>
        <w:left w:val="none" w:sz="0" w:space="0" w:color="auto"/>
        <w:bottom w:val="none" w:sz="0" w:space="0" w:color="auto"/>
        <w:right w:val="none" w:sz="0" w:space="0" w:color="auto"/>
      </w:divBdr>
    </w:div>
    <w:div w:id="1558668191">
      <w:bodyDiv w:val="1"/>
      <w:marLeft w:val="0"/>
      <w:marRight w:val="0"/>
      <w:marTop w:val="0"/>
      <w:marBottom w:val="0"/>
      <w:divBdr>
        <w:top w:val="none" w:sz="0" w:space="0" w:color="auto"/>
        <w:left w:val="none" w:sz="0" w:space="0" w:color="auto"/>
        <w:bottom w:val="none" w:sz="0" w:space="0" w:color="auto"/>
        <w:right w:val="none" w:sz="0" w:space="0" w:color="auto"/>
      </w:divBdr>
    </w:div>
    <w:div w:id="1575973671">
      <w:bodyDiv w:val="1"/>
      <w:marLeft w:val="0"/>
      <w:marRight w:val="0"/>
      <w:marTop w:val="0"/>
      <w:marBottom w:val="0"/>
      <w:divBdr>
        <w:top w:val="none" w:sz="0" w:space="0" w:color="auto"/>
        <w:left w:val="none" w:sz="0" w:space="0" w:color="auto"/>
        <w:bottom w:val="none" w:sz="0" w:space="0" w:color="auto"/>
        <w:right w:val="none" w:sz="0" w:space="0" w:color="auto"/>
      </w:divBdr>
    </w:div>
    <w:div w:id="1796674183">
      <w:bodyDiv w:val="1"/>
      <w:marLeft w:val="0"/>
      <w:marRight w:val="0"/>
      <w:marTop w:val="0"/>
      <w:marBottom w:val="0"/>
      <w:divBdr>
        <w:top w:val="none" w:sz="0" w:space="0" w:color="auto"/>
        <w:left w:val="none" w:sz="0" w:space="0" w:color="auto"/>
        <w:bottom w:val="none" w:sz="0" w:space="0" w:color="auto"/>
        <w:right w:val="none" w:sz="0" w:space="0" w:color="auto"/>
      </w:divBdr>
    </w:div>
    <w:div w:id="213486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2025-04-04T07:12:00Z</dcterms:created>
  <dcterms:modified xsi:type="dcterms:W3CDTF">2025-04-04T07:12:00Z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2025-04-02T06:05:54Z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2c11d53b-8f04-4525-84f7-656813b250f5</vt:lpwstr>
  </property>
  <property fmtid="{D5CDD505-2E9C-101B-9397-08002B2CF9AE}" pid="7" name="MSIP_Label_defa4170-0d19-0005-0004-bc88714345d2_ActionId">
    <vt:lpwstr>5b09ff2e-9be5-4646-aadc-3bfe49bfdf6a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