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Raza &amp; Agaq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sz w:val="32"/>
          <w:szCs w:val="32"/>
        </w:rPr>
      </w:pPr>
      <w:bookmarkStart w:colFirst="0" w:colLast="0" w:name="_heading=h.1fob9te" w:id="1"/>
      <w:bookmarkEnd w:id="1"/>
      <w:r w:rsidDel="00000000" w:rsidR="00000000" w:rsidRPr="00000000">
        <w:rPr>
          <w:rFonts w:ascii="Times New Roman" w:cs="Times New Roman" w:eastAsia="Times New Roman" w:hAnsi="Times New Roman"/>
          <w:b w:val="1"/>
          <w:sz w:val="32"/>
          <w:szCs w:val="32"/>
          <w:rtl w:val="0"/>
        </w:rPr>
        <w:t xml:space="preserve">Assignment 8.  Sorting Algorithms on Linked List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bookmarkStart w:colFirst="0" w:colLast="0" w:name="_heading=h.3znysh7" w:id="2"/>
      <w:bookmarkEnd w:id="2"/>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3"/>
      <w:bookmarkEnd w:id="3"/>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A">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4F">
      <w:pPr>
        <w:shd w:fill="ffffff" w:val="clear"/>
        <w:spacing w:line="360" w:lineRule="auto"/>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Problem Statement: </w:t>
        <w:br w:type="textWrapping"/>
      </w:r>
      <w:r w:rsidDel="00000000" w:rsidR="00000000" w:rsidRPr="00000000">
        <w:rPr>
          <w:rFonts w:ascii="Times New Roman" w:cs="Times New Roman" w:eastAsia="Times New Roman" w:hAnsi="Times New Roman"/>
          <w:i w:val="1"/>
          <w:color w:val="24292e"/>
          <w:sz w:val="24"/>
          <w:szCs w:val="24"/>
          <w:rtl w:val="0"/>
        </w:rPr>
        <w:t xml:space="preserve">Extend your linked list lab code and add the following sorting algorithms in it</w:t>
      </w:r>
    </w:p>
    <w:p w:rsidR="00000000" w:rsidDel="00000000" w:rsidP="00000000" w:rsidRDefault="00000000" w:rsidRPr="00000000" w14:paraId="00000050">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51">
      <w:pPr>
        <w:numPr>
          <w:ilvl w:val="0"/>
          <w:numId w:val="1"/>
        </w:numPr>
        <w:shd w:fill="ffffff" w:val="clear"/>
        <w:ind w:left="72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Radix Sort</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ffffff" w:val="clear"/>
        <w:ind w:left="72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Merge Sort</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ffffff" w:val="clear"/>
        <w:ind w:left="72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Quick Sort</w:t>
      </w:r>
    </w:p>
    <w:p w:rsidR="00000000" w:rsidDel="00000000" w:rsidP="00000000" w:rsidRDefault="00000000" w:rsidRPr="00000000" w14:paraId="00000054">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Member Functions to Implement:</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radixSort()</w:t>
      </w:r>
      <w:r w:rsidDel="00000000" w:rsidR="00000000" w:rsidRPr="00000000">
        <w:rPr>
          <w:rtl w:val="0"/>
        </w:rPr>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mergeSort()</w:t>
      </w:r>
      <w:r w:rsidDel="00000000" w:rsidR="00000000" w:rsidRPr="00000000">
        <w:rPr>
          <w:rtl w:val="0"/>
        </w:rPr>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quickSort()</w:t>
      </w:r>
      <w:r w:rsidDel="00000000" w:rsidR="00000000" w:rsidRPr="00000000">
        <w:rPr>
          <w:rtl w:val="0"/>
        </w:rPr>
      </w:r>
    </w:p>
    <w:p w:rsidR="00000000" w:rsidDel="00000000" w:rsidP="00000000" w:rsidRDefault="00000000" w:rsidRPr="00000000" w14:paraId="00000059">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A">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B">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C">
      <w:pPr>
        <w:shd w:fill="ffffff" w:val="clea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Important Notice for Your Assignment</w:t>
      </w:r>
    </w:p>
    <w:p w:rsidR="00000000" w:rsidDel="00000000" w:rsidP="00000000" w:rsidRDefault="00000000" w:rsidRPr="00000000" w14:paraId="0000005D">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5E">
      <w:pPr>
        <w:shd w:fill="ffffff" w:val="clear"/>
        <w:rPr>
          <w:rFonts w:ascii="Times New Roman" w:cs="Times New Roman" w:eastAsia="Times New Roman" w:hAnsi="Times New Roman"/>
          <w:i w:val="1"/>
          <w:color w:val="24292e"/>
        </w:rPr>
      </w:pPr>
      <w:r w:rsidDel="00000000" w:rsidR="00000000" w:rsidRPr="00000000">
        <w:rPr>
          <w:rFonts w:ascii="Times New Roman" w:cs="Times New Roman" w:eastAsia="Times New Roman" w:hAnsi="Times New Roman"/>
          <w:i w:val="1"/>
          <w:color w:val="24292e"/>
          <w:rtl w:val="0"/>
        </w:rPr>
        <w:t xml:space="preserve">Please read the following instructions carefully:</w:t>
      </w:r>
    </w:p>
    <w:p w:rsidR="00000000" w:rsidDel="00000000" w:rsidP="00000000" w:rsidRDefault="00000000" w:rsidRPr="00000000" w14:paraId="0000005F">
      <w:pPr>
        <w:numPr>
          <w:ilvl w:val="0"/>
          <w:numId w:val="3"/>
        </w:numPr>
        <w:shd w:fill="ffffff" w:val="clear"/>
        <w:ind w:left="720" w:hanging="360"/>
        <w:rPr>
          <w:rFonts w:ascii="Times New Roman" w:cs="Times New Roman" w:eastAsia="Times New Roman" w:hAnsi="Times New Roman"/>
          <w:i w:val="1"/>
          <w:color w:val="24292e"/>
        </w:rPr>
      </w:pPr>
      <w:r w:rsidDel="00000000" w:rsidR="00000000" w:rsidRPr="00000000">
        <w:rPr>
          <w:rFonts w:ascii="Times New Roman" w:cs="Times New Roman" w:eastAsia="Times New Roman" w:hAnsi="Times New Roman"/>
          <w:b w:val="1"/>
          <w:i w:val="1"/>
          <w:color w:val="24292e"/>
          <w:rtl w:val="0"/>
        </w:rPr>
        <w:t xml:space="preserve">Do Not Modify test.cpp:</w:t>
      </w:r>
      <w:r w:rsidDel="00000000" w:rsidR="00000000" w:rsidRPr="00000000">
        <w:rPr>
          <w:rFonts w:ascii="Times New Roman" w:cs="Times New Roman" w:eastAsia="Times New Roman" w:hAnsi="Times New Roman"/>
          <w:i w:val="1"/>
          <w:color w:val="24292e"/>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60">
      <w:pPr>
        <w:numPr>
          <w:ilvl w:val="0"/>
          <w:numId w:val="3"/>
        </w:numPr>
        <w:shd w:fill="ffffff" w:val="clear"/>
        <w:ind w:left="720" w:hanging="360"/>
        <w:rPr>
          <w:rFonts w:ascii="Times New Roman" w:cs="Times New Roman" w:eastAsia="Times New Roman" w:hAnsi="Times New Roman"/>
          <w:i w:val="1"/>
          <w:color w:val="24292e"/>
        </w:rPr>
      </w:pPr>
      <w:r w:rsidDel="00000000" w:rsidR="00000000" w:rsidRPr="00000000">
        <w:rPr>
          <w:rFonts w:ascii="Times New Roman" w:cs="Times New Roman" w:eastAsia="Times New Roman" w:hAnsi="Times New Roman"/>
          <w:b w:val="1"/>
          <w:i w:val="1"/>
          <w:color w:val="24292e"/>
          <w:rtl w:val="0"/>
        </w:rPr>
        <w:t xml:space="preserve">Class Definitions:</w:t>
      </w:r>
      <w:r w:rsidDel="00000000" w:rsidR="00000000" w:rsidRPr="00000000">
        <w:rPr>
          <w:rFonts w:ascii="Times New Roman" w:cs="Times New Roman" w:eastAsia="Times New Roman" w:hAnsi="Times New Roman"/>
          <w:i w:val="1"/>
          <w:color w:val="24292e"/>
          <w:rtl w:val="0"/>
        </w:rPr>
        <w:t xml:space="preserve"> All class definitions and implementations must be provided solely within the files functions.h and functions.cpp. You are not allowed to create any additional files for your class definitions or implementations.</w:t>
      </w:r>
    </w:p>
    <w:p w:rsidR="00000000" w:rsidDel="00000000" w:rsidP="00000000" w:rsidRDefault="00000000" w:rsidRPr="00000000" w14:paraId="00000061">
      <w:pPr>
        <w:numPr>
          <w:ilvl w:val="0"/>
          <w:numId w:val="3"/>
        </w:numPr>
        <w:shd w:fill="ffffff" w:val="clea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color w:val="24292e"/>
          <w:rtl w:val="0"/>
        </w:rPr>
        <w:t xml:space="preserve">Swapping of Values: </w:t>
      </w:r>
      <w:r w:rsidDel="00000000" w:rsidR="00000000" w:rsidRPr="00000000">
        <w:rPr>
          <w:rFonts w:ascii="Times New Roman" w:cs="Times New Roman" w:eastAsia="Times New Roman" w:hAnsi="Times New Roman"/>
          <w:i w:val="1"/>
          <w:color w:val="24292e"/>
          <w:rtl w:val="0"/>
        </w:rPr>
        <w:t xml:space="preserve">During the implementation of sorting functionalities, ensure that you swap the entire nodes instead of merely swapping their data values. If only the values are swapped instead of the whole node, 0 marks will be given for that function.</w:t>
      </w:r>
      <w:r w:rsidDel="00000000" w:rsidR="00000000" w:rsidRPr="00000000">
        <w:rPr>
          <w:rtl w:val="0"/>
        </w:rPr>
      </w:r>
    </w:p>
    <w:p w:rsidR="00000000" w:rsidDel="00000000" w:rsidP="00000000" w:rsidRDefault="00000000" w:rsidRPr="00000000" w14:paraId="00000062">
      <w:pPr>
        <w:numPr>
          <w:ilvl w:val="0"/>
          <w:numId w:val="3"/>
        </w:numPr>
        <w:shd w:fill="ffffff" w:val="clear"/>
        <w:ind w:left="720" w:hanging="360"/>
        <w:rPr>
          <w:rFonts w:ascii="Times New Roman" w:cs="Times New Roman" w:eastAsia="Times New Roman" w:hAnsi="Times New Roman"/>
          <w:b w:val="1"/>
          <w:i w:val="1"/>
          <w:color w:val="24292e"/>
        </w:rPr>
      </w:pPr>
      <w:r w:rsidDel="00000000" w:rsidR="00000000" w:rsidRPr="00000000">
        <w:rPr>
          <w:rFonts w:ascii="Times New Roman" w:cs="Times New Roman" w:eastAsia="Times New Roman" w:hAnsi="Times New Roman"/>
          <w:b w:val="1"/>
          <w:i w:val="1"/>
          <w:color w:val="24292e"/>
          <w:rtl w:val="0"/>
        </w:rPr>
        <w:t xml:space="preserve">Calling other sorts: </w:t>
      </w:r>
      <w:r w:rsidDel="00000000" w:rsidR="00000000" w:rsidRPr="00000000">
        <w:rPr>
          <w:rFonts w:ascii="Times New Roman" w:cs="Times New Roman" w:eastAsia="Times New Roman" w:hAnsi="Times New Roman"/>
          <w:i w:val="1"/>
          <w:color w:val="24292e"/>
          <w:rtl w:val="0"/>
        </w:rPr>
        <w:t xml:space="preserve">Calling other sorting algorithms (e.g., using bubble sort within selection sort) will result in the cancellation of the assignment.</w:t>
      </w:r>
      <w:r w:rsidDel="00000000" w:rsidR="00000000" w:rsidRPr="00000000">
        <w:rPr>
          <w:rtl w:val="0"/>
        </w:rPr>
      </w:r>
    </w:p>
    <w:p w:rsidR="00000000" w:rsidDel="00000000" w:rsidP="00000000" w:rsidRDefault="00000000" w:rsidRPr="00000000" w14:paraId="00000063">
      <w:pPr>
        <w:shd w:fill="ffffff" w:val="clear"/>
        <w:rPr>
          <w:rFonts w:ascii="Times New Roman" w:cs="Times New Roman" w:eastAsia="Times New Roman" w:hAnsi="Times New Roman"/>
          <w:b w:val="1"/>
          <w:i w:val="1"/>
          <w:color w:val="24292e"/>
        </w:rPr>
      </w:pPr>
      <w:r w:rsidDel="00000000" w:rsidR="00000000" w:rsidRPr="00000000">
        <w:rPr>
          <w:rtl w:val="0"/>
        </w:rPr>
      </w:r>
    </w:p>
    <w:p w:rsidR="00000000" w:rsidDel="00000000" w:rsidP="00000000" w:rsidRDefault="00000000" w:rsidRPr="00000000" w14:paraId="00000064">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color w:val="24292e"/>
          <w:rtl w:val="0"/>
        </w:rPr>
        <w:t xml:space="preserve">Any deviation from these rules, including creating additional files or modifying the test.cpp file, will result in your assignment receiving a grade of zero.</w:t>
      </w:r>
      <w:r w:rsidDel="00000000" w:rsidR="00000000" w:rsidRPr="00000000">
        <w:rPr>
          <w:rtl w:val="0"/>
        </w:rPr>
      </w:r>
    </w:p>
    <w:p w:rsidR="00000000" w:rsidDel="00000000" w:rsidP="00000000" w:rsidRDefault="00000000" w:rsidRPr="00000000" w14:paraId="00000065">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66">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67">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4"/>
      <w:bookmarkEnd w:id="4"/>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2145757759"/>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6B">
                <w:pPr>
                  <w:widowControl w:val="0"/>
                  <w:spacing w:before="32" w:lineRule="auto"/>
                  <w:ind w:left="180" w:right="-30" w:hanging="18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6C">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6D">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6E">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6F">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70">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71">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blHeader w:val="0"/>
            </w:trPr>
            <w:tc>
              <w:tcPr/>
              <w:p w:rsidR="00000000" w:rsidDel="00000000" w:rsidP="00000000" w:rsidRDefault="00000000" w:rsidRPr="00000000" w14:paraId="00000072">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73">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74">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75">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6">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77">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78">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79">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numPr>
                    <w:ilvl w:val="0"/>
                    <w:numId w:val="2"/>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7B">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C">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7D">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7E">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7F">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81">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2">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83">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84">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85">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6">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87">
                <w:pPr>
                  <w:widowControl w:val="0"/>
                  <w:jc w:val="center"/>
                  <w:rPr>
                    <w:sz w:val="18"/>
                    <w:szCs w:val="18"/>
                  </w:rPr>
                </w:pPr>
                <w:r w:rsidDel="00000000" w:rsidR="00000000" w:rsidRPr="00000000">
                  <w:rPr>
                    <w:rtl w:val="0"/>
                  </w:rPr>
                </w:r>
              </w:p>
              <w:p w:rsidR="00000000" w:rsidDel="00000000" w:rsidP="00000000" w:rsidRDefault="00000000" w:rsidRPr="00000000" w14:paraId="00000088">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9">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8A">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8B">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8C">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D">
                <w:pPr>
                  <w:widowControl w:val="0"/>
                  <w:numPr>
                    <w:ilvl w:val="0"/>
                    <w:numId w:val="2"/>
                  </w:numPr>
                  <w:spacing w:before="1" w:lineRule="auto"/>
                  <w:ind w:left="180" w:right="-30" w:hanging="180"/>
                  <w:rPr>
                    <w:sz w:val="18"/>
                    <w:szCs w:val="18"/>
                  </w:rPr>
                </w:pPr>
                <w:bookmarkStart w:colFirst="0" w:colLast="0" w:name="_heading=h.3rdcrjn" w:id="5"/>
                <w:bookmarkEnd w:id="5"/>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8E">
                <w:pPr>
                  <w:widowControl w:val="0"/>
                  <w:jc w:val="center"/>
                  <w:rPr>
                    <w:sz w:val="18"/>
                    <w:szCs w:val="18"/>
                  </w:rPr>
                </w:pPr>
                <w:r w:rsidDel="00000000" w:rsidR="00000000" w:rsidRPr="00000000">
                  <w:rPr>
                    <w:rtl w:val="0"/>
                  </w:rPr>
                </w:r>
              </w:p>
              <w:p w:rsidR="00000000" w:rsidDel="00000000" w:rsidP="00000000" w:rsidRDefault="00000000" w:rsidRPr="00000000" w14:paraId="0000008F">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0">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91">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92">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93">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numPr>
                    <w:ilvl w:val="0"/>
                    <w:numId w:val="2"/>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95">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6">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97">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98">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99">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A">
                <w:pPr>
                  <w:widowControl w:val="0"/>
                  <w:numPr>
                    <w:ilvl w:val="0"/>
                    <w:numId w:val="2"/>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9B">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C">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9D">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9E">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9F">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A0">
                <w:pPr>
                  <w:widowControl w:val="0"/>
                  <w:spacing w:before="91" w:lineRule="auto"/>
                  <w:ind w:left="103" w:right="223" w:firstLine="0"/>
                  <w:jc w:val="center"/>
                  <w:rPr>
                    <w:sz w:val="18"/>
                    <w:szCs w:val="18"/>
                  </w:rPr>
                </w:pPr>
                <w:r w:rsidDel="00000000" w:rsidR="00000000" w:rsidRPr="00000000">
                  <w:rPr>
                    <w:b w:val="1"/>
                    <w:rtl w:val="0"/>
                  </w:rPr>
                  <w:t xml:space="preserve">Total (out of 35):</w:t>
                </w:r>
                <w:r w:rsidDel="00000000" w:rsidR="00000000" w:rsidRPr="00000000">
                  <w:rPr>
                    <w:rtl w:val="0"/>
                  </w:rPr>
                </w:r>
              </w:p>
            </w:tc>
            <w:tc>
              <w:tcPr/>
              <w:p w:rsidR="00000000" w:rsidDel="00000000" w:rsidP="00000000" w:rsidRDefault="00000000" w:rsidRPr="00000000" w14:paraId="000000A5">
                <w:pPr>
                  <w:widowControl w:val="0"/>
                  <w:rPr>
                    <w:sz w:val="18"/>
                    <w:szCs w:val="18"/>
                  </w:rPr>
                </w:pPr>
                <w:r w:rsidDel="00000000" w:rsidR="00000000" w:rsidRPr="00000000">
                  <w:rPr>
                    <w:rtl w:val="0"/>
                  </w:rPr>
                </w:r>
              </w:p>
            </w:tc>
          </w:tr>
        </w:tbl>
      </w:sdtContent>
    </w:sdt>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-158154</wp:posOffset>
          </wp:positionV>
          <wp:extent cx="1057886" cy="808673"/>
          <wp:effectExtent b="0" l="0" r="0" t="0"/>
          <wp:wrapNone/>
          <wp:docPr id="77661180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A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-158154</wp:posOffset>
          </wp:positionV>
          <wp:extent cx="1057886" cy="808673"/>
          <wp:effectExtent b="0" l="0" r="0" t="0"/>
          <wp:wrapNone/>
          <wp:docPr id="77661180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drawing>
        <wp:inline distB="114300" distT="114300" distL="114300" distR="114300">
          <wp:extent cx="1762125" cy="704850"/>
          <wp:effectExtent b="0" l="0" r="0" t="0"/>
          <wp:docPr id="776611803"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center"/>
      <w:rPr/>
    </w:pPr>
    <w:r w:rsidDel="00000000" w:rsidR="00000000" w:rsidRPr="00000000">
      <w:rPr/>
      <w:drawing>
        <wp:inline distB="114300" distT="114300" distL="114300" distR="114300">
          <wp:extent cx="1762125" cy="704850"/>
          <wp:effectExtent b="0" l="0" r="0" t="0"/>
          <wp:docPr id="776611804"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qtRLHBKzCBO9ey0QHV5c8vIeA==">CgMxLjAaHwoBMBIaChgICVIUChJ0YWJsZS5rMGptN2pwYW1mM2cyCGguZ2pkZ3hzMgloLjFmb2I5dGUyCWguM3pueXNoNzIJaC4yZXQ5MnAwMgloLjE3ZHA4dnUyCWguM3JkY3JqbjgAciExYjROdm11WjZPUVR5MWkyVFhNc0ZIdWlqSWNfLW1hQ3U=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2024-08-29T00:32:00Z</dcterms:created>
  <dc:creator>Aqsa Khalid</dc:creator>
</cp:coreProperties>
</file>