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A95E" w14:textId="77777777" w:rsidR="003A2609" w:rsidRDefault="007C1BF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App Description</w:t>
      </w:r>
    </w:p>
    <w:p w14:paraId="35DB767B" w14:textId="45E6D66A" w:rsidR="003A2609" w:rsidRDefault="007C1BF3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Name:</w:t>
      </w:r>
      <w:r>
        <w:rPr>
          <w:rFonts w:ascii="Times New Roman" w:hAnsi="Times New Roman" w:cs="Times New Roman"/>
          <w:sz w:val="24"/>
        </w:rPr>
        <w:t xml:space="preserve"> “</w:t>
      </w:r>
      <w:r w:rsidR="002A0149" w:rsidRPr="00271C1F">
        <w:rPr>
          <w:rFonts w:ascii="Times New Roman" w:hAnsi="Times New Roman" w:cs="Times New Roman"/>
          <w:b/>
          <w:bCs/>
          <w:sz w:val="24"/>
        </w:rPr>
        <w:t>EduBP</w:t>
      </w:r>
      <w:r>
        <w:rPr>
          <w:rFonts w:ascii="Times New Roman" w:hAnsi="Times New Roman" w:cs="Times New Roman"/>
          <w:sz w:val="24"/>
        </w:rPr>
        <w:t>”</w:t>
      </w:r>
    </w:p>
    <w:p w14:paraId="7384B562" w14:textId="106D6406" w:rsidR="003A2609" w:rsidRDefault="007C1BF3" w:rsidP="008927AC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Description:</w:t>
      </w:r>
      <w:r>
        <w:rPr>
          <w:rFonts w:ascii="Times New Roman" w:hAnsi="Times New Roman" w:cs="Times New Roman"/>
          <w:sz w:val="24"/>
        </w:rPr>
        <w:t xml:space="preserve"> </w:t>
      </w:r>
      <w:r w:rsidR="00994488">
        <w:rPr>
          <w:rFonts w:ascii="Times New Roman" w:hAnsi="Times New Roman" w:cs="Times New Roman"/>
          <w:sz w:val="24"/>
        </w:rPr>
        <w:t>Upon opening the app</w:t>
      </w:r>
      <w:r>
        <w:rPr>
          <w:rFonts w:ascii="Times New Roman" w:hAnsi="Times New Roman" w:cs="Times New Roman"/>
          <w:sz w:val="24"/>
        </w:rPr>
        <w:t>,</w:t>
      </w:r>
      <w:r w:rsidR="00DB0385">
        <w:rPr>
          <w:rFonts w:ascii="Times New Roman" w:hAnsi="Times New Roman" w:cs="Times New Roman"/>
          <w:sz w:val="24"/>
        </w:rPr>
        <w:t xml:space="preserve"> the user will be directed straight to the main page. This page will contain four (4) menu items for the user to choose from. The featured buttons are and contain: </w:t>
      </w:r>
    </w:p>
    <w:p w14:paraId="164CE101" w14:textId="56C86218" w:rsidR="00994488" w:rsidRDefault="007A7A68" w:rsidP="00994488">
      <w:pPr>
        <w:pStyle w:val="ListParagraph1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</w:rPr>
      </w:pPr>
      <w:r w:rsidRPr="007A7A68">
        <w:rPr>
          <w:rFonts w:ascii="Times New Roman" w:hAnsi="Times New Roman" w:cs="Times New Roman"/>
          <w:b/>
          <w:bCs/>
          <w:sz w:val="24"/>
        </w:rPr>
        <w:t>Blood Pressure Analysis</w:t>
      </w:r>
      <w:r>
        <w:rPr>
          <w:rFonts w:ascii="Times New Roman" w:hAnsi="Times New Roman" w:cs="Times New Roman"/>
          <w:sz w:val="24"/>
        </w:rPr>
        <w:t xml:space="preserve"> </w:t>
      </w:r>
      <w:r w:rsidR="00774F1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994488">
        <w:rPr>
          <w:rFonts w:ascii="Times New Roman" w:hAnsi="Times New Roman" w:cs="Times New Roman"/>
          <w:sz w:val="24"/>
        </w:rPr>
        <w:t>Th</w:t>
      </w:r>
      <w:r w:rsidR="00774F18">
        <w:rPr>
          <w:rFonts w:ascii="Times New Roman" w:hAnsi="Times New Roman" w:cs="Times New Roman"/>
          <w:sz w:val="24"/>
        </w:rPr>
        <w:t xml:space="preserve">is </w:t>
      </w:r>
      <w:r w:rsidR="00D350D9">
        <w:rPr>
          <w:rFonts w:ascii="Times New Roman" w:hAnsi="Times New Roman" w:cs="Times New Roman"/>
          <w:sz w:val="24"/>
        </w:rPr>
        <w:t>menu option</w:t>
      </w:r>
      <w:r w:rsidR="00994488">
        <w:rPr>
          <w:rFonts w:ascii="Times New Roman" w:hAnsi="Times New Roman" w:cs="Times New Roman"/>
          <w:sz w:val="24"/>
        </w:rPr>
        <w:t xml:space="preserve"> will allow the user to enter</w:t>
      </w:r>
      <w:r w:rsidR="00774F18">
        <w:rPr>
          <w:rFonts w:ascii="Times New Roman" w:hAnsi="Times New Roman" w:cs="Times New Roman"/>
          <w:sz w:val="24"/>
        </w:rPr>
        <w:t xml:space="preserve"> his/her</w:t>
      </w:r>
      <w:r w:rsidR="00994488">
        <w:rPr>
          <w:rFonts w:ascii="Times New Roman" w:hAnsi="Times New Roman" w:cs="Times New Roman"/>
          <w:sz w:val="24"/>
        </w:rPr>
        <w:t xml:space="preserve"> blood pressure. </w:t>
      </w:r>
      <w:r w:rsidR="00774F18">
        <w:rPr>
          <w:rFonts w:ascii="Times New Roman" w:hAnsi="Times New Roman" w:cs="Times New Roman"/>
          <w:sz w:val="24"/>
        </w:rPr>
        <w:t>This is assuming a user has done a prior blood pressure test</w:t>
      </w:r>
      <w:r w:rsidR="00D350D9">
        <w:rPr>
          <w:rFonts w:ascii="Times New Roman" w:hAnsi="Times New Roman" w:cs="Times New Roman"/>
          <w:sz w:val="24"/>
        </w:rPr>
        <w:t xml:space="preserve"> and has received both a systolic and diastolic reading</w:t>
      </w:r>
      <w:r w:rsidR="00774F18">
        <w:rPr>
          <w:rFonts w:ascii="Times New Roman" w:hAnsi="Times New Roman" w:cs="Times New Roman"/>
          <w:sz w:val="24"/>
        </w:rPr>
        <w:t xml:space="preserve">. </w:t>
      </w:r>
      <w:r w:rsidR="00994488">
        <w:rPr>
          <w:rFonts w:ascii="Times New Roman" w:hAnsi="Times New Roman" w:cs="Times New Roman"/>
          <w:sz w:val="24"/>
        </w:rPr>
        <w:t>Th</w:t>
      </w:r>
      <w:r w:rsidR="00774F18">
        <w:rPr>
          <w:rFonts w:ascii="Times New Roman" w:hAnsi="Times New Roman" w:cs="Times New Roman"/>
          <w:sz w:val="24"/>
        </w:rPr>
        <w:t>e inputted blood pressure reading</w:t>
      </w:r>
      <w:r w:rsidR="00994488">
        <w:rPr>
          <w:rFonts w:ascii="Times New Roman" w:hAnsi="Times New Roman" w:cs="Times New Roman"/>
          <w:sz w:val="24"/>
        </w:rPr>
        <w:t xml:space="preserve"> will then be used to provide the user with </w:t>
      </w:r>
      <w:r w:rsidR="002C08E8">
        <w:rPr>
          <w:rFonts w:ascii="Times New Roman" w:hAnsi="Times New Roman" w:cs="Times New Roman"/>
          <w:sz w:val="24"/>
        </w:rPr>
        <w:t>specific</w:t>
      </w:r>
      <w:r w:rsidR="00994488">
        <w:rPr>
          <w:rFonts w:ascii="Times New Roman" w:hAnsi="Times New Roman" w:cs="Times New Roman"/>
          <w:sz w:val="24"/>
        </w:rPr>
        <w:t xml:space="preserve"> health recommendations.</w:t>
      </w:r>
      <w:r w:rsidR="00DB0385">
        <w:rPr>
          <w:rFonts w:ascii="Times New Roman" w:hAnsi="Times New Roman" w:cs="Times New Roman"/>
          <w:sz w:val="24"/>
        </w:rPr>
        <w:t xml:space="preserve"> The information from this </w:t>
      </w:r>
      <w:r w:rsidR="00774F18">
        <w:rPr>
          <w:rFonts w:ascii="Times New Roman" w:hAnsi="Times New Roman" w:cs="Times New Roman"/>
          <w:sz w:val="24"/>
        </w:rPr>
        <w:t>menu option</w:t>
      </w:r>
      <w:r w:rsidR="00DB0385">
        <w:rPr>
          <w:rFonts w:ascii="Times New Roman" w:hAnsi="Times New Roman" w:cs="Times New Roman"/>
          <w:sz w:val="24"/>
        </w:rPr>
        <w:t xml:space="preserve"> and subsequent sections is vetted from reputable literature and from a </w:t>
      </w:r>
      <w:r w:rsidR="002C08E8">
        <w:rPr>
          <w:rFonts w:ascii="Times New Roman" w:hAnsi="Times New Roman" w:cs="Times New Roman"/>
          <w:sz w:val="24"/>
        </w:rPr>
        <w:t xml:space="preserve">licensed </w:t>
      </w:r>
      <w:r w:rsidR="00DB0385">
        <w:rPr>
          <w:rFonts w:ascii="Times New Roman" w:hAnsi="Times New Roman" w:cs="Times New Roman"/>
          <w:sz w:val="24"/>
        </w:rPr>
        <w:t>health care professional.</w:t>
      </w:r>
    </w:p>
    <w:p w14:paraId="2C068720" w14:textId="56BEF47F" w:rsidR="00D350D9" w:rsidRPr="00994488" w:rsidRDefault="00D350D9" w:rsidP="00D350D9">
      <w:pPr>
        <w:pStyle w:val="ListParagraph1"/>
        <w:numPr>
          <w:ilvl w:val="1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If a patient’s BP reading is</w:t>
      </w:r>
      <w:r w:rsidR="00A71088">
        <w:rPr>
          <w:rFonts w:ascii="Times New Roman" w:hAnsi="Times New Roman" w:cs="Times New Roman"/>
          <w:b/>
          <w:bCs/>
          <w:sz w:val="24"/>
        </w:rPr>
        <w:t xml:space="preserve"> </w:t>
      </w:r>
      <w:r w:rsidR="00446231">
        <w:rPr>
          <w:rFonts w:ascii="Times New Roman" w:hAnsi="Times New Roman" w:cs="Times New Roman"/>
          <w:b/>
          <w:bCs/>
          <w:sz w:val="24"/>
        </w:rPr>
        <w:t>deemed too high according to the medical standard</w:t>
      </w:r>
      <w:r w:rsidR="004B05C4">
        <w:rPr>
          <w:rFonts w:ascii="Times New Roman" w:hAnsi="Times New Roman" w:cs="Times New Roman"/>
          <w:b/>
          <w:bCs/>
          <w:sz w:val="24"/>
        </w:rPr>
        <w:t>,</w:t>
      </w:r>
      <w:r w:rsidR="00446231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they will be directed to a screen with the contact numbers to various health care institutions</w:t>
      </w:r>
      <w:r w:rsidR="00A71088">
        <w:rPr>
          <w:rFonts w:ascii="Times New Roman" w:hAnsi="Times New Roman" w:cs="Times New Roman"/>
          <w:b/>
          <w:bCs/>
          <w:sz w:val="24"/>
        </w:rPr>
        <w:t>.</w:t>
      </w:r>
    </w:p>
    <w:p w14:paraId="452F6AF6" w14:textId="735BCC9D" w:rsidR="003A2609" w:rsidRPr="007A7A68" w:rsidRDefault="00FD7786" w:rsidP="007A7A68">
      <w:pPr>
        <w:pStyle w:val="ListParagraph1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Hypertension Education</w:t>
      </w:r>
      <w:r w:rsidR="00D350D9">
        <w:rPr>
          <w:rFonts w:ascii="Times New Roman" w:hAnsi="Times New Roman" w:cs="Times New Roman"/>
          <w:sz w:val="24"/>
        </w:rPr>
        <w:t xml:space="preserve"> - </w:t>
      </w:r>
      <w:r w:rsidR="00994488">
        <w:rPr>
          <w:rFonts w:ascii="Times New Roman" w:hAnsi="Times New Roman" w:cs="Times New Roman"/>
          <w:sz w:val="24"/>
        </w:rPr>
        <w:t>Th</w:t>
      </w:r>
      <w:r w:rsidR="00D350D9">
        <w:rPr>
          <w:rFonts w:ascii="Times New Roman" w:hAnsi="Times New Roman" w:cs="Times New Roman"/>
          <w:sz w:val="24"/>
        </w:rPr>
        <w:t>is</w:t>
      </w:r>
      <w:r w:rsidR="00994488">
        <w:rPr>
          <w:rFonts w:ascii="Times New Roman" w:hAnsi="Times New Roman" w:cs="Times New Roman"/>
          <w:sz w:val="24"/>
        </w:rPr>
        <w:t xml:space="preserve"> </w:t>
      </w:r>
      <w:r w:rsidR="00D350D9">
        <w:rPr>
          <w:rFonts w:ascii="Times New Roman" w:hAnsi="Times New Roman" w:cs="Times New Roman"/>
          <w:sz w:val="24"/>
        </w:rPr>
        <w:t>menu option</w:t>
      </w:r>
      <w:r w:rsidR="00994488">
        <w:rPr>
          <w:rFonts w:ascii="Times New Roman" w:hAnsi="Times New Roman" w:cs="Times New Roman"/>
          <w:sz w:val="24"/>
        </w:rPr>
        <w:t xml:space="preserve"> will lead</w:t>
      </w:r>
      <w:r w:rsidR="00DB0385">
        <w:rPr>
          <w:rFonts w:ascii="Times New Roman" w:hAnsi="Times New Roman" w:cs="Times New Roman"/>
          <w:sz w:val="24"/>
        </w:rPr>
        <w:t xml:space="preserve"> the user to a section containing hypertension related health </w:t>
      </w:r>
      <w:r w:rsidR="002C08E8">
        <w:rPr>
          <w:rFonts w:ascii="Times New Roman" w:hAnsi="Times New Roman" w:cs="Times New Roman"/>
          <w:sz w:val="24"/>
        </w:rPr>
        <w:t>information</w:t>
      </w:r>
      <w:r w:rsidR="00DB0385">
        <w:rPr>
          <w:rFonts w:ascii="Times New Roman" w:hAnsi="Times New Roman" w:cs="Times New Roman"/>
          <w:sz w:val="24"/>
        </w:rPr>
        <w:t>.</w:t>
      </w:r>
      <w:r w:rsidR="007A7A68">
        <w:rPr>
          <w:rFonts w:ascii="Times New Roman" w:hAnsi="Times New Roman" w:cs="Times New Roman"/>
          <w:sz w:val="24"/>
        </w:rPr>
        <w:t xml:space="preserve"> Within this menu option, a user will learn about what hypertension is, it’s causes, methods of prevention and much more. </w:t>
      </w:r>
      <w:r w:rsidR="00AA5E63" w:rsidRPr="007A7A68">
        <w:rPr>
          <w:rFonts w:ascii="Times New Roman" w:hAnsi="Times New Roman" w:cs="Times New Roman"/>
          <w:sz w:val="24"/>
        </w:rPr>
        <w:t>This section is organized into tiles/</w:t>
      </w:r>
      <w:r w:rsidR="007A7A68" w:rsidRPr="007A7A68">
        <w:rPr>
          <w:rFonts w:ascii="Times New Roman" w:hAnsi="Times New Roman" w:cs="Times New Roman"/>
          <w:sz w:val="24"/>
        </w:rPr>
        <w:t>section</w:t>
      </w:r>
      <w:r w:rsidR="00AA5E63" w:rsidRPr="007A7A68">
        <w:rPr>
          <w:rFonts w:ascii="Times New Roman" w:hAnsi="Times New Roman" w:cs="Times New Roman"/>
          <w:sz w:val="24"/>
        </w:rPr>
        <w:t>s and the</w:t>
      </w:r>
      <w:r w:rsidR="00DB0385" w:rsidRPr="007A7A68">
        <w:rPr>
          <w:rFonts w:ascii="Times New Roman" w:hAnsi="Times New Roman" w:cs="Times New Roman"/>
          <w:sz w:val="24"/>
        </w:rPr>
        <w:t xml:space="preserve"> user will be able to select which </w:t>
      </w:r>
      <w:r w:rsidR="00AA5E63" w:rsidRPr="007A7A68">
        <w:rPr>
          <w:rFonts w:ascii="Times New Roman" w:hAnsi="Times New Roman" w:cs="Times New Roman"/>
          <w:sz w:val="24"/>
        </w:rPr>
        <w:t>information</w:t>
      </w:r>
      <w:r w:rsidR="002C08E8" w:rsidRPr="007A7A68">
        <w:rPr>
          <w:rFonts w:ascii="Times New Roman" w:hAnsi="Times New Roman" w:cs="Times New Roman"/>
          <w:sz w:val="24"/>
        </w:rPr>
        <w:t xml:space="preserve"> about hypertension they would be interested in learning about.</w:t>
      </w:r>
      <w:r w:rsidR="00271C1F">
        <w:rPr>
          <w:rFonts w:ascii="Times New Roman" w:hAnsi="Times New Roman" w:cs="Times New Roman"/>
          <w:sz w:val="24"/>
        </w:rPr>
        <w:t xml:space="preserve"> Images and </w:t>
      </w:r>
      <w:r w:rsidR="00271C1F">
        <w:rPr>
          <w:rFonts w:ascii="Times New Roman" w:hAnsi="Times New Roman" w:cs="Times New Roman"/>
          <w:sz w:val="24"/>
        </w:rPr>
        <w:lastRenderedPageBreak/>
        <w:t>videos will be included.</w:t>
      </w:r>
    </w:p>
    <w:p w14:paraId="61FB2787" w14:textId="723F1199" w:rsidR="00AA5E63" w:rsidRPr="00AA5E63" w:rsidRDefault="00FD7786">
      <w:pPr>
        <w:pStyle w:val="ListParagraph1"/>
        <w:numPr>
          <w:ilvl w:val="0"/>
          <w:numId w:val="1"/>
        </w:num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Health Quiz</w:t>
      </w:r>
      <w:bookmarkStart w:id="0" w:name="_GoBack"/>
      <w:bookmarkEnd w:id="0"/>
      <w:r w:rsidR="00AA5E63">
        <w:rPr>
          <w:rFonts w:ascii="Times New Roman" w:hAnsi="Times New Roman" w:cs="Times New Roman"/>
          <w:sz w:val="24"/>
        </w:rPr>
        <w:t xml:space="preserve"> – </w:t>
      </w:r>
      <w:r w:rsidR="007A7A68">
        <w:rPr>
          <w:rFonts w:ascii="Times New Roman" w:hAnsi="Times New Roman" w:cs="Times New Roman"/>
          <w:sz w:val="24"/>
        </w:rPr>
        <w:t>T</w:t>
      </w:r>
      <w:r w:rsidR="00AA5E63">
        <w:rPr>
          <w:rFonts w:ascii="Times New Roman" w:hAnsi="Times New Roman" w:cs="Times New Roman"/>
          <w:sz w:val="24"/>
        </w:rPr>
        <w:t xml:space="preserve">his </w:t>
      </w:r>
      <w:r w:rsidR="0057501D">
        <w:rPr>
          <w:rFonts w:ascii="Times New Roman" w:hAnsi="Times New Roman" w:cs="Times New Roman"/>
          <w:sz w:val="24"/>
        </w:rPr>
        <w:t>menu option contains t</w:t>
      </w:r>
      <w:r w:rsidR="00AA5E63">
        <w:rPr>
          <w:rFonts w:ascii="Times New Roman" w:hAnsi="Times New Roman" w:cs="Times New Roman"/>
          <w:sz w:val="24"/>
        </w:rPr>
        <w:t xml:space="preserve">rivia questions that a user can use to test him/herself on their hypertension literacy level. This button can be accessed </w:t>
      </w:r>
      <w:r w:rsidR="008927AC">
        <w:rPr>
          <w:rFonts w:ascii="Times New Roman" w:hAnsi="Times New Roman" w:cs="Times New Roman"/>
          <w:sz w:val="24"/>
        </w:rPr>
        <w:t>whether</w:t>
      </w:r>
      <w:r w:rsidR="00AA5E63">
        <w:rPr>
          <w:rFonts w:ascii="Times New Roman" w:hAnsi="Times New Roman" w:cs="Times New Roman"/>
          <w:sz w:val="24"/>
        </w:rPr>
        <w:t xml:space="preserve"> a user has participated</w:t>
      </w:r>
      <w:r w:rsidR="008927AC">
        <w:rPr>
          <w:rFonts w:ascii="Times New Roman" w:hAnsi="Times New Roman" w:cs="Times New Roman"/>
          <w:sz w:val="24"/>
        </w:rPr>
        <w:t xml:space="preserve"> in</w:t>
      </w:r>
      <w:r w:rsidR="00AA5E63">
        <w:rPr>
          <w:rFonts w:ascii="Times New Roman" w:hAnsi="Times New Roman" w:cs="Times New Roman"/>
          <w:sz w:val="24"/>
        </w:rPr>
        <w:t xml:space="preserve"> learning about hypertension in the previous menu option</w:t>
      </w:r>
      <w:r w:rsidR="0057501D">
        <w:rPr>
          <w:rFonts w:ascii="Times New Roman" w:hAnsi="Times New Roman" w:cs="Times New Roman"/>
          <w:sz w:val="24"/>
        </w:rPr>
        <w:t xml:space="preserve"> or not</w:t>
      </w:r>
      <w:r w:rsidR="008927AC">
        <w:rPr>
          <w:rFonts w:ascii="Times New Roman" w:hAnsi="Times New Roman" w:cs="Times New Roman"/>
          <w:sz w:val="24"/>
        </w:rPr>
        <w:t>. The user will be given a score based on how many questions they answered correctly.</w:t>
      </w:r>
    </w:p>
    <w:sectPr w:rsidR="00AA5E63" w:rsidRPr="00AA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35E"/>
    <w:multiLevelType w:val="multilevel"/>
    <w:tmpl w:val="0E07435E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1MDI1MzaytDSxsLBQ0lEKTi0uzszPAykwrQUAzp+MkSwAAAA="/>
  </w:docVars>
  <w:rsids>
    <w:rsidRoot w:val="003A2609"/>
    <w:rsid w:val="00271C1F"/>
    <w:rsid w:val="002A0149"/>
    <w:rsid w:val="002C08E8"/>
    <w:rsid w:val="002E4D57"/>
    <w:rsid w:val="003A2609"/>
    <w:rsid w:val="00446231"/>
    <w:rsid w:val="004B05C4"/>
    <w:rsid w:val="0057501D"/>
    <w:rsid w:val="00774F18"/>
    <w:rsid w:val="007A7A68"/>
    <w:rsid w:val="007C1BF3"/>
    <w:rsid w:val="008927AC"/>
    <w:rsid w:val="00994488"/>
    <w:rsid w:val="00A71088"/>
    <w:rsid w:val="00AA5E63"/>
    <w:rsid w:val="00D350D9"/>
    <w:rsid w:val="00DB0385"/>
    <w:rsid w:val="00EC5733"/>
    <w:rsid w:val="00FD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B2062"/>
  <w15:docId w15:val="{7863DC18-A505-473E-897F-573B7A8F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JM" w:eastAsia="en-JM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Sean’s iPhone</dc:creator>
  <cp:lastModifiedBy>Tahjae Campbell</cp:lastModifiedBy>
  <cp:revision>16</cp:revision>
  <dcterms:created xsi:type="dcterms:W3CDTF">2020-04-22T12:11:00Z</dcterms:created>
  <dcterms:modified xsi:type="dcterms:W3CDTF">2020-05-29T14:22:00Z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1033-10.0.3</vt:lpwstr>
  </property>
</Properties>
</file>