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7DB2B" w14:textId="77777777" w:rsidR="00803227" w:rsidRDefault="00803227" w:rsidP="00803227">
      <w:pPr>
        <w:pStyle w:val="NormalWeb"/>
      </w:pPr>
      <w:r>
        <w:t xml:space="preserve">First of all, you will generate the data considering the country is </w:t>
      </w:r>
      <w:proofErr w:type="spellStart"/>
      <w:r>
        <w:t>bangladesh</w:t>
      </w:r>
      <w:proofErr w:type="spellEnd"/>
      <w:r>
        <w:t>.</w:t>
      </w:r>
    </w:p>
    <w:p w14:paraId="2F7FE2EE" w14:textId="77777777" w:rsidR="00803227" w:rsidRDefault="00803227" w:rsidP="00803227">
      <w:pPr>
        <w:pStyle w:val="NormalWeb"/>
      </w:pPr>
      <w:r>
        <w:t xml:space="preserve">Give all the weather information based on </w:t>
      </w:r>
      <w:proofErr w:type="spellStart"/>
      <w:r>
        <w:t>bangladesh's</w:t>
      </w:r>
      <w:proofErr w:type="spellEnd"/>
      <w:r>
        <w:t xml:space="preserve"> perspective. </w:t>
      </w:r>
    </w:p>
    <w:p w14:paraId="583183ED" w14:textId="77777777" w:rsidR="00803227" w:rsidRDefault="00803227" w:rsidP="00803227">
      <w:pPr>
        <w:pStyle w:val="NormalWeb"/>
      </w:pPr>
      <w:r>
        <w:t xml:space="preserve">You have to generate almost 3000 rows/data, containing data of almost 3-4 years. </w:t>
      </w:r>
    </w:p>
    <w:p w14:paraId="7E9EEF2A" w14:textId="77777777" w:rsidR="00803227" w:rsidRDefault="00803227" w:rsidP="00803227">
      <w:pPr>
        <w:pStyle w:val="NormalWeb"/>
      </w:pPr>
      <w:r>
        <w:t>The column information is given below.</w:t>
      </w:r>
    </w:p>
    <w:p w14:paraId="324A16D2" w14:textId="77777777" w:rsidR="00803227" w:rsidRDefault="00803227" w:rsidP="00803227">
      <w:pPr>
        <w:pStyle w:val="NormalWeb"/>
      </w:pPr>
      <w:r>
        <w:t># Time-</w:t>
      </w:r>
    </w:p>
    <w:p w14:paraId="5F5A33CE" w14:textId="77777777" w:rsidR="00803227" w:rsidRDefault="00803227" w:rsidP="00803227">
      <w:pPr>
        <w:pStyle w:val="NormalWeb"/>
      </w:pPr>
      <w:r>
        <w:t>1) Date</w:t>
      </w:r>
    </w:p>
    <w:p w14:paraId="2282448C" w14:textId="77777777" w:rsidR="00803227" w:rsidRDefault="00803227" w:rsidP="00803227">
      <w:pPr>
        <w:pStyle w:val="NormalWeb"/>
      </w:pPr>
      <w:r>
        <w:t>2) Month</w:t>
      </w:r>
    </w:p>
    <w:p w14:paraId="7A8C791C" w14:textId="77777777" w:rsidR="00803227" w:rsidRDefault="00803227" w:rsidP="00803227">
      <w:pPr>
        <w:pStyle w:val="NormalWeb"/>
      </w:pPr>
      <w:r>
        <w:t>3) Season</w:t>
      </w:r>
    </w:p>
    <w:p w14:paraId="7A0F2799" w14:textId="77777777" w:rsidR="00803227" w:rsidRDefault="00803227" w:rsidP="00803227">
      <w:pPr>
        <w:pStyle w:val="NormalWeb"/>
      </w:pPr>
      <w:r>
        <w:t># Ground Station Information</w:t>
      </w:r>
    </w:p>
    <w:p w14:paraId="326EFF4F" w14:textId="77777777" w:rsidR="00803227" w:rsidRDefault="00803227" w:rsidP="00803227">
      <w:pPr>
        <w:pStyle w:val="NormalWeb"/>
      </w:pPr>
      <w:r>
        <w:t xml:space="preserve">1) Station (Gazipur or </w:t>
      </w:r>
      <w:proofErr w:type="spellStart"/>
      <w:r>
        <w:t>Betbunia</w:t>
      </w:r>
      <w:proofErr w:type="spellEnd"/>
      <w:r>
        <w:t>)</w:t>
      </w:r>
    </w:p>
    <w:p w14:paraId="674554BC" w14:textId="77777777" w:rsidR="00803227" w:rsidRDefault="00803227" w:rsidP="00803227">
      <w:pPr>
        <w:pStyle w:val="NormalWeb"/>
      </w:pPr>
      <w:r>
        <w:t xml:space="preserve">2) Latitude (For Gazipur, 23.9993. For </w:t>
      </w:r>
      <w:proofErr w:type="spellStart"/>
      <w:r>
        <w:t>Betbunia</w:t>
      </w:r>
      <w:proofErr w:type="spellEnd"/>
      <w:r>
        <w:t>, 22.5475)</w:t>
      </w:r>
    </w:p>
    <w:p w14:paraId="69D0A4BC" w14:textId="77777777" w:rsidR="00803227" w:rsidRDefault="00803227" w:rsidP="00803227">
      <w:pPr>
        <w:pStyle w:val="NormalWeb"/>
      </w:pPr>
      <w:r>
        <w:t xml:space="preserve">3) Longitude (For Gazipur, 90.3846. For </w:t>
      </w:r>
      <w:proofErr w:type="spellStart"/>
      <w:r>
        <w:t>Betbunia</w:t>
      </w:r>
      <w:proofErr w:type="spellEnd"/>
      <w:r>
        <w:t>, 91.9963)</w:t>
      </w:r>
    </w:p>
    <w:p w14:paraId="044CA47B" w14:textId="77777777" w:rsidR="00803227" w:rsidRDefault="00803227" w:rsidP="00803227">
      <w:pPr>
        <w:pStyle w:val="NormalWeb"/>
      </w:pPr>
      <w:r>
        <w:t>4) Band (C-band or Ku-band)</w:t>
      </w:r>
    </w:p>
    <w:p w14:paraId="0B4EB08B" w14:textId="77777777" w:rsidR="00803227" w:rsidRDefault="00803227" w:rsidP="00803227">
      <w:pPr>
        <w:pStyle w:val="NormalWeb"/>
      </w:pPr>
      <w:r>
        <w:t>5) Antenna Gain [dB] (for C-band, 54.4. For Ku-band, 61.2)</w:t>
      </w:r>
    </w:p>
    <w:p w14:paraId="64D77E44" w14:textId="77777777" w:rsidR="00803227" w:rsidRDefault="00803227" w:rsidP="00803227">
      <w:pPr>
        <w:pStyle w:val="NormalWeb"/>
      </w:pPr>
      <w:r>
        <w:t>6) Uplink Frequency [GHz] (for C-band, 4.5-4.8 GHz. For Ku-band, 10.7-12.5 GHz)</w:t>
      </w:r>
    </w:p>
    <w:p w14:paraId="3A13D244" w14:textId="77777777" w:rsidR="00803227" w:rsidRDefault="00803227" w:rsidP="00803227">
      <w:pPr>
        <w:pStyle w:val="NormalWeb"/>
      </w:pPr>
      <w:r>
        <w:t xml:space="preserve">7) Elevation (For Gazipur, 49.715. For </w:t>
      </w:r>
      <w:proofErr w:type="spellStart"/>
      <w:r>
        <w:t>Betbunia</w:t>
      </w:r>
      <w:proofErr w:type="spellEnd"/>
      <w:r>
        <w:t>, 47.415)</w:t>
      </w:r>
    </w:p>
    <w:p w14:paraId="25765332" w14:textId="77777777" w:rsidR="00803227" w:rsidRDefault="00803227" w:rsidP="00803227">
      <w:pPr>
        <w:pStyle w:val="NormalWeb"/>
      </w:pPr>
      <w:r>
        <w:t>8) Path Length [km] (It is always 35786 km)</w:t>
      </w:r>
    </w:p>
    <w:p w14:paraId="47626C7F" w14:textId="77777777" w:rsidR="00803227" w:rsidRDefault="00803227" w:rsidP="00803227">
      <w:pPr>
        <w:pStyle w:val="NormalWeb"/>
      </w:pPr>
      <w:r>
        <w:t>9) Transmitter Power [kW] (For C-band 2200, and for Ku-band 1250)</w:t>
      </w:r>
    </w:p>
    <w:p w14:paraId="25E91AFB" w14:textId="2FA0F86A" w:rsidR="00803227" w:rsidRDefault="00803227" w:rsidP="00803227">
      <w:pPr>
        <w:pStyle w:val="NormalWeb"/>
      </w:pPr>
      <w:r>
        <w:t>10) Polarization Type (Horizontal or Vertical)</w:t>
      </w:r>
    </w:p>
    <w:p w14:paraId="4D66CC41" w14:textId="2ADDA090" w:rsidR="00803227" w:rsidRDefault="00803227" w:rsidP="00803227">
      <w:pPr>
        <w:pStyle w:val="NormalWeb"/>
      </w:pPr>
      <w:r>
        <w:t># Satellite Information</w:t>
      </w:r>
    </w:p>
    <w:p w14:paraId="6B931AE9" w14:textId="77777777" w:rsidR="00803227" w:rsidRDefault="00803227" w:rsidP="00803227">
      <w:pPr>
        <w:pStyle w:val="NormalWeb"/>
      </w:pPr>
      <w:r>
        <w:t>1) Polarization Match (Horizontal or Vertical) (Same as “Polarization Type” Column)</w:t>
      </w:r>
    </w:p>
    <w:p w14:paraId="7A938F53" w14:textId="77777777" w:rsidR="00803227" w:rsidRDefault="00803227" w:rsidP="00803227">
      <w:pPr>
        <w:pStyle w:val="NormalWeb"/>
      </w:pPr>
      <w:r>
        <w:t>2) Beam Type (Wide or Narrow)</w:t>
      </w:r>
    </w:p>
    <w:p w14:paraId="56CBD9A1" w14:textId="77777777" w:rsidR="00803227" w:rsidRDefault="00803227" w:rsidP="00803227">
      <w:pPr>
        <w:pStyle w:val="NormalWeb"/>
      </w:pPr>
      <w:r>
        <w:t>3) Power Settings [kW] (It is always 8.09kW)</w:t>
      </w:r>
    </w:p>
    <w:p w14:paraId="0FDE11CF" w14:textId="77777777" w:rsidR="00803227" w:rsidRDefault="00803227" w:rsidP="00803227">
      <w:pPr>
        <w:pStyle w:val="NormalWeb"/>
      </w:pPr>
      <w:r>
        <w:lastRenderedPageBreak/>
        <w:t>4) Satellite Antenna Gain [dB] (For C-band, 111.2. For Ku-band, 125.4)</w:t>
      </w:r>
    </w:p>
    <w:p w14:paraId="650B3618" w14:textId="77777777" w:rsidR="00803227" w:rsidRDefault="00803227" w:rsidP="00803227">
      <w:pPr>
        <w:pStyle w:val="NormalWeb"/>
      </w:pPr>
      <w:r>
        <w:t>5) Transmission Mode (always Continuous)</w:t>
      </w:r>
    </w:p>
    <w:p w14:paraId="55FFE331" w14:textId="77777777" w:rsidR="00803227" w:rsidRDefault="00803227" w:rsidP="00803227">
      <w:pPr>
        <w:pStyle w:val="NormalWeb"/>
      </w:pPr>
      <w:r>
        <w:t>6) Latitude (always 0)</w:t>
      </w:r>
    </w:p>
    <w:p w14:paraId="367ACAB3" w14:textId="77777777" w:rsidR="00803227" w:rsidRDefault="00803227" w:rsidP="00803227">
      <w:pPr>
        <w:pStyle w:val="NormalWeb"/>
      </w:pPr>
      <w:r>
        <w:t>7) Longitude (always 119.1, because it Bangabandhu-1 Satellite)</w:t>
      </w:r>
    </w:p>
    <w:p w14:paraId="278900AA" w14:textId="77777777" w:rsidR="00803227" w:rsidRDefault="00803227" w:rsidP="00803227">
      <w:pPr>
        <w:pStyle w:val="NormalWeb"/>
      </w:pPr>
      <w:r>
        <w:t># Weather Information</w:t>
      </w:r>
    </w:p>
    <w:p w14:paraId="7E8DF91C" w14:textId="2215C20C" w:rsidR="00803227" w:rsidRDefault="00803227" w:rsidP="00803227">
      <w:pPr>
        <w:pStyle w:val="NormalWeb"/>
      </w:pPr>
      <w:r>
        <w:t>1) Rain</w:t>
      </w:r>
      <w:r w:rsidR="00C320E2">
        <w:t xml:space="preserve"> Rate</w:t>
      </w:r>
      <w:r>
        <w:t xml:space="preserve"> [mm/hour] (</w:t>
      </w:r>
      <w:r w:rsidR="00C320E2">
        <w:t xml:space="preserve">on that day. </w:t>
      </w:r>
      <w:r>
        <w:t>Put the values considering the season and months of Bangladesh)</w:t>
      </w:r>
    </w:p>
    <w:p w14:paraId="13658324" w14:textId="4EDB46A3" w:rsidR="00803227" w:rsidRDefault="00803227" w:rsidP="00803227">
      <w:pPr>
        <w:pStyle w:val="NormalWeb"/>
      </w:pPr>
      <w:r>
        <w:t>2) Surface Temperature [</w:t>
      </w:r>
      <w:r>
        <w:rPr>
          <w:rFonts w:ascii="Calibri" w:hAnsi="Calibri" w:cs="Calibri"/>
        </w:rPr>
        <w:t>°</w:t>
      </w:r>
      <w:r>
        <w:t xml:space="preserve">C] </w:t>
      </w:r>
      <w:r>
        <w:t>(Put the values considering the season and months of Bangladesh)</w:t>
      </w:r>
    </w:p>
    <w:p w14:paraId="4D31C726" w14:textId="76C839C4" w:rsidR="00803227" w:rsidRDefault="00C320E2" w:rsidP="00803227">
      <w:pPr>
        <w:pStyle w:val="NormalWeb"/>
      </w:pPr>
      <w:r>
        <w:t>3) Total (Barometric) Surface Pressure [</w:t>
      </w:r>
      <w:proofErr w:type="spellStart"/>
      <w:r>
        <w:t>hPa</w:t>
      </w:r>
      <w:proofErr w:type="spellEnd"/>
      <w:r>
        <w:t xml:space="preserve">] </w:t>
      </w:r>
      <w:r>
        <w:t>(Put the values considering the season and months of Bangladesh)</w:t>
      </w:r>
    </w:p>
    <w:p w14:paraId="7A5D1AFF" w14:textId="044A0E23" w:rsidR="00C320E2" w:rsidRDefault="00C320E2" w:rsidP="00803227">
      <w:pPr>
        <w:pStyle w:val="NormalWeb"/>
      </w:pPr>
      <w:r>
        <w:t xml:space="preserve">4) Humidity Level [in %] </w:t>
      </w:r>
      <w:r>
        <w:t>(Put the values considering the season and months of Bangladesh)</w:t>
      </w:r>
    </w:p>
    <w:p w14:paraId="280D0C2A" w14:textId="5D2A8350" w:rsidR="00C320E2" w:rsidRDefault="00C320E2" w:rsidP="00803227">
      <w:pPr>
        <w:pStyle w:val="NormalWeb"/>
      </w:pPr>
      <w:r>
        <w:t xml:space="preserve">5) Cloud Thickness [km] </w:t>
      </w:r>
      <w:r>
        <w:t>(Put the values considering the season and months of Bangladesh)</w:t>
      </w:r>
    </w:p>
    <w:p w14:paraId="42FC69DB" w14:textId="6DC191DF" w:rsidR="00C320E2" w:rsidRDefault="00C320E2" w:rsidP="00803227">
      <w:pPr>
        <w:pStyle w:val="NormalWeb"/>
      </w:pPr>
      <w:r>
        <w:t>6) Liquid Water Density in Clouds/Fog [g/m</w:t>
      </w:r>
      <w:r>
        <w:rPr>
          <w:vertAlign w:val="superscript"/>
        </w:rPr>
        <w:t>3</w:t>
      </w:r>
      <w:r>
        <w:t xml:space="preserve">] </w:t>
      </w:r>
      <w:r>
        <w:t>(Put the values considering the season and months of Bangladesh)</w:t>
      </w:r>
    </w:p>
    <w:p w14:paraId="779ACEF3" w14:textId="37C20453" w:rsidR="00C320E2" w:rsidRDefault="00C320E2" w:rsidP="00803227">
      <w:pPr>
        <w:pStyle w:val="NormalWeb"/>
      </w:pPr>
      <w:r>
        <w:t>7) Liquid Water Temperature in Clouds/For [</w:t>
      </w:r>
      <w:r>
        <w:rPr>
          <w:rFonts w:ascii="Calibri" w:hAnsi="Calibri" w:cs="Calibri"/>
        </w:rPr>
        <w:t>°</w:t>
      </w:r>
      <w:r>
        <w:t xml:space="preserve">C] (Put the values considering the Lapse Rate from Earth Surface to Cloud-bottom-height. Temperature degrades by almost 0.6-0.9 </w:t>
      </w:r>
      <w:r>
        <w:rPr>
          <w:rFonts w:ascii="Calibri" w:hAnsi="Calibri" w:cs="Calibri"/>
        </w:rPr>
        <w:t>°</w:t>
      </w:r>
      <w:r>
        <w:t>C/km)</w:t>
      </w:r>
    </w:p>
    <w:p w14:paraId="292CC64F" w14:textId="152123C2" w:rsidR="00C320E2" w:rsidRDefault="00C320E2" w:rsidP="00803227">
      <w:pPr>
        <w:pStyle w:val="NormalWeb"/>
      </w:pPr>
      <w:r>
        <w:t># Attenuation Information</w:t>
      </w:r>
    </w:p>
    <w:p w14:paraId="33658D4A" w14:textId="6F003216" w:rsidR="00C320E2" w:rsidRDefault="00C320E2" w:rsidP="00803227">
      <w:pPr>
        <w:pStyle w:val="NormalWeb"/>
      </w:pPr>
      <w:r>
        <w:t>1) Atmospheric Attenuation [dB] (usually it is less than 1dB)</w:t>
      </w:r>
    </w:p>
    <w:p w14:paraId="758E5CDE" w14:textId="1C0F9F89" w:rsidR="00C320E2" w:rsidRDefault="00092BA9" w:rsidP="00803227">
      <w:pPr>
        <w:pStyle w:val="NormalWeb"/>
      </w:pPr>
      <w:r>
        <w:t>2) Rain Attenuation [dB] (if Rain Rate is high, then Rain Attenuation also increases. For C-band, the range is usually 0-5dB. But for Ku-band, the range can go up to 20dB for heavy rainfall)</w:t>
      </w:r>
    </w:p>
    <w:p w14:paraId="55880BE2" w14:textId="77777777" w:rsidR="00092BA9" w:rsidRDefault="00092BA9" w:rsidP="00803227">
      <w:pPr>
        <w:pStyle w:val="NormalWeb"/>
      </w:pPr>
      <w:r>
        <w:t>3) Cloud Attenuation [dB] (For C-band, it can vary from 0.01-0.3dB. And for Ku-band, it can vary up to 2dB)</w:t>
      </w:r>
    </w:p>
    <w:p w14:paraId="26FD5C11" w14:textId="77777777" w:rsidR="00D41B64" w:rsidRDefault="00092BA9" w:rsidP="00803227">
      <w:pPr>
        <w:pStyle w:val="NormalWeb"/>
      </w:pPr>
      <w:r>
        <w:t>4) Free Space Path Loss [dB]</w:t>
      </w:r>
      <w:r w:rsidR="008C1218">
        <w:t xml:space="preserve"> (for C-band, it </w:t>
      </w:r>
      <w:r w:rsidR="00D41B64">
        <w:t xml:space="preserve">varies from 196.58 to 197.14 </w:t>
      </w:r>
      <w:proofErr w:type="spellStart"/>
      <w:r w:rsidR="00D41B64">
        <w:t>dB.</w:t>
      </w:r>
      <w:proofErr w:type="spellEnd"/>
      <w:r w:rsidR="00D41B64">
        <w:t xml:space="preserve"> For Ku-band, it varies from 204.102 to 205.45 </w:t>
      </w:r>
      <w:proofErr w:type="spellStart"/>
      <w:r w:rsidR="00D41B64">
        <w:t>dB.</w:t>
      </w:r>
      <w:proofErr w:type="spellEnd"/>
      <w:r w:rsidR="00D41B64">
        <w:t xml:space="preserve"> Depending on the uplink frequency)</w:t>
      </w:r>
    </w:p>
    <w:p w14:paraId="1E68133A" w14:textId="59CFB1B4" w:rsidR="00092BA9" w:rsidRPr="00C320E2" w:rsidRDefault="00D41B64" w:rsidP="00803227">
      <w:pPr>
        <w:pStyle w:val="NormalWeb"/>
      </w:pPr>
      <w:r>
        <w:t>5) Total Attenuation [dB] (This is the summation of Rain Attenuation, Cloud Attenuation and Free Space Path Loss)</w:t>
      </w:r>
      <w:r w:rsidR="00092BA9">
        <w:t xml:space="preserve"> </w:t>
      </w:r>
    </w:p>
    <w:p w14:paraId="1EACC5AA" w14:textId="77777777" w:rsidR="00F50F1C" w:rsidRDefault="00F50F1C"/>
    <w:sectPr w:rsidR="00F50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27"/>
    <w:rsid w:val="00092BA9"/>
    <w:rsid w:val="004C56C4"/>
    <w:rsid w:val="00803227"/>
    <w:rsid w:val="008C1218"/>
    <w:rsid w:val="00C320E2"/>
    <w:rsid w:val="00D41B64"/>
    <w:rsid w:val="00F50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3D8CFD"/>
  <w15:chartTrackingRefBased/>
  <w15:docId w15:val="{B62EFCE8-FEE6-45BE-A486-C91DA048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32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3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426</Words>
  <Characters>2277</Characters>
  <Application>Microsoft Office Word</Application>
  <DocSecurity>0</DocSecurity>
  <Lines>49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2024-12-16T09:20:00Z</dcterms:created>
  <dcterms:modified xsi:type="dcterms:W3CDTF">2024-12-16T10:30:00Z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31a97e0d-d8ff-48f9-8f6a-4139d3a403a7</vt:lpwstr>
  </property>
</Properties>
</file>