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13C2" w:rsidRDefault="005013C2" w:rsidP="001965CB">
      <w:r w:rsidRPr="00267B68">
        <w:rPr>
          <w:highlight w:val="yellow"/>
        </w:rPr>
        <w:t>Business continuity i</w:t>
      </w:r>
      <w:r>
        <w:t xml:space="preserve">s the ability to maintain the vital functions of an organization in times of disaster. It ensures proper risk management before, during, and after a disaster. The goal of </w:t>
      </w:r>
      <w:r w:rsidRPr="00FF3BA7">
        <w:rPr>
          <w:highlight w:val="yellow"/>
        </w:rPr>
        <w:t>business continuity</w:t>
      </w:r>
      <w:r>
        <w:t xml:space="preserve"> is to minimize or best eradicate slow-downs during a disaster.</w:t>
      </w:r>
    </w:p>
    <w:p w:rsidR="005013C2" w:rsidRDefault="005013C2" w:rsidP="001965CB">
      <w:r w:rsidRPr="00FF3BA7">
        <w:rPr>
          <w:highlight w:val="yellow"/>
        </w:rPr>
        <w:t>Business continuity</w:t>
      </w:r>
      <w:r>
        <w:t xml:space="preserve"> applies to all types and sizes of businesses. The first step to impose continuity plans is by deciding which functions of your organization are critical. Then you can allocate your budget accordingly.</w:t>
      </w:r>
    </w:p>
    <w:p w:rsidR="005013C2" w:rsidRDefault="005013C2" w:rsidP="001965CB">
      <w:pPr>
        <w:pStyle w:val="Heading2"/>
      </w:pPr>
      <w:r>
        <w:t>Importance of business continuity plans</w:t>
      </w:r>
    </w:p>
    <w:p w:rsidR="005013C2" w:rsidRDefault="005013C2" w:rsidP="001965CB">
      <w:r>
        <w:t>Continuity plans are essential for organizations for the following reasons:</w:t>
      </w:r>
    </w:p>
    <w:p w:rsidR="005013C2" w:rsidRDefault="005013C2" w:rsidP="009562F3">
      <w:pPr>
        <w:pStyle w:val="Heading3"/>
      </w:pPr>
      <w:r>
        <w:t>Prevent business fails</w:t>
      </w:r>
    </w:p>
    <w:p w:rsidR="005013C2" w:rsidRDefault="005013C2" w:rsidP="001965CB">
      <w:r>
        <w:t>Almost 49% of businesses fail due to no business plans. The continuity plans are effective in limiting the effects of a hard market. It is also useful in predicting the unresponsiveness of failures.</w:t>
      </w:r>
    </w:p>
    <w:p w:rsidR="005013C2" w:rsidRDefault="005013C2" w:rsidP="009562F3">
      <w:pPr>
        <w:pStyle w:val="Heading3"/>
      </w:pPr>
      <w:r>
        <w:t>Reduce losses in low times</w:t>
      </w:r>
    </w:p>
    <w:p w:rsidR="005013C2" w:rsidRDefault="005013C2" w:rsidP="001965CB">
      <w:r>
        <w:t xml:space="preserve">Businesses tend to go from a </w:t>
      </w:r>
      <w:r w:rsidR="007B3357">
        <w:t>series</w:t>
      </w:r>
      <w:r>
        <w:t xml:space="preserve"> of ups and downs. There are times when the market faces failures and is unresponsive. </w:t>
      </w:r>
      <w:r w:rsidRPr="00B44583">
        <w:rPr>
          <w:highlight w:val="yellow"/>
        </w:rPr>
        <w:t>Business continuity</w:t>
      </w:r>
      <w:r>
        <w:t xml:space="preserve"> plans are helpful during such rough times. If you have a plan in place, then an organization can reduce losses.</w:t>
      </w:r>
    </w:p>
    <w:p w:rsidR="005013C2" w:rsidRDefault="005013C2" w:rsidP="00A2058C">
      <w:pPr>
        <w:pStyle w:val="Heading3"/>
      </w:pPr>
      <w:r>
        <w:t>Anticipate catastrophes</w:t>
      </w:r>
    </w:p>
    <w:p w:rsidR="005013C2" w:rsidRDefault="005013C2" w:rsidP="001965CB">
      <w:r>
        <w:t>These days organizations not only face natural disasters but also problems like hacking. A business plan can anticipate catastrophes and prevent you from a huge loss with disaster recovery management.</w:t>
      </w:r>
    </w:p>
    <w:p w:rsidR="005013C2" w:rsidRDefault="005013C2" w:rsidP="00A2058C">
      <w:pPr>
        <w:pStyle w:val="Heading3"/>
      </w:pPr>
      <w:r>
        <w:t>Protect the customer</w:t>
      </w:r>
    </w:p>
    <w:p w:rsidR="005013C2" w:rsidRDefault="005013C2" w:rsidP="001965CB">
      <w:r>
        <w:t xml:space="preserve">Customers are the first and foremost priority of every organization. When a customer leaves their valuable data with you, it is your job to protect it. Contingency plans are ideal for protecting your customers if they face any threats regarding their data. </w:t>
      </w:r>
    </w:p>
    <w:p w:rsidR="005013C2" w:rsidRDefault="005013C2" w:rsidP="00A2058C">
      <w:pPr>
        <w:pStyle w:val="Heading3"/>
      </w:pPr>
      <w:r>
        <w:t xml:space="preserve">Recover malware </w:t>
      </w:r>
    </w:p>
    <w:p w:rsidR="005013C2" w:rsidRDefault="005013C2" w:rsidP="001965CB">
      <w:r>
        <w:t xml:space="preserve">When you are running a business, you are often open to enemies. In such a case, you are prone to malware and viruses. A contingency strategy can prevent malicious behaviors. </w:t>
      </w:r>
    </w:p>
    <w:p w:rsidR="005013C2" w:rsidRDefault="005013C2" w:rsidP="008403FA">
      <w:pPr>
        <w:pStyle w:val="Heading3"/>
      </w:pPr>
      <w:r>
        <w:t>Stand out from the competition</w:t>
      </w:r>
    </w:p>
    <w:p w:rsidR="005013C2" w:rsidRDefault="005013C2" w:rsidP="001965CB">
      <w:r>
        <w:t xml:space="preserve">Customers prefer companies who are stable and secure. By improvising a business plan, you make your business stable and outshine. The more protection you provide to your customers, the ideal company you have. </w:t>
      </w:r>
    </w:p>
    <w:p w:rsidR="005013C2" w:rsidRDefault="005013C2" w:rsidP="008403FA">
      <w:pPr>
        <w:pStyle w:val="Heading3"/>
      </w:pPr>
      <w:r>
        <w:t xml:space="preserve">Maintain employee determination </w:t>
      </w:r>
    </w:p>
    <w:p w:rsidR="005013C2" w:rsidRDefault="005013C2" w:rsidP="001965CB">
      <w:r>
        <w:t xml:space="preserve">Employees are more focused on achieving their goals if they know that the organization is competent and strong. Employees produce more productive results when they are enthusiastic about their work. </w:t>
      </w:r>
    </w:p>
    <w:p w:rsidR="005013C2" w:rsidRDefault="005013C2" w:rsidP="008403FA">
      <w:pPr>
        <w:pStyle w:val="Heading3"/>
      </w:pPr>
      <w:r>
        <w:t>Improve communication</w:t>
      </w:r>
    </w:p>
    <w:p w:rsidR="005013C2" w:rsidRDefault="005013C2" w:rsidP="001965CB">
      <w:r>
        <w:t>The primary pillar of success to achieve a better output of organizations is effective communication. When the goals and plans of an organization are clear, then employees can communicate better.</w:t>
      </w:r>
    </w:p>
    <w:p w:rsidR="005013C2" w:rsidRDefault="005013C2" w:rsidP="008403FA">
      <w:pPr>
        <w:pStyle w:val="Heading2"/>
      </w:pPr>
      <w:r>
        <w:lastRenderedPageBreak/>
        <w:t xml:space="preserve">Conclusion </w:t>
      </w:r>
    </w:p>
    <w:p w:rsidR="005013C2" w:rsidRDefault="005013C2" w:rsidP="001965CB">
      <w:r>
        <w:t xml:space="preserve">A </w:t>
      </w:r>
      <w:r w:rsidRPr="008959A8">
        <w:rPr>
          <w:highlight w:val="yellow"/>
        </w:rPr>
        <w:t>business continuity</w:t>
      </w:r>
      <w:r>
        <w:t xml:space="preserve"> plan makes the base of an organization strong. The better you plan, the more progressive your organization will be.</w:t>
      </w:r>
    </w:p>
    <w:sectPr w:rsidR="0050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D2299"/>
    <w:multiLevelType w:val="hybridMultilevel"/>
    <w:tmpl w:val="1A42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C2"/>
    <w:rsid w:val="001965CB"/>
    <w:rsid w:val="00267B68"/>
    <w:rsid w:val="005013C2"/>
    <w:rsid w:val="007B3357"/>
    <w:rsid w:val="008403FA"/>
    <w:rsid w:val="008959A8"/>
    <w:rsid w:val="009562F3"/>
    <w:rsid w:val="00A2058C"/>
    <w:rsid w:val="00B44583"/>
    <w:rsid w:val="00D122B7"/>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2F0ED"/>
  <w15:chartTrackingRefBased/>
  <w15:docId w15:val="{1470C7E4-75C6-6349-B96C-CAA3451F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6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2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7"/>
    <w:pPr>
      <w:ind w:left="720"/>
      <w:contextualSpacing/>
    </w:pPr>
  </w:style>
  <w:style w:type="character" w:customStyle="1" w:styleId="Heading2Char">
    <w:name w:val="Heading 2 Char"/>
    <w:basedOn w:val="DefaultParagraphFont"/>
    <w:link w:val="Heading2"/>
    <w:uiPriority w:val="9"/>
    <w:rsid w:val="001965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62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asim khan</dc:creator>
  <cp:keywords/>
  <dc:description/>
  <cp:lastModifiedBy>fahad asim khan</cp:lastModifiedBy>
  <cp:revision>12</cp:revision>
  <dcterms:created xsi:type="dcterms:W3CDTF">2020-12-30T17:32:00Z</dcterms:created>
  <dcterms:modified xsi:type="dcterms:W3CDTF">2020-12-30T17:44:00Z</dcterms:modified>
</cp:coreProperties>
</file>