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3A0" w:rsidRDefault="00255946">
      <w:r>
        <w:t xml:space="preserve">A three-way </w:t>
      </w:r>
      <w:proofErr w:type="gramStart"/>
      <w:r>
        <w:t>handshake,</w:t>
      </w:r>
      <w:proofErr w:type="gramEnd"/>
      <w:r>
        <w:t xml:space="preserve"> </w:t>
      </w:r>
      <w:r w:rsidR="00570AFE">
        <w:t>or TCP three-way handshake</w:t>
      </w:r>
      <w:r w:rsidR="00652700">
        <w:t xml:space="preserve"> is a connection </w:t>
      </w:r>
      <w:r>
        <w:t xml:space="preserve">made between the client and the server. </w:t>
      </w:r>
      <w:r w:rsidR="00570AFE">
        <w:t xml:space="preserve">TCP stands for transmission control protocol. </w:t>
      </w:r>
      <w:r>
        <w:t xml:space="preserve">As the name suggests, this process requires three steps to establish </w:t>
      </w:r>
      <w:r w:rsidRPr="00640928">
        <w:rPr>
          <w:highlight w:val="yellow"/>
        </w:rPr>
        <w:t>network security</w:t>
      </w:r>
      <w:r w:rsidR="00640928">
        <w:t xml:space="preserve"> for data transfer</w:t>
      </w:r>
      <w:r>
        <w:t>.</w:t>
      </w:r>
    </w:p>
    <w:p w:rsidR="000403A0" w:rsidRDefault="00255946" w:rsidP="000403A0">
      <w:pPr>
        <w:pStyle w:val="Heading2"/>
      </w:pPr>
      <w:r>
        <w:t>The Three Steps</w:t>
      </w:r>
    </w:p>
    <w:p w:rsidR="000F5D90" w:rsidRDefault="00255946" w:rsidP="000403A0">
      <w:r>
        <w:t xml:space="preserve"> In the three steps process, the client and server exchange synchronization and acknowledgment before the real data start the communication process.</w:t>
      </w:r>
      <w:r w:rsidR="00640928">
        <w:t xml:space="preserve"> Synchronization initiates communication, and acknowledgment helps to confirm the other side that their SYN is successfully received. </w:t>
      </w:r>
    </w:p>
    <w:p w:rsidR="000403A0" w:rsidRDefault="00255946" w:rsidP="000403A0">
      <w:pPr>
        <w:pStyle w:val="Heading3"/>
      </w:pPr>
      <w:r>
        <w:t>Step 1:</w:t>
      </w:r>
    </w:p>
    <w:p w:rsidR="000403A0" w:rsidRDefault="00255946" w:rsidP="000403A0">
      <w:r>
        <w:t>The first step requires the client to establish a connection with the server. The client se</w:t>
      </w:r>
      <w:r w:rsidR="00632A15">
        <w:t xml:space="preserve">nds a segment to the server. It sends a </w:t>
      </w:r>
      <w:r>
        <w:t>SYN</w:t>
      </w:r>
      <w:r w:rsidR="00640928">
        <w:t xml:space="preserve"> (Synchronize Sequence Number)</w:t>
      </w:r>
      <w:r>
        <w:t xml:space="preserve"> to inform it that the communication should begin. </w:t>
      </w:r>
      <w:r w:rsidR="000B393B">
        <w:t xml:space="preserve"> The SYN is </w:t>
      </w:r>
      <w:r w:rsidR="00570AFE">
        <w:t>a random number</w:t>
      </w:r>
      <w:r w:rsidR="000B393B">
        <w:t xml:space="preserve"> so that no intruder can interrupt during the transfer</w:t>
      </w:r>
      <w:r w:rsidR="00570AFE">
        <w:t>. Thus, it establishes</w:t>
      </w:r>
      <w:r w:rsidR="000B393B" w:rsidRPr="00570AFE">
        <w:t xml:space="preserve"> </w:t>
      </w:r>
      <w:r w:rsidR="000B393B" w:rsidRPr="000B393B">
        <w:rPr>
          <w:highlight w:val="yellow"/>
        </w:rPr>
        <w:t>network security</w:t>
      </w:r>
      <w:r w:rsidR="000B393B">
        <w:t xml:space="preserve">. </w:t>
      </w:r>
    </w:p>
    <w:p w:rsidR="000403A0" w:rsidRDefault="00255946" w:rsidP="000403A0">
      <w:pPr>
        <w:pStyle w:val="Heading3"/>
      </w:pPr>
      <w:r>
        <w:t>Step 2:</w:t>
      </w:r>
    </w:p>
    <w:p w:rsidR="000403A0" w:rsidRDefault="00255946" w:rsidP="000403A0">
      <w:r>
        <w:t>The server responds to the client in the second step with the help o</w:t>
      </w:r>
      <w:r w:rsidR="00E3096E">
        <w:t>f the SYN-ACK signal set. SYN is to identify the sequen</w:t>
      </w:r>
      <w:r w:rsidR="00632A15">
        <w:t>ce number of the segments.</w:t>
      </w:r>
      <w:r w:rsidR="00E3096E">
        <w:t xml:space="preserve"> ACK</w:t>
      </w:r>
      <w:r w:rsidR="00640928">
        <w:t xml:space="preserve"> (Acknowledgment Sequence Number)</w:t>
      </w:r>
      <w:r w:rsidR="00E3096E">
        <w:t xml:space="preserve"> signifies the system's response.</w:t>
      </w:r>
      <w:r w:rsidR="00640928">
        <w:t xml:space="preserve"> ACK is an increment in the sequence number sent by a host in the first step.</w:t>
      </w:r>
      <w:r w:rsidR="00E3096E">
        <w:t xml:space="preserve"> </w:t>
      </w:r>
    </w:p>
    <w:p w:rsidR="00E3096E" w:rsidRDefault="00255946" w:rsidP="00E3096E">
      <w:pPr>
        <w:pStyle w:val="Heading3"/>
      </w:pPr>
      <w:r>
        <w:t>Step 3:</w:t>
      </w:r>
    </w:p>
    <w:p w:rsidR="00E3096E" w:rsidRDefault="00255946" w:rsidP="00E3096E">
      <w:r>
        <w:t>Finally, the client acknowledges the server's response</w:t>
      </w:r>
      <w:r w:rsidR="00640928">
        <w:t xml:space="preserve"> by sending an increment in its sequence number sent in step two</w:t>
      </w:r>
      <w:r>
        <w:t xml:space="preserve">. Thus, </w:t>
      </w:r>
      <w:r w:rsidR="00355B5B">
        <w:t xml:space="preserve">it forms </w:t>
      </w:r>
      <w:r>
        <w:t xml:space="preserve">a secure </w:t>
      </w:r>
      <w:r w:rsidR="00355B5B">
        <w:t xml:space="preserve">and stable connection </w:t>
      </w:r>
      <w:r>
        <w:t>so the actual data transfer process can begin.</w:t>
      </w:r>
    </w:p>
    <w:p w:rsidR="00E3096E" w:rsidRDefault="00255946" w:rsidP="00E3096E">
      <w:pPr>
        <w:pStyle w:val="Heading2"/>
      </w:pPr>
      <w:r>
        <w:t>Example</w:t>
      </w:r>
    </w:p>
    <w:p w:rsidR="00E3096E" w:rsidRDefault="00255946" w:rsidP="00E3096E">
      <w:r>
        <w:t xml:space="preserve">To better understand the three-way handshake and its role in </w:t>
      </w:r>
      <w:r w:rsidRPr="000B393B">
        <w:rPr>
          <w:highlight w:val="yellow"/>
        </w:rPr>
        <w:t>network security</w:t>
      </w:r>
      <w:r>
        <w:t>, lets' take a look at the following example:</w:t>
      </w:r>
    </w:p>
    <w:p w:rsidR="00E3096E" w:rsidRDefault="00255946" w:rsidP="00E3096E">
      <w:pPr>
        <w:pStyle w:val="ListParagraph"/>
        <w:numPr>
          <w:ilvl w:val="0"/>
          <w:numId w:val="1"/>
        </w:numPr>
      </w:pPr>
      <w:r>
        <w:t xml:space="preserve">If there is a host Y and a server S, then the three-way handshake will first require Y to send a communication request to S. Let us say that Y's random sequence number is 4321, then this indicates the beginning of the sequence number for the data. </w:t>
      </w:r>
    </w:p>
    <w:p w:rsidR="00632A15" w:rsidRDefault="00255946" w:rsidP="00E3096E">
      <w:pPr>
        <w:pStyle w:val="ListParagraph"/>
        <w:numPr>
          <w:ilvl w:val="0"/>
          <w:numId w:val="1"/>
        </w:numPr>
      </w:pPr>
      <w:r>
        <w:t>S will receive this packet, and it will respond to Y with its sequence number. Furthermore, the response from S also includes an ackn</w:t>
      </w:r>
      <w:r w:rsidR="00632A15">
        <w:t>owledgment number which is 4322.</w:t>
      </w:r>
    </w:p>
    <w:p w:rsidR="00E3096E" w:rsidRDefault="00255946" w:rsidP="00E3096E">
      <w:pPr>
        <w:pStyle w:val="ListParagraph"/>
        <w:numPr>
          <w:ilvl w:val="0"/>
          <w:numId w:val="1"/>
        </w:numPr>
      </w:pPr>
      <w:r>
        <w:t>Now Y responds to the server through its acknowledgment number (an increment in S sequence number)</w:t>
      </w:r>
      <w:r w:rsidR="00632A15">
        <w:t>.</w:t>
      </w:r>
    </w:p>
    <w:p w:rsidR="00E3096E" w:rsidRDefault="00255946" w:rsidP="00E3096E">
      <w:r w:rsidRPr="00255946">
        <w:t xml:space="preserve">It establishes </w:t>
      </w:r>
      <w:r>
        <w:rPr>
          <w:highlight w:val="yellow"/>
        </w:rPr>
        <w:t>n</w:t>
      </w:r>
      <w:r w:rsidRPr="00640928">
        <w:rPr>
          <w:highlight w:val="yellow"/>
        </w:rPr>
        <w:t>etwork security</w:t>
      </w:r>
      <w:r>
        <w:t xml:space="preserve"> between the two (host and server), and they can transfer data over a secure path. Once the process of data transmission terminates, TCP also terminates the connection between host and server automatically. </w:t>
      </w:r>
    </w:p>
    <w:p w:rsidR="00640928" w:rsidRDefault="00255946" w:rsidP="00640928">
      <w:pPr>
        <w:pStyle w:val="Heading2"/>
      </w:pPr>
      <w:r>
        <w:t>Conclusion</w:t>
      </w:r>
    </w:p>
    <w:p w:rsidR="00640928" w:rsidRPr="00640928" w:rsidRDefault="00255946" w:rsidP="00640928">
      <w:r w:rsidRPr="00640928">
        <w:rPr>
          <w:highlight w:val="yellow"/>
        </w:rPr>
        <w:t>Network security</w:t>
      </w:r>
      <w:r>
        <w:t xml:space="preserve"> is a</w:t>
      </w:r>
      <w:r w:rsidR="00632A15">
        <w:t xml:space="preserve"> critical part of systems today. Thus,</w:t>
      </w:r>
      <w:r>
        <w:t xml:space="preserve"> to make it strong, a three-way handshake is a complete procedure to transfer data.  </w:t>
      </w:r>
    </w:p>
    <w:sectPr w:rsidR="00640928" w:rsidRPr="00640928" w:rsidSect="000F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21C1F"/>
    <w:multiLevelType w:val="hybridMultilevel"/>
    <w:tmpl w:val="2C7A9D90"/>
    <w:lvl w:ilvl="0" w:tplc="7F4E65EE">
      <w:start w:val="1"/>
      <w:numFmt w:val="decimal"/>
      <w:lvlText w:val="%1."/>
      <w:lvlJc w:val="left"/>
      <w:pPr>
        <w:ind w:left="720" w:hanging="360"/>
      </w:pPr>
    </w:lvl>
    <w:lvl w:ilvl="1" w:tplc="DE3AD668" w:tentative="1">
      <w:start w:val="1"/>
      <w:numFmt w:val="lowerLetter"/>
      <w:lvlText w:val="%2."/>
      <w:lvlJc w:val="left"/>
      <w:pPr>
        <w:ind w:left="1440" w:hanging="360"/>
      </w:pPr>
    </w:lvl>
    <w:lvl w:ilvl="2" w:tplc="D862BCF6" w:tentative="1">
      <w:start w:val="1"/>
      <w:numFmt w:val="lowerRoman"/>
      <w:lvlText w:val="%3."/>
      <w:lvlJc w:val="right"/>
      <w:pPr>
        <w:ind w:left="2160" w:hanging="180"/>
      </w:pPr>
    </w:lvl>
    <w:lvl w:ilvl="3" w:tplc="DF86A7A8" w:tentative="1">
      <w:start w:val="1"/>
      <w:numFmt w:val="decimal"/>
      <w:lvlText w:val="%4."/>
      <w:lvlJc w:val="left"/>
      <w:pPr>
        <w:ind w:left="2880" w:hanging="360"/>
      </w:pPr>
    </w:lvl>
    <w:lvl w:ilvl="4" w:tplc="4BA455C0" w:tentative="1">
      <w:start w:val="1"/>
      <w:numFmt w:val="lowerLetter"/>
      <w:lvlText w:val="%5."/>
      <w:lvlJc w:val="left"/>
      <w:pPr>
        <w:ind w:left="3600" w:hanging="360"/>
      </w:pPr>
    </w:lvl>
    <w:lvl w:ilvl="5" w:tplc="0C42ADE4" w:tentative="1">
      <w:start w:val="1"/>
      <w:numFmt w:val="lowerRoman"/>
      <w:lvlText w:val="%6."/>
      <w:lvlJc w:val="right"/>
      <w:pPr>
        <w:ind w:left="4320" w:hanging="180"/>
      </w:pPr>
    </w:lvl>
    <w:lvl w:ilvl="6" w:tplc="9B2EA662" w:tentative="1">
      <w:start w:val="1"/>
      <w:numFmt w:val="decimal"/>
      <w:lvlText w:val="%7."/>
      <w:lvlJc w:val="left"/>
      <w:pPr>
        <w:ind w:left="5040" w:hanging="360"/>
      </w:pPr>
    </w:lvl>
    <w:lvl w:ilvl="7" w:tplc="851027AC" w:tentative="1">
      <w:start w:val="1"/>
      <w:numFmt w:val="lowerLetter"/>
      <w:lvlText w:val="%8."/>
      <w:lvlJc w:val="left"/>
      <w:pPr>
        <w:ind w:left="5760" w:hanging="360"/>
      </w:pPr>
    </w:lvl>
    <w:lvl w:ilvl="8" w:tplc="4FEC898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E2MgTShmbGJqYWxko6SsGpxcWZ+XkgBca1AElrmlgsAAAA"/>
  </w:docVars>
  <w:rsids>
    <w:rsidRoot w:val="000403A0"/>
    <w:rsid w:val="000403A0"/>
    <w:rsid w:val="000B393B"/>
    <w:rsid w:val="000F5D90"/>
    <w:rsid w:val="001E6B6E"/>
    <w:rsid w:val="00255946"/>
    <w:rsid w:val="00355B5B"/>
    <w:rsid w:val="00570AFE"/>
    <w:rsid w:val="00632A15"/>
    <w:rsid w:val="00640928"/>
    <w:rsid w:val="00652700"/>
    <w:rsid w:val="00C71845"/>
    <w:rsid w:val="00E3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D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309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2021-01-05T11:52:00Z</dcterms:created>
  <dcterms:modified xsi:type="dcterms:W3CDTF">2021-01-11T08:05:00Z</dcterms:modified>
</cp:coreProperties>
</file>