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397" w:rsidRDefault="003373E6" w:rsidP="0056652E">
      <w:pPr>
        <w:spacing w:after="100" w:afterAutospacing="1" w:line="240" w:lineRule="auto"/>
        <w:outlineLvl w:val="0"/>
        <w:rPr>
          <w:rFonts w:eastAsia="Times New Roman" w:cstheme="minorHAnsi"/>
          <w:b/>
          <w:bCs/>
          <w:kern w:val="36"/>
          <w:sz w:val="24"/>
          <w:szCs w:val="24"/>
        </w:rPr>
      </w:pPr>
      <w:r>
        <w:rPr>
          <w:rFonts w:eastAsia="Times New Roman" w:cstheme="minorHAnsi"/>
          <w:b/>
          <w:bCs/>
          <w:kern w:val="36"/>
          <w:sz w:val="24"/>
          <w:szCs w:val="24"/>
        </w:rPr>
        <w:t xml:space="preserve">Technology Trends that will </w:t>
      </w:r>
      <w:proofErr w:type="gramStart"/>
      <w:r>
        <w:rPr>
          <w:rFonts w:eastAsia="Times New Roman" w:cstheme="minorHAnsi"/>
          <w:b/>
          <w:bCs/>
          <w:kern w:val="36"/>
          <w:sz w:val="24"/>
          <w:szCs w:val="24"/>
        </w:rPr>
        <w:t>Dominate</w:t>
      </w:r>
      <w:proofErr w:type="gramEnd"/>
      <w:r>
        <w:rPr>
          <w:rFonts w:eastAsia="Times New Roman" w:cstheme="minorHAnsi"/>
          <w:b/>
          <w:bCs/>
          <w:kern w:val="36"/>
          <w:sz w:val="24"/>
          <w:szCs w:val="24"/>
        </w:rPr>
        <w:t xml:space="preserve"> in 2017</w:t>
      </w:r>
    </w:p>
    <w:p w:rsidR="00855397" w:rsidRDefault="00855397" w:rsidP="00855397">
      <w:pPr>
        <w:spacing w:after="100" w:afterAutospacing="1" w:line="240" w:lineRule="auto"/>
        <w:jc w:val="both"/>
        <w:outlineLvl w:val="0"/>
        <w:rPr>
          <w:rFonts w:eastAsia="Times New Roman" w:cstheme="minorHAnsi"/>
          <w:bCs/>
          <w:kern w:val="36"/>
          <w:sz w:val="24"/>
          <w:szCs w:val="24"/>
        </w:rPr>
      </w:pPr>
      <w:r>
        <w:rPr>
          <w:rFonts w:eastAsia="Times New Roman" w:cstheme="minorHAnsi"/>
          <w:bCs/>
          <w:kern w:val="36"/>
          <w:sz w:val="24"/>
          <w:szCs w:val="24"/>
        </w:rPr>
        <w:t>Possible technology trends of 2017 were revealed recently by Galaxy Office Automation. It also came up with industry analysis and trends predictions for the coming year. According to them, app security, mobility, analytics, enterprise security and automation will be top five dominant trends of the year 2017. Galaxy also laid stress on the demonetization campaign in India by their government and how it will impact the digital ecosystem in the coming year.</w:t>
      </w:r>
      <w:r w:rsidR="007D1D8C">
        <w:rPr>
          <w:rFonts w:eastAsia="Times New Roman" w:cstheme="minorHAnsi"/>
          <w:bCs/>
          <w:kern w:val="36"/>
          <w:sz w:val="24"/>
          <w:szCs w:val="24"/>
        </w:rPr>
        <w:t xml:space="preserve"> </w:t>
      </w:r>
    </w:p>
    <w:p w:rsidR="007D1D8C" w:rsidRDefault="007D1D8C" w:rsidP="00855397">
      <w:pPr>
        <w:spacing w:after="100" w:afterAutospacing="1" w:line="240" w:lineRule="auto"/>
        <w:jc w:val="both"/>
        <w:outlineLvl w:val="0"/>
        <w:rPr>
          <w:rFonts w:eastAsia="Times New Roman" w:cstheme="minorHAnsi"/>
          <w:bCs/>
          <w:kern w:val="36"/>
          <w:sz w:val="24"/>
          <w:szCs w:val="24"/>
        </w:rPr>
      </w:pPr>
      <w:r>
        <w:rPr>
          <w:rFonts w:eastAsia="Times New Roman" w:cstheme="minorHAnsi"/>
          <w:bCs/>
          <w:kern w:val="36"/>
          <w:sz w:val="24"/>
          <w:szCs w:val="24"/>
        </w:rPr>
        <w:t xml:space="preserve">Galaxy has taken input from leaders in the IT industry and its valued clients, and has made prediction of the following IT trends in 2017. </w:t>
      </w:r>
    </w:p>
    <w:p w:rsidR="007D1D8C" w:rsidRPr="002E6FFB" w:rsidRDefault="007D1D8C" w:rsidP="007D1D8C">
      <w:pPr>
        <w:pStyle w:val="ListParagraph"/>
        <w:numPr>
          <w:ilvl w:val="0"/>
          <w:numId w:val="1"/>
        </w:numPr>
        <w:spacing w:after="100" w:afterAutospacing="1" w:line="240" w:lineRule="auto"/>
        <w:jc w:val="both"/>
        <w:outlineLvl w:val="0"/>
        <w:rPr>
          <w:rFonts w:eastAsia="Times New Roman" w:cstheme="minorHAnsi"/>
          <w:b/>
          <w:bCs/>
          <w:kern w:val="36"/>
          <w:sz w:val="24"/>
          <w:szCs w:val="24"/>
        </w:rPr>
      </w:pPr>
      <w:r w:rsidRPr="002E6FFB">
        <w:rPr>
          <w:rFonts w:eastAsia="Times New Roman" w:cstheme="minorHAnsi"/>
          <w:b/>
          <w:bCs/>
          <w:kern w:val="36"/>
          <w:sz w:val="24"/>
          <w:szCs w:val="24"/>
        </w:rPr>
        <w:t>Mobility</w:t>
      </w:r>
    </w:p>
    <w:p w:rsidR="007D1D8C" w:rsidRDefault="007D1D8C" w:rsidP="007D1D8C">
      <w:pPr>
        <w:spacing w:after="100" w:afterAutospacing="1" w:line="240" w:lineRule="auto"/>
        <w:jc w:val="both"/>
        <w:outlineLvl w:val="0"/>
        <w:rPr>
          <w:rFonts w:eastAsia="Times New Roman" w:cstheme="minorHAnsi"/>
          <w:bCs/>
          <w:kern w:val="36"/>
          <w:sz w:val="24"/>
          <w:szCs w:val="24"/>
        </w:rPr>
      </w:pPr>
      <w:r>
        <w:rPr>
          <w:rFonts w:eastAsia="Times New Roman" w:cstheme="minorHAnsi"/>
          <w:bCs/>
          <w:kern w:val="36"/>
          <w:sz w:val="24"/>
          <w:szCs w:val="24"/>
        </w:rPr>
        <w:t xml:space="preserve">The country will see a boost in its digital payment ecosystem by demonetization initiatives announced by the government. </w:t>
      </w:r>
      <w:r w:rsidR="002A3AE0">
        <w:rPr>
          <w:rFonts w:eastAsia="Times New Roman" w:cstheme="minorHAnsi"/>
          <w:bCs/>
          <w:kern w:val="36"/>
          <w:sz w:val="24"/>
          <w:szCs w:val="24"/>
        </w:rPr>
        <w:t>Since mobile will be the major medium of transactions, mobile apps will benefit from the move in 2017. Businesses that want to stay in the competition will be producing more mobile apps and would need more of mobile app security testing</w:t>
      </w:r>
    </w:p>
    <w:p w:rsidR="002A3AE0" w:rsidRPr="002E6FFB" w:rsidRDefault="002A3AE0" w:rsidP="002A3AE0">
      <w:pPr>
        <w:pStyle w:val="ListParagraph"/>
        <w:numPr>
          <w:ilvl w:val="0"/>
          <w:numId w:val="1"/>
        </w:numPr>
        <w:spacing w:after="100" w:afterAutospacing="1" w:line="240" w:lineRule="auto"/>
        <w:jc w:val="both"/>
        <w:outlineLvl w:val="0"/>
        <w:rPr>
          <w:rFonts w:eastAsia="Times New Roman" w:cstheme="minorHAnsi"/>
          <w:b/>
          <w:bCs/>
          <w:kern w:val="36"/>
          <w:sz w:val="24"/>
          <w:szCs w:val="24"/>
        </w:rPr>
      </w:pPr>
      <w:r w:rsidRPr="002E6FFB">
        <w:rPr>
          <w:rFonts w:eastAsia="Times New Roman" w:cstheme="minorHAnsi"/>
          <w:b/>
          <w:bCs/>
          <w:kern w:val="36"/>
          <w:sz w:val="24"/>
          <w:szCs w:val="24"/>
        </w:rPr>
        <w:t>App Security</w:t>
      </w:r>
    </w:p>
    <w:p w:rsidR="00B46F5A" w:rsidRDefault="00957DE0" w:rsidP="002A3AE0">
      <w:pPr>
        <w:spacing w:after="100" w:afterAutospacing="1" w:line="240" w:lineRule="auto"/>
        <w:jc w:val="both"/>
        <w:outlineLvl w:val="0"/>
        <w:rPr>
          <w:rFonts w:eastAsia="Times New Roman" w:cstheme="minorHAnsi"/>
          <w:bCs/>
          <w:kern w:val="36"/>
          <w:sz w:val="24"/>
          <w:szCs w:val="24"/>
        </w:rPr>
      </w:pPr>
      <w:r>
        <w:rPr>
          <w:rFonts w:eastAsia="Times New Roman" w:cstheme="minorHAnsi"/>
          <w:bCs/>
          <w:kern w:val="36"/>
          <w:sz w:val="24"/>
          <w:szCs w:val="24"/>
        </w:rPr>
        <w:t xml:space="preserve">In 2017, mobile app security testing will be the main focus </w:t>
      </w:r>
      <w:r w:rsidR="00DD6DFC">
        <w:rPr>
          <w:rFonts w:eastAsia="Times New Roman" w:cstheme="minorHAnsi"/>
          <w:bCs/>
          <w:kern w:val="36"/>
          <w:sz w:val="24"/>
          <w:szCs w:val="24"/>
        </w:rPr>
        <w:t xml:space="preserve">for a change. </w:t>
      </w:r>
      <w:r w:rsidR="009316A7">
        <w:rPr>
          <w:rFonts w:eastAsia="Times New Roman" w:cstheme="minorHAnsi"/>
          <w:bCs/>
          <w:kern w:val="36"/>
          <w:sz w:val="24"/>
          <w:szCs w:val="24"/>
        </w:rPr>
        <w:t>Usually</w:t>
      </w:r>
      <w:r w:rsidR="00005861">
        <w:rPr>
          <w:rFonts w:eastAsia="Times New Roman" w:cstheme="minorHAnsi"/>
          <w:bCs/>
          <w:kern w:val="36"/>
          <w:sz w:val="24"/>
          <w:szCs w:val="24"/>
        </w:rPr>
        <w:t xml:space="preserve"> ignored, this time with the introduction of more mobile wallets and </w:t>
      </w:r>
      <w:proofErr w:type="spellStart"/>
      <w:r w:rsidR="00005861">
        <w:rPr>
          <w:rFonts w:eastAsia="Times New Roman" w:cstheme="minorHAnsi"/>
          <w:bCs/>
          <w:kern w:val="36"/>
          <w:sz w:val="24"/>
          <w:szCs w:val="24"/>
        </w:rPr>
        <w:t>epayment</w:t>
      </w:r>
      <w:proofErr w:type="spellEnd"/>
      <w:r w:rsidR="00005861">
        <w:rPr>
          <w:rFonts w:eastAsia="Times New Roman" w:cstheme="minorHAnsi"/>
          <w:bCs/>
          <w:kern w:val="36"/>
          <w:sz w:val="24"/>
          <w:szCs w:val="24"/>
        </w:rPr>
        <w:t xml:space="preserve"> solutions, consumers will naturally look for apps that provide security as a main feature. The development of safe mo</w:t>
      </w:r>
      <w:r w:rsidR="00B46F5A">
        <w:rPr>
          <w:rFonts w:eastAsia="Times New Roman" w:cstheme="minorHAnsi"/>
          <w:bCs/>
          <w:kern w:val="36"/>
          <w:sz w:val="24"/>
          <w:szCs w:val="24"/>
        </w:rPr>
        <w:t>bile apps will be the main focus of app developers and technology service providers</w:t>
      </w:r>
    </w:p>
    <w:p w:rsidR="00B46F5A" w:rsidRPr="002E6FFB" w:rsidRDefault="00B46F5A" w:rsidP="00B46F5A">
      <w:pPr>
        <w:pStyle w:val="ListParagraph"/>
        <w:numPr>
          <w:ilvl w:val="0"/>
          <w:numId w:val="1"/>
        </w:numPr>
        <w:spacing w:after="100" w:afterAutospacing="1" w:line="240" w:lineRule="auto"/>
        <w:jc w:val="both"/>
        <w:outlineLvl w:val="0"/>
        <w:rPr>
          <w:rFonts w:eastAsia="Times New Roman" w:cstheme="minorHAnsi"/>
          <w:b/>
          <w:bCs/>
          <w:kern w:val="36"/>
          <w:sz w:val="24"/>
          <w:szCs w:val="24"/>
        </w:rPr>
      </w:pPr>
      <w:r w:rsidRPr="002E6FFB">
        <w:rPr>
          <w:rFonts w:eastAsia="Times New Roman" w:cstheme="minorHAnsi"/>
          <w:b/>
          <w:bCs/>
          <w:kern w:val="36"/>
          <w:sz w:val="24"/>
          <w:szCs w:val="24"/>
        </w:rPr>
        <w:t>Ente</w:t>
      </w:r>
      <w:bookmarkStart w:id="0" w:name="_GoBack"/>
      <w:bookmarkEnd w:id="0"/>
      <w:r w:rsidRPr="002E6FFB">
        <w:rPr>
          <w:rFonts w:eastAsia="Times New Roman" w:cstheme="minorHAnsi"/>
          <w:b/>
          <w:bCs/>
          <w:kern w:val="36"/>
          <w:sz w:val="24"/>
          <w:szCs w:val="24"/>
        </w:rPr>
        <w:t xml:space="preserve">rprise Security </w:t>
      </w:r>
    </w:p>
    <w:p w:rsidR="00860309" w:rsidRDefault="00970B44" w:rsidP="002E6FFB">
      <w:pPr>
        <w:spacing w:after="100" w:afterAutospacing="1" w:line="240" w:lineRule="auto"/>
        <w:jc w:val="both"/>
        <w:outlineLvl w:val="0"/>
        <w:rPr>
          <w:rFonts w:eastAsia="Times New Roman" w:cstheme="minorHAnsi"/>
          <w:bCs/>
          <w:kern w:val="36"/>
          <w:sz w:val="24"/>
          <w:szCs w:val="24"/>
        </w:rPr>
      </w:pPr>
      <w:r>
        <w:rPr>
          <w:rFonts w:eastAsia="Times New Roman" w:cstheme="minorHAnsi"/>
          <w:bCs/>
          <w:kern w:val="36"/>
          <w:sz w:val="24"/>
          <w:szCs w:val="24"/>
        </w:rPr>
        <w:t xml:space="preserve">Organizations will more likely keep a larger part of their budget for security. </w:t>
      </w:r>
      <w:r w:rsidR="004C2CFD">
        <w:rPr>
          <w:rFonts w:eastAsia="Times New Roman" w:cstheme="minorHAnsi"/>
          <w:bCs/>
          <w:kern w:val="36"/>
          <w:sz w:val="24"/>
          <w:szCs w:val="24"/>
        </w:rPr>
        <w:t xml:space="preserve">Safety of confidential data will be a primary concern for businesses with the advent of Internet of Things and information-sharing without boundaries. It will be a challenge for organizations to </w:t>
      </w:r>
      <w:r w:rsidR="00094FD3">
        <w:rPr>
          <w:rFonts w:eastAsia="Times New Roman" w:cstheme="minorHAnsi"/>
          <w:bCs/>
          <w:kern w:val="36"/>
          <w:sz w:val="24"/>
          <w:szCs w:val="24"/>
        </w:rPr>
        <w:t xml:space="preserve">come up with counter measures for handling security such as with mobile app security testing, network penetration testing, vulnerability assessments, etc. </w:t>
      </w:r>
    </w:p>
    <w:p w:rsidR="002E6FFB" w:rsidRDefault="002E6FFB" w:rsidP="002E6FFB">
      <w:pPr>
        <w:pStyle w:val="ListParagraph"/>
        <w:numPr>
          <w:ilvl w:val="0"/>
          <w:numId w:val="1"/>
        </w:numPr>
        <w:spacing w:after="100" w:afterAutospacing="1" w:line="240" w:lineRule="auto"/>
        <w:jc w:val="both"/>
        <w:outlineLvl w:val="0"/>
        <w:rPr>
          <w:rFonts w:eastAsia="Times New Roman" w:cstheme="minorHAnsi"/>
          <w:b/>
          <w:bCs/>
          <w:kern w:val="36"/>
          <w:sz w:val="24"/>
          <w:szCs w:val="24"/>
        </w:rPr>
      </w:pPr>
      <w:r w:rsidRPr="002E6FFB">
        <w:rPr>
          <w:rFonts w:eastAsia="Times New Roman" w:cstheme="minorHAnsi"/>
          <w:b/>
          <w:bCs/>
          <w:kern w:val="36"/>
          <w:sz w:val="24"/>
          <w:szCs w:val="24"/>
        </w:rPr>
        <w:t>Automation</w:t>
      </w:r>
    </w:p>
    <w:p w:rsidR="00423BBB" w:rsidRDefault="00423BBB" w:rsidP="00423BBB">
      <w:pPr>
        <w:spacing w:after="100" w:afterAutospacing="1" w:line="240" w:lineRule="auto"/>
        <w:jc w:val="both"/>
        <w:outlineLvl w:val="0"/>
        <w:rPr>
          <w:rFonts w:eastAsia="Times New Roman" w:cstheme="minorHAnsi"/>
          <w:bCs/>
          <w:kern w:val="36"/>
          <w:sz w:val="24"/>
          <w:szCs w:val="24"/>
        </w:rPr>
      </w:pPr>
      <w:r>
        <w:rPr>
          <w:rFonts w:eastAsia="Times New Roman" w:cstheme="minorHAnsi"/>
          <w:bCs/>
          <w:kern w:val="36"/>
          <w:sz w:val="24"/>
          <w:szCs w:val="24"/>
        </w:rPr>
        <w:t xml:space="preserve">Automation will be a growing trend of the IT industry in 2017. Due to the ongoing global economic and </w:t>
      </w:r>
      <w:proofErr w:type="spellStart"/>
      <w:r>
        <w:rPr>
          <w:rFonts w:eastAsia="Times New Roman" w:cstheme="minorHAnsi"/>
          <w:bCs/>
          <w:kern w:val="36"/>
          <w:sz w:val="24"/>
          <w:szCs w:val="24"/>
        </w:rPr>
        <w:t>policitical</w:t>
      </w:r>
      <w:proofErr w:type="spellEnd"/>
      <w:r>
        <w:rPr>
          <w:rFonts w:eastAsia="Times New Roman" w:cstheme="minorHAnsi"/>
          <w:bCs/>
          <w:kern w:val="36"/>
          <w:sz w:val="24"/>
          <w:szCs w:val="24"/>
        </w:rPr>
        <w:t xml:space="preserve"> turmoil, companies will feel the need to develop automated machines and software to grow quickly and work efficiently, thereby reducing dependence on manual workforce. </w:t>
      </w:r>
    </w:p>
    <w:p w:rsidR="003373E6" w:rsidRDefault="009316A7" w:rsidP="003373E6">
      <w:pPr>
        <w:pStyle w:val="ListParagraph"/>
        <w:numPr>
          <w:ilvl w:val="0"/>
          <w:numId w:val="1"/>
        </w:numPr>
        <w:spacing w:after="100" w:afterAutospacing="1" w:line="240" w:lineRule="auto"/>
        <w:jc w:val="both"/>
        <w:outlineLvl w:val="0"/>
        <w:rPr>
          <w:rFonts w:eastAsia="Times New Roman" w:cstheme="minorHAnsi"/>
          <w:b/>
          <w:bCs/>
          <w:kern w:val="36"/>
          <w:sz w:val="24"/>
          <w:szCs w:val="24"/>
        </w:rPr>
      </w:pPr>
      <w:r>
        <w:rPr>
          <w:rFonts w:eastAsia="Times New Roman" w:cstheme="minorHAnsi"/>
          <w:b/>
          <w:bCs/>
          <w:kern w:val="36"/>
          <w:sz w:val="24"/>
          <w:szCs w:val="24"/>
        </w:rPr>
        <w:t xml:space="preserve">Data </w:t>
      </w:r>
      <w:r w:rsidR="00423BBB" w:rsidRPr="00423BBB">
        <w:rPr>
          <w:rFonts w:eastAsia="Times New Roman" w:cstheme="minorHAnsi"/>
          <w:b/>
          <w:bCs/>
          <w:kern w:val="36"/>
          <w:sz w:val="24"/>
          <w:szCs w:val="24"/>
        </w:rPr>
        <w:t>Analytics</w:t>
      </w:r>
    </w:p>
    <w:p w:rsidR="0056652E" w:rsidRPr="00A2142C" w:rsidRDefault="00BD7854" w:rsidP="00A2142C">
      <w:pPr>
        <w:spacing w:after="100" w:afterAutospacing="1" w:line="240" w:lineRule="auto"/>
        <w:jc w:val="both"/>
        <w:outlineLvl w:val="0"/>
        <w:rPr>
          <w:rFonts w:eastAsia="Times New Roman" w:cstheme="minorHAnsi"/>
          <w:bCs/>
          <w:kern w:val="36"/>
          <w:sz w:val="24"/>
          <w:szCs w:val="24"/>
        </w:rPr>
      </w:pPr>
      <w:r>
        <w:rPr>
          <w:rFonts w:eastAsia="Times New Roman" w:cstheme="minorHAnsi"/>
          <w:bCs/>
          <w:kern w:val="36"/>
          <w:sz w:val="24"/>
          <w:szCs w:val="24"/>
        </w:rPr>
        <w:lastRenderedPageBreak/>
        <w:t>With a huge amount of data available through computers and smart devices, 2017 will be a year of data mining and analytics. With cashless payment solutions already a projecting trend, there will be more opportun</w:t>
      </w:r>
      <w:r w:rsidR="00A2142C">
        <w:rPr>
          <w:rFonts w:eastAsia="Times New Roman" w:cstheme="minorHAnsi"/>
          <w:bCs/>
          <w:kern w:val="36"/>
          <w:sz w:val="24"/>
          <w:szCs w:val="24"/>
        </w:rPr>
        <w:t>ities of growth in this sector.</w:t>
      </w:r>
    </w:p>
    <w:p w:rsidR="00E76ADC" w:rsidRDefault="00E76ADC"/>
    <w:sectPr w:rsidR="00E76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8055B9"/>
    <w:multiLevelType w:val="hybridMultilevel"/>
    <w:tmpl w:val="88DCD8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52E"/>
    <w:rsid w:val="00005861"/>
    <w:rsid w:val="00094FD3"/>
    <w:rsid w:val="002A3AE0"/>
    <w:rsid w:val="002E6FFB"/>
    <w:rsid w:val="003373E6"/>
    <w:rsid w:val="003C432F"/>
    <w:rsid w:val="00423BBB"/>
    <w:rsid w:val="004C2CFD"/>
    <w:rsid w:val="0056652E"/>
    <w:rsid w:val="007D1D8C"/>
    <w:rsid w:val="00855397"/>
    <w:rsid w:val="00860309"/>
    <w:rsid w:val="009316A7"/>
    <w:rsid w:val="00957DE0"/>
    <w:rsid w:val="00970B44"/>
    <w:rsid w:val="00A2142C"/>
    <w:rsid w:val="00B46F5A"/>
    <w:rsid w:val="00BD7854"/>
    <w:rsid w:val="00C8468C"/>
    <w:rsid w:val="00DD6DFC"/>
    <w:rsid w:val="00E76ADC"/>
    <w:rsid w:val="00EA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23BE7-D77F-41F0-84EE-A634CF8E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6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52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6652E"/>
    <w:rPr>
      <w:b/>
      <w:bCs/>
    </w:rPr>
  </w:style>
  <w:style w:type="character" w:customStyle="1" w:styleId="apple-converted-space">
    <w:name w:val="apple-converted-space"/>
    <w:basedOn w:val="DefaultParagraphFont"/>
    <w:rsid w:val="0056652E"/>
  </w:style>
  <w:style w:type="paragraph" w:styleId="ListParagraph">
    <w:name w:val="List Paragraph"/>
    <w:basedOn w:val="Normal"/>
    <w:uiPriority w:val="34"/>
    <w:qFormat/>
    <w:rsid w:val="007D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955014">
      <w:bodyDiv w:val="1"/>
      <w:marLeft w:val="0"/>
      <w:marRight w:val="0"/>
      <w:marTop w:val="0"/>
      <w:marBottom w:val="0"/>
      <w:divBdr>
        <w:top w:val="none" w:sz="0" w:space="0" w:color="auto"/>
        <w:left w:val="none" w:sz="0" w:space="0" w:color="auto"/>
        <w:bottom w:val="none" w:sz="0" w:space="0" w:color="auto"/>
        <w:right w:val="none" w:sz="0" w:space="0" w:color="auto"/>
      </w:divBdr>
      <w:divsChild>
        <w:div w:id="1040865449">
          <w:marLeft w:val="0"/>
          <w:marRight w:val="0"/>
          <w:marTop w:val="0"/>
          <w:marBottom w:val="0"/>
          <w:divBdr>
            <w:top w:val="none" w:sz="0" w:space="0" w:color="auto"/>
            <w:left w:val="none" w:sz="0" w:space="0" w:color="auto"/>
            <w:bottom w:val="none" w:sz="0" w:space="0" w:color="auto"/>
            <w:right w:val="none" w:sz="0" w:space="0" w:color="auto"/>
          </w:divBdr>
        </w:div>
        <w:div w:id="1947691624">
          <w:marLeft w:val="0"/>
          <w:marRight w:val="0"/>
          <w:marTop w:val="0"/>
          <w:marBottom w:val="0"/>
          <w:divBdr>
            <w:top w:val="none" w:sz="0" w:space="0" w:color="auto"/>
            <w:left w:val="none" w:sz="0" w:space="0" w:color="auto"/>
            <w:bottom w:val="none" w:sz="0" w:space="0" w:color="auto"/>
            <w:right w:val="none" w:sz="0" w:space="0" w:color="auto"/>
          </w:divBdr>
        </w:div>
        <w:div w:id="1139346968">
          <w:marLeft w:val="0"/>
          <w:marRight w:val="0"/>
          <w:marTop w:val="0"/>
          <w:marBottom w:val="0"/>
          <w:divBdr>
            <w:top w:val="none" w:sz="0" w:space="0" w:color="auto"/>
            <w:left w:val="none" w:sz="0" w:space="0" w:color="auto"/>
            <w:bottom w:val="none" w:sz="0" w:space="0" w:color="auto"/>
            <w:right w:val="none" w:sz="0" w:space="0" w:color="auto"/>
          </w:divBdr>
          <w:divsChild>
            <w:div w:id="1349409070">
              <w:marLeft w:val="0"/>
              <w:marRight w:val="0"/>
              <w:marTop w:val="0"/>
              <w:marBottom w:val="0"/>
              <w:divBdr>
                <w:top w:val="none" w:sz="0" w:space="0" w:color="auto"/>
                <w:left w:val="none" w:sz="0" w:space="0" w:color="auto"/>
                <w:bottom w:val="none" w:sz="0" w:space="0" w:color="auto"/>
                <w:right w:val="none" w:sz="0" w:space="0" w:color="auto"/>
              </w:divBdr>
            </w:div>
            <w:div w:id="1254241567">
              <w:marLeft w:val="0"/>
              <w:marRight w:val="0"/>
              <w:marTop w:val="0"/>
              <w:marBottom w:val="0"/>
              <w:divBdr>
                <w:top w:val="none" w:sz="0" w:space="0" w:color="auto"/>
                <w:left w:val="none" w:sz="0" w:space="0" w:color="auto"/>
                <w:bottom w:val="none" w:sz="0" w:space="0" w:color="auto"/>
                <w:right w:val="none" w:sz="0" w:space="0" w:color="auto"/>
              </w:divBdr>
            </w:div>
            <w:div w:id="147794843">
              <w:marLeft w:val="0"/>
              <w:marRight w:val="0"/>
              <w:marTop w:val="0"/>
              <w:marBottom w:val="0"/>
              <w:divBdr>
                <w:top w:val="none" w:sz="0" w:space="0" w:color="auto"/>
                <w:left w:val="none" w:sz="0" w:space="0" w:color="auto"/>
                <w:bottom w:val="none" w:sz="0" w:space="0" w:color="auto"/>
                <w:right w:val="none" w:sz="0" w:space="0" w:color="auto"/>
              </w:divBdr>
            </w:div>
            <w:div w:id="1686445881">
              <w:marLeft w:val="0"/>
              <w:marRight w:val="0"/>
              <w:marTop w:val="0"/>
              <w:marBottom w:val="0"/>
              <w:divBdr>
                <w:top w:val="none" w:sz="0" w:space="0" w:color="auto"/>
                <w:left w:val="none" w:sz="0" w:space="0" w:color="auto"/>
                <w:bottom w:val="none" w:sz="0" w:space="0" w:color="auto"/>
                <w:right w:val="none" w:sz="0" w:space="0" w:color="auto"/>
              </w:divBdr>
            </w:div>
            <w:div w:id="1796750364">
              <w:marLeft w:val="0"/>
              <w:marRight w:val="0"/>
              <w:marTop w:val="0"/>
              <w:marBottom w:val="0"/>
              <w:divBdr>
                <w:top w:val="none" w:sz="0" w:space="0" w:color="auto"/>
                <w:left w:val="none" w:sz="0" w:space="0" w:color="auto"/>
                <w:bottom w:val="none" w:sz="0" w:space="0" w:color="auto"/>
                <w:right w:val="none" w:sz="0" w:space="0" w:color="auto"/>
              </w:divBdr>
            </w:div>
            <w:div w:id="331642212">
              <w:marLeft w:val="0"/>
              <w:marRight w:val="0"/>
              <w:marTop w:val="0"/>
              <w:marBottom w:val="0"/>
              <w:divBdr>
                <w:top w:val="none" w:sz="0" w:space="0" w:color="auto"/>
                <w:left w:val="none" w:sz="0" w:space="0" w:color="auto"/>
                <w:bottom w:val="none" w:sz="0" w:space="0" w:color="auto"/>
                <w:right w:val="none" w:sz="0" w:space="0" w:color="auto"/>
              </w:divBdr>
            </w:div>
            <w:div w:id="359016020">
              <w:marLeft w:val="0"/>
              <w:marRight w:val="0"/>
              <w:marTop w:val="0"/>
              <w:marBottom w:val="0"/>
              <w:divBdr>
                <w:top w:val="none" w:sz="0" w:space="0" w:color="auto"/>
                <w:left w:val="none" w:sz="0" w:space="0" w:color="auto"/>
                <w:bottom w:val="none" w:sz="0" w:space="0" w:color="auto"/>
                <w:right w:val="none" w:sz="0" w:space="0" w:color="auto"/>
              </w:divBdr>
            </w:div>
            <w:div w:id="2013294829">
              <w:marLeft w:val="0"/>
              <w:marRight w:val="0"/>
              <w:marTop w:val="0"/>
              <w:marBottom w:val="0"/>
              <w:divBdr>
                <w:top w:val="none" w:sz="0" w:space="0" w:color="auto"/>
                <w:left w:val="none" w:sz="0" w:space="0" w:color="auto"/>
                <w:bottom w:val="none" w:sz="0" w:space="0" w:color="auto"/>
                <w:right w:val="none" w:sz="0" w:space="0" w:color="auto"/>
              </w:divBdr>
            </w:div>
            <w:div w:id="13001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26</cp:revision>
  <dcterms:created xsi:type="dcterms:W3CDTF">2016-12-25T18:47:00Z</dcterms:created>
  <dcterms:modified xsi:type="dcterms:W3CDTF">2016-12-29T10:39:00Z</dcterms:modified>
</cp:coreProperties>
</file>