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3C8A5" w14:textId="424A72B5" w:rsidR="002712BD" w:rsidRDefault="009D1A70" w:rsidP="009D1A70">
      <w:pPr>
        <w:jc w:val="center"/>
        <w:rPr>
          <w:b/>
          <w:bCs/>
        </w:rPr>
      </w:pPr>
      <w:r w:rsidRPr="009D1A70">
        <w:rPr>
          <w:b/>
          <w:bCs/>
        </w:rPr>
        <w:t>RFID Applications in the Supply Chain Industry</w:t>
      </w:r>
    </w:p>
    <w:p w14:paraId="3D1F4EEA" w14:textId="67C97110" w:rsidR="007A2CDD" w:rsidRDefault="007A2CDD" w:rsidP="007A2CDD">
      <w:pPr>
        <w:jc w:val="both"/>
      </w:pPr>
      <w:r>
        <w:t xml:space="preserve">The Radio Frequency Identification (RFID) technology: Is it an answer to all our supply chain management problems or an unnecessary </w:t>
      </w:r>
      <w:r w:rsidR="009346E2">
        <w:t>expense? For many, t</w:t>
      </w:r>
      <w:r>
        <w:t xml:space="preserve">he supply chain management industry is considered one of the most favorable applications of RFID. </w:t>
      </w:r>
      <w:r w:rsidR="009346E2">
        <w:t xml:space="preserve">It plays a big role in managing the visibility of goods from the point of manufacturing, through the supply chain and ultimately through the exit door. </w:t>
      </w:r>
    </w:p>
    <w:p w14:paraId="36037244" w14:textId="6F437677" w:rsidR="009346E2" w:rsidRPr="007A2CDD" w:rsidRDefault="009346E2" w:rsidP="007A2CDD">
      <w:pPr>
        <w:jc w:val="both"/>
      </w:pPr>
      <w:r>
        <w:t xml:space="preserve">In fact, RFID technology solves some biggest problems of supply chain management such as enabling low labor costs, managing large volumes of data, improving operational costs, effectively utilizing work capacity, mitigating security risks and complying with regulatory standards. </w:t>
      </w:r>
      <w:r w:rsidR="00213061">
        <w:t xml:space="preserve">But with all its benefits, RFID technology is not a cheap one and is an up-front investment. Though its cost has come down in the past few decades, </w:t>
      </w:r>
    </w:p>
    <w:p w14:paraId="2AE042FD" w14:textId="77777777" w:rsidR="007A2CDD" w:rsidRDefault="007A2CDD" w:rsidP="002712BD">
      <w:pPr>
        <w:shd w:val="clear" w:color="auto" w:fill="FFFFFF"/>
        <w:spacing w:after="0" w:line="0" w:lineRule="auto"/>
      </w:pPr>
    </w:p>
    <w:p w14:paraId="7C82D5A1" w14:textId="77777777" w:rsidR="007A2CDD" w:rsidRDefault="007A2CDD" w:rsidP="002712BD">
      <w:pPr>
        <w:shd w:val="clear" w:color="auto" w:fill="FFFFFF"/>
        <w:spacing w:after="0" w:line="0" w:lineRule="auto"/>
      </w:pPr>
    </w:p>
    <w:p w14:paraId="2646DC25" w14:textId="7876B175"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When compared with other automatic identification systems like </w:t>
      </w:r>
    </w:p>
    <w:p w14:paraId="0778449F"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barcodes, magnetic stripes or manu</w:t>
      </w:r>
      <w:r w:rsidRPr="002712BD">
        <w:rPr>
          <w:rFonts w:ascii="ff4" w:eastAsia="Times New Roman" w:hAnsi="ff4" w:cs="Times New Roman"/>
          <w:color w:val="000000"/>
          <w:spacing w:val="1"/>
          <w:sz w:val="66"/>
          <w:szCs w:val="66"/>
        </w:rPr>
        <w:t xml:space="preserve">al data entry, RFID offers many </w:t>
      </w:r>
    </w:p>
    <w:p w14:paraId="2BED3EB0"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potential benefits;   currently the cost of the technology is a barrier but as </w:t>
      </w:r>
    </w:p>
    <w:p w14:paraId="478A9EE2"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implementation costs fall this will be less so</w:t>
      </w:r>
    </w:p>
    <w:p w14:paraId="2344C9CE"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When compared with other automatic identification systems like </w:t>
      </w:r>
    </w:p>
    <w:p w14:paraId="20FEA89F"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barcodes, magnetic stripes or manu</w:t>
      </w:r>
      <w:r w:rsidRPr="002712BD">
        <w:rPr>
          <w:rFonts w:ascii="ff4" w:eastAsia="Times New Roman" w:hAnsi="ff4" w:cs="Times New Roman"/>
          <w:color w:val="000000"/>
          <w:spacing w:val="1"/>
          <w:sz w:val="66"/>
          <w:szCs w:val="66"/>
        </w:rPr>
        <w:t xml:space="preserve">al data entry, RFID offers many </w:t>
      </w:r>
    </w:p>
    <w:p w14:paraId="6497ABDC"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potential benefits;   currently the cost of the technology is a barrier but as </w:t>
      </w:r>
    </w:p>
    <w:p w14:paraId="29A8F76E"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implementation costs fall this will be less so</w:t>
      </w:r>
    </w:p>
    <w:p w14:paraId="50F897ED"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When compared with other automatic identification systems like </w:t>
      </w:r>
    </w:p>
    <w:p w14:paraId="6BE92CDF"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barcodes, magnetic stripes or manu</w:t>
      </w:r>
      <w:r w:rsidRPr="002712BD">
        <w:rPr>
          <w:rFonts w:ascii="ff4" w:eastAsia="Times New Roman" w:hAnsi="ff4" w:cs="Times New Roman"/>
          <w:color w:val="000000"/>
          <w:spacing w:val="1"/>
          <w:sz w:val="66"/>
          <w:szCs w:val="66"/>
        </w:rPr>
        <w:t xml:space="preserve">al data entry, RFID offers many </w:t>
      </w:r>
    </w:p>
    <w:p w14:paraId="6B6B55AE"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potential benefits;   currently the cost of the technology is a barrier but as </w:t>
      </w:r>
    </w:p>
    <w:p w14:paraId="0FC2D8FE"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implementation costs fall this will be less so</w:t>
      </w:r>
    </w:p>
    <w:p w14:paraId="3EA7C03E"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When compared with other automatic identification systems like </w:t>
      </w:r>
    </w:p>
    <w:p w14:paraId="4486EB68"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barcodes, magnetic stripes or manu</w:t>
      </w:r>
      <w:r w:rsidRPr="002712BD">
        <w:rPr>
          <w:rFonts w:ascii="ff4" w:eastAsia="Times New Roman" w:hAnsi="ff4" w:cs="Times New Roman"/>
          <w:color w:val="000000"/>
          <w:spacing w:val="1"/>
          <w:sz w:val="66"/>
          <w:szCs w:val="66"/>
        </w:rPr>
        <w:t xml:space="preserve">al data entry, RFID offers many </w:t>
      </w:r>
    </w:p>
    <w:p w14:paraId="0701C94E"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potential benefits;   currently the cost of the technology is a barrier but as </w:t>
      </w:r>
    </w:p>
    <w:p w14:paraId="6A94649D"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implementation costs fall this will be less so</w:t>
      </w:r>
    </w:p>
    <w:p w14:paraId="4DC324A1"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When compared with other automatic identification systems like </w:t>
      </w:r>
    </w:p>
    <w:p w14:paraId="52611D2A"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barcodes, magnetic stripes or manu</w:t>
      </w:r>
      <w:r w:rsidRPr="002712BD">
        <w:rPr>
          <w:rFonts w:ascii="ff4" w:eastAsia="Times New Roman" w:hAnsi="ff4" w:cs="Times New Roman"/>
          <w:color w:val="000000"/>
          <w:spacing w:val="1"/>
          <w:sz w:val="66"/>
          <w:szCs w:val="66"/>
        </w:rPr>
        <w:t xml:space="preserve">al data entry, RFID offers many </w:t>
      </w:r>
    </w:p>
    <w:p w14:paraId="72A8A494"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potential benefits;   currently the cost of the technology is a barrier but as </w:t>
      </w:r>
    </w:p>
    <w:p w14:paraId="4ABEB72E"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implementation costs fall this will be less so</w:t>
      </w:r>
    </w:p>
    <w:p w14:paraId="211AB887"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When compared with other automatic identification systems like </w:t>
      </w:r>
    </w:p>
    <w:p w14:paraId="1925E026"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barcodes, magnetic stripes or manu</w:t>
      </w:r>
      <w:r w:rsidRPr="002712BD">
        <w:rPr>
          <w:rFonts w:ascii="ff4" w:eastAsia="Times New Roman" w:hAnsi="ff4" w:cs="Times New Roman"/>
          <w:color w:val="000000"/>
          <w:spacing w:val="1"/>
          <w:sz w:val="66"/>
          <w:szCs w:val="66"/>
        </w:rPr>
        <w:t xml:space="preserve">al data entry, RFID offers many </w:t>
      </w:r>
    </w:p>
    <w:p w14:paraId="5D14C1C2" w14:textId="77777777" w:rsidR="002712B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potential benefits;   currently the cost of the technology is a barrier but as </w:t>
      </w:r>
    </w:p>
    <w:p w14:paraId="792C7F93" w14:textId="5CA6CC79" w:rsidR="0073468D" w:rsidRPr="002712BD" w:rsidRDefault="002712BD" w:rsidP="002712BD">
      <w:pPr>
        <w:shd w:val="clear" w:color="auto" w:fill="FFFFFF"/>
        <w:spacing w:after="0" w:line="0" w:lineRule="auto"/>
        <w:rPr>
          <w:rFonts w:ascii="ff4" w:eastAsia="Times New Roman" w:hAnsi="ff4" w:cs="Times New Roman"/>
          <w:color w:val="000000"/>
          <w:sz w:val="66"/>
          <w:szCs w:val="66"/>
        </w:rPr>
      </w:pPr>
      <w:r w:rsidRPr="002712BD">
        <w:rPr>
          <w:rFonts w:ascii="ff4" w:eastAsia="Times New Roman" w:hAnsi="ff4" w:cs="Times New Roman"/>
          <w:color w:val="000000"/>
          <w:sz w:val="66"/>
          <w:szCs w:val="66"/>
        </w:rPr>
        <w:t xml:space="preserve">implementation costs fall this will be less </w:t>
      </w:r>
      <w:r>
        <w:rPr>
          <w:rFonts w:ascii="Arial" w:hAnsi="Arial" w:cs="Arial"/>
          <w:color w:val="444444"/>
          <w:shd w:val="clear" w:color="auto" w:fill="FFFFFF"/>
        </w:rPr>
        <w:t xml:space="preserve">Radio-frequency identification (RFID) technology: an unnecessary expense or the answer to all your supply chain management </w:t>
      </w:r>
      <w:proofErr w:type="spellStart"/>
      <w:r>
        <w:rPr>
          <w:rFonts w:ascii="Arial" w:hAnsi="Arial" w:cs="Arial"/>
          <w:color w:val="444444"/>
          <w:shd w:val="clear" w:color="auto" w:fill="FFFFFF"/>
        </w:rPr>
        <w:t>problems?</w:t>
      </w:r>
      <w:r>
        <w:rPr>
          <w:rFonts w:ascii="AvenirNext-Regular" w:hAnsi="AvenirNext-Regular"/>
          <w:color w:val="5D6769"/>
        </w:rPr>
        <w:t>Supply</w:t>
      </w:r>
      <w:proofErr w:type="spellEnd"/>
      <w:r>
        <w:rPr>
          <w:rFonts w:ascii="AvenirNext-Regular" w:hAnsi="AvenirNext-Regular"/>
          <w:color w:val="5D6769"/>
        </w:rPr>
        <w:t xml:space="preserve"> chain management and logistics are considered as the most fertile field as far as the applications of RFID is </w:t>
      </w:r>
      <w:proofErr w:type="spellStart"/>
      <w:r>
        <w:rPr>
          <w:rFonts w:ascii="AvenirNext-Regular" w:hAnsi="AvenirNext-Regular"/>
          <w:color w:val="5D6769"/>
        </w:rPr>
        <w:t>concerneRFID</w:t>
      </w:r>
      <w:proofErr w:type="spellEnd"/>
      <w:r>
        <w:rPr>
          <w:rFonts w:ascii="AvenirNext-Regular" w:hAnsi="AvenirNext-Regular"/>
          <w:color w:val="5D6769"/>
        </w:rPr>
        <w:t xml:space="preserve"> in the supply chain plays a major role in enhancing the visibility right from the point of manufacturing, via supply chain, and most significantly from the back room to the floor, and ultimately to the exit do</w:t>
      </w:r>
    </w:p>
    <w:p w14:paraId="623E4AC2" w14:textId="77777777" w:rsidR="009D1A70" w:rsidRDefault="009D1A70" w:rsidP="009D1A70"/>
    <w:p w14:paraId="01C1D2F1" w14:textId="03C61C74" w:rsidR="009D1A70" w:rsidRDefault="009D1A70" w:rsidP="009D1A70">
      <w:r>
        <w:t>&lt;&lt;</w:t>
      </w:r>
    </w:p>
    <w:p w14:paraId="2F30DE17" w14:textId="6D1207FD" w:rsidR="002318E4" w:rsidRDefault="009D1A70" w:rsidP="009D1A70">
      <w:r>
        <w:t>Keyword: security tags</w:t>
      </w:r>
      <w:r>
        <w:br/>
        <w:t>Link to: http://www.cardzgroup.com/ContactLessSmartCard.html</w:t>
      </w:r>
      <w:r>
        <w:br/>
        <w:t>Keyword: dual interface technologies</w:t>
      </w:r>
      <w:r>
        <w:br/>
        <w:t xml:space="preserve">Link to: </w:t>
      </w:r>
      <w:hyperlink r:id="rId5" w:history="1">
        <w:r w:rsidR="007A2CDD" w:rsidRPr="009A01A1">
          <w:rPr>
            <w:rStyle w:val="Hyperlink"/>
          </w:rPr>
          <w:t>https://www.printplast.com/card-technologies/recycled-pvc-card/</w:t>
        </w:r>
      </w:hyperlink>
    </w:p>
    <w:p w14:paraId="627ECD65" w14:textId="3F9676B9" w:rsidR="007A2CDD" w:rsidRDefault="007A2CDD" w:rsidP="009D1A70">
      <w:r>
        <w:t>&lt;&lt;</w:t>
      </w:r>
    </w:p>
    <w:p w14:paraId="61A68366" w14:textId="77777777" w:rsidR="009346E2" w:rsidRDefault="009346E2" w:rsidP="009346E2">
      <w:pPr>
        <w:pStyle w:val="NormalWeb"/>
        <w:shd w:val="clear" w:color="auto" w:fill="FFFFFF"/>
        <w:spacing w:before="0" w:beforeAutospacing="0"/>
        <w:rPr>
          <w:rFonts w:ascii="Arial" w:hAnsi="Arial" w:cs="Arial"/>
          <w:color w:val="444444"/>
        </w:rPr>
      </w:pPr>
      <w:r>
        <w:rPr>
          <w:rFonts w:ascii="Arial" w:hAnsi="Arial" w:cs="Arial"/>
          <w:color w:val="444444"/>
        </w:rPr>
        <w:t>Of course, RFID tech is an up-front investment and it’s not a cheap one. The </w:t>
      </w:r>
      <w:hyperlink r:id="rId6" w:tgtFrame="_blank" w:history="1">
        <w:r>
          <w:rPr>
            <w:rStyle w:val="Hyperlink"/>
            <w:rFonts w:ascii="Arial" w:hAnsi="Arial" w:cs="Arial"/>
            <w:color w:val="007BFF"/>
          </w:rPr>
          <w:t>cost of RFID has come down significantly over the past couple of decades</w:t>
        </w:r>
      </w:hyperlink>
      <w:r>
        <w:rPr>
          <w:rFonts w:ascii="Arial" w:hAnsi="Arial" w:cs="Arial"/>
          <w:color w:val="444444"/>
        </w:rPr>
        <w:t>, making it more attractive for downstream retail operations. However, it’s still important to assess exactly how RFID can deliver the most bang for your buck.</w:t>
      </w:r>
    </w:p>
    <w:p w14:paraId="4C0BCBCD" w14:textId="77777777" w:rsidR="009346E2" w:rsidRDefault="009346E2" w:rsidP="009346E2">
      <w:pPr>
        <w:pStyle w:val="NormalWeb"/>
        <w:shd w:val="clear" w:color="auto" w:fill="FFFFFF"/>
        <w:spacing w:before="0" w:beforeAutospacing="0"/>
        <w:rPr>
          <w:rFonts w:ascii="Arial" w:hAnsi="Arial" w:cs="Arial"/>
          <w:color w:val="444444"/>
        </w:rPr>
      </w:pPr>
      <w:r>
        <w:rPr>
          <w:rFonts w:ascii="Arial" w:hAnsi="Arial" w:cs="Arial"/>
          <w:color w:val="444444"/>
        </w:rPr>
        <w:t>Before implementing an RFID solution, assess your budget and define your business goals and priorities.</w:t>
      </w:r>
    </w:p>
    <w:p w14:paraId="7B9658F3" w14:textId="77777777" w:rsidR="009346E2" w:rsidRDefault="009346E2" w:rsidP="009346E2">
      <w:pPr>
        <w:pStyle w:val="NormalWeb"/>
        <w:shd w:val="clear" w:color="auto" w:fill="FFFFFF"/>
        <w:spacing w:before="0" w:beforeAutospacing="0"/>
        <w:rPr>
          <w:rFonts w:ascii="Arial" w:hAnsi="Arial" w:cs="Arial"/>
          <w:color w:val="444444"/>
        </w:rPr>
      </w:pPr>
      <w:r>
        <w:rPr>
          <w:rFonts w:ascii="Arial" w:hAnsi="Arial" w:cs="Arial"/>
          <w:color w:val="444444"/>
        </w:rPr>
        <w:t>Approaching RFID this way helps you process all the dazzling applications of RFID in context. Because the truth is: RFID is pretty cool, and it brings serious potential to transform your business, but it all comes at a cost.</w:t>
      </w:r>
    </w:p>
    <w:p w14:paraId="0A557326" w14:textId="58C001BF" w:rsidR="007A2CDD" w:rsidRDefault="007A2CDD" w:rsidP="009D1A70"/>
    <w:sectPr w:rsidR="007A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4">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venirNext-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96F8B"/>
    <w:multiLevelType w:val="multilevel"/>
    <w:tmpl w:val="D87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70"/>
    <w:rsid w:val="00061E8A"/>
    <w:rsid w:val="00213061"/>
    <w:rsid w:val="002318E4"/>
    <w:rsid w:val="002712BD"/>
    <w:rsid w:val="0073468D"/>
    <w:rsid w:val="007A2CDD"/>
    <w:rsid w:val="009346E2"/>
    <w:rsid w:val="009D1A70"/>
    <w:rsid w:val="00E6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53B4"/>
  <w15:chartTrackingRefBased/>
  <w15:docId w15:val="{CF73D209-05A9-4B34-8109-DA381C38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12BD"/>
    <w:pPr>
      <w:spacing w:after="0" w:line="240" w:lineRule="auto"/>
    </w:pPr>
  </w:style>
  <w:style w:type="paragraph" w:customStyle="1" w:styleId="mar-bot-25">
    <w:name w:val="mar-bot-25"/>
    <w:basedOn w:val="Normal"/>
    <w:rsid w:val="00271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6">
    <w:name w:val="ls6"/>
    <w:basedOn w:val="DefaultParagraphFont"/>
    <w:rsid w:val="002712BD"/>
  </w:style>
  <w:style w:type="character" w:customStyle="1" w:styleId="ls8">
    <w:name w:val="ls8"/>
    <w:basedOn w:val="DefaultParagraphFont"/>
    <w:rsid w:val="002712BD"/>
  </w:style>
  <w:style w:type="character" w:customStyle="1" w:styleId="ls1">
    <w:name w:val="ls1"/>
    <w:basedOn w:val="DefaultParagraphFont"/>
    <w:rsid w:val="002712BD"/>
  </w:style>
  <w:style w:type="character" w:styleId="Hyperlink">
    <w:name w:val="Hyperlink"/>
    <w:basedOn w:val="DefaultParagraphFont"/>
    <w:uiPriority w:val="99"/>
    <w:unhideWhenUsed/>
    <w:rsid w:val="007A2CDD"/>
    <w:rPr>
      <w:color w:val="0563C1" w:themeColor="hyperlink"/>
      <w:u w:val="single"/>
    </w:rPr>
  </w:style>
  <w:style w:type="character" w:styleId="UnresolvedMention">
    <w:name w:val="Unresolved Mention"/>
    <w:basedOn w:val="DefaultParagraphFont"/>
    <w:uiPriority w:val="99"/>
    <w:semiHidden/>
    <w:unhideWhenUsed/>
    <w:rsid w:val="007A2CDD"/>
    <w:rPr>
      <w:color w:val="605E5C"/>
      <w:shd w:val="clear" w:color="auto" w:fill="E1DFDD"/>
    </w:rPr>
  </w:style>
  <w:style w:type="paragraph" w:styleId="NormalWeb">
    <w:name w:val="Normal (Web)"/>
    <w:basedOn w:val="Normal"/>
    <w:uiPriority w:val="99"/>
    <w:semiHidden/>
    <w:unhideWhenUsed/>
    <w:rsid w:val="00934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36097">
      <w:bodyDiv w:val="1"/>
      <w:marLeft w:val="0"/>
      <w:marRight w:val="0"/>
      <w:marTop w:val="0"/>
      <w:marBottom w:val="0"/>
      <w:divBdr>
        <w:top w:val="none" w:sz="0" w:space="0" w:color="auto"/>
        <w:left w:val="none" w:sz="0" w:space="0" w:color="auto"/>
        <w:bottom w:val="none" w:sz="0" w:space="0" w:color="auto"/>
        <w:right w:val="none" w:sz="0" w:space="0" w:color="auto"/>
      </w:divBdr>
    </w:div>
    <w:div w:id="558902951">
      <w:bodyDiv w:val="1"/>
      <w:marLeft w:val="0"/>
      <w:marRight w:val="0"/>
      <w:marTop w:val="0"/>
      <w:marBottom w:val="0"/>
      <w:divBdr>
        <w:top w:val="none" w:sz="0" w:space="0" w:color="auto"/>
        <w:left w:val="none" w:sz="0" w:space="0" w:color="auto"/>
        <w:bottom w:val="none" w:sz="0" w:space="0" w:color="auto"/>
        <w:right w:val="none" w:sz="0" w:space="0" w:color="auto"/>
      </w:divBdr>
    </w:div>
    <w:div w:id="828715449">
      <w:bodyDiv w:val="1"/>
      <w:marLeft w:val="0"/>
      <w:marRight w:val="0"/>
      <w:marTop w:val="0"/>
      <w:marBottom w:val="0"/>
      <w:divBdr>
        <w:top w:val="none" w:sz="0" w:space="0" w:color="auto"/>
        <w:left w:val="none" w:sz="0" w:space="0" w:color="auto"/>
        <w:bottom w:val="none" w:sz="0" w:space="0" w:color="auto"/>
        <w:right w:val="none" w:sz="0" w:space="0" w:color="auto"/>
      </w:divBdr>
    </w:div>
    <w:div w:id="1220482393">
      <w:bodyDiv w:val="1"/>
      <w:marLeft w:val="0"/>
      <w:marRight w:val="0"/>
      <w:marTop w:val="0"/>
      <w:marBottom w:val="0"/>
      <w:divBdr>
        <w:top w:val="none" w:sz="0" w:space="0" w:color="auto"/>
        <w:left w:val="none" w:sz="0" w:space="0" w:color="auto"/>
        <w:bottom w:val="none" w:sz="0" w:space="0" w:color="auto"/>
        <w:right w:val="none" w:sz="0" w:space="0" w:color="auto"/>
      </w:divBdr>
    </w:div>
    <w:div w:id="1457139588">
      <w:bodyDiv w:val="1"/>
      <w:marLeft w:val="0"/>
      <w:marRight w:val="0"/>
      <w:marTop w:val="0"/>
      <w:marBottom w:val="0"/>
      <w:divBdr>
        <w:top w:val="none" w:sz="0" w:space="0" w:color="auto"/>
        <w:left w:val="none" w:sz="0" w:space="0" w:color="auto"/>
        <w:bottom w:val="none" w:sz="0" w:space="0" w:color="auto"/>
        <w:right w:val="none" w:sz="0" w:space="0" w:color="auto"/>
      </w:divBdr>
    </w:div>
    <w:div w:id="1552888821">
      <w:bodyDiv w:val="1"/>
      <w:marLeft w:val="0"/>
      <w:marRight w:val="0"/>
      <w:marTop w:val="0"/>
      <w:marBottom w:val="0"/>
      <w:divBdr>
        <w:top w:val="none" w:sz="0" w:space="0" w:color="auto"/>
        <w:left w:val="none" w:sz="0" w:space="0" w:color="auto"/>
        <w:bottom w:val="none" w:sz="0" w:space="0" w:color="auto"/>
        <w:right w:val="none" w:sz="0" w:space="0" w:color="auto"/>
      </w:divBdr>
    </w:div>
    <w:div w:id="1882133283">
      <w:bodyDiv w:val="1"/>
      <w:marLeft w:val="0"/>
      <w:marRight w:val="0"/>
      <w:marTop w:val="0"/>
      <w:marBottom w:val="0"/>
      <w:divBdr>
        <w:top w:val="none" w:sz="0" w:space="0" w:color="auto"/>
        <w:left w:val="none" w:sz="0" w:space="0" w:color="auto"/>
        <w:bottom w:val="none" w:sz="0" w:space="0" w:color="auto"/>
        <w:right w:val="none" w:sz="0" w:space="0" w:color="auto"/>
      </w:divBdr>
    </w:div>
    <w:div w:id="2030987762">
      <w:bodyDiv w:val="1"/>
      <w:marLeft w:val="0"/>
      <w:marRight w:val="0"/>
      <w:marTop w:val="0"/>
      <w:marBottom w:val="0"/>
      <w:divBdr>
        <w:top w:val="none" w:sz="0" w:space="0" w:color="auto"/>
        <w:left w:val="none" w:sz="0" w:space="0" w:color="auto"/>
        <w:bottom w:val="none" w:sz="0" w:space="0" w:color="auto"/>
        <w:right w:val="none" w:sz="0" w:space="0" w:color="auto"/>
      </w:divBdr>
    </w:div>
    <w:div w:id="21069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andrewbusby/2018/11/12/why-the-time-is-now-for-the-forgotten-technology-of-retail/amp/" TargetMode="External"/><Relationship Id="rId5" Type="http://schemas.openxmlformats.org/officeDocument/2006/relationships/hyperlink" Target="https://www.printplast.com/card-technologies/recycled-pvc-c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2020-05-11T19:43:00Z</dcterms:created>
  <dcterms:modified xsi:type="dcterms:W3CDTF">2020-05-12T12:14:00Z</dcterms:modified>
</cp:coreProperties>
</file>