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1440"/>
        <w:tblW w:w="14413" w:type="dxa"/>
        <w:tblLayout w:type="fixed"/>
        <w:tblLook w:val="04A0" w:firstRow="1" w:lastRow="0" w:firstColumn="1" w:lastColumn="0" w:noHBand="0" w:noVBand="1"/>
      </w:tblPr>
      <w:tblGrid>
        <w:gridCol w:w="2425"/>
        <w:gridCol w:w="1440"/>
        <w:gridCol w:w="990"/>
        <w:gridCol w:w="3240"/>
        <w:gridCol w:w="1710"/>
        <w:gridCol w:w="1260"/>
        <w:gridCol w:w="3348"/>
      </w:tblGrid>
      <w:tr w:rsidR="00092BD5" w:rsidTr="00EE58EF">
        <w:tc>
          <w:tcPr>
            <w:tcW w:w="2425" w:type="dxa"/>
          </w:tcPr>
          <w:p w:rsidR="00615570" w:rsidRDefault="00615570" w:rsidP="00615570"/>
        </w:tc>
        <w:tc>
          <w:tcPr>
            <w:tcW w:w="1440" w:type="dxa"/>
          </w:tcPr>
          <w:p w:rsidR="00615570" w:rsidRDefault="00615570" w:rsidP="00615570">
            <w:r>
              <w:t>Release Date</w:t>
            </w:r>
          </w:p>
        </w:tc>
        <w:tc>
          <w:tcPr>
            <w:tcW w:w="990" w:type="dxa"/>
          </w:tcPr>
          <w:p w:rsidR="00615570" w:rsidRDefault="00615570" w:rsidP="00615570">
            <w:r>
              <w:t>Cost</w:t>
            </w:r>
          </w:p>
        </w:tc>
        <w:tc>
          <w:tcPr>
            <w:tcW w:w="3240" w:type="dxa"/>
          </w:tcPr>
          <w:p w:rsidR="00615570" w:rsidRDefault="00615570" w:rsidP="00615570">
            <w:r>
              <w:t>Features</w:t>
            </w:r>
          </w:p>
        </w:tc>
        <w:tc>
          <w:tcPr>
            <w:tcW w:w="1710" w:type="dxa"/>
          </w:tcPr>
          <w:p w:rsidR="00615570" w:rsidRDefault="00163D4B" w:rsidP="00615570">
            <w:r>
              <w:t>Supported Standards</w:t>
            </w:r>
          </w:p>
        </w:tc>
        <w:tc>
          <w:tcPr>
            <w:tcW w:w="1260" w:type="dxa"/>
          </w:tcPr>
          <w:p w:rsidR="00615570" w:rsidRDefault="00615570" w:rsidP="00615570">
            <w:r>
              <w:t>Business Size</w:t>
            </w:r>
          </w:p>
        </w:tc>
        <w:tc>
          <w:tcPr>
            <w:tcW w:w="3348" w:type="dxa"/>
          </w:tcPr>
          <w:p w:rsidR="00615570" w:rsidRDefault="00615570" w:rsidP="00615570">
            <w:r>
              <w:t>Platform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isoTracker</w:t>
            </w:r>
            <w:proofErr w:type="spellEnd"/>
          </w:p>
          <w:p w:rsidR="00163D4B" w:rsidRDefault="00163D4B" w:rsidP="00615570"/>
          <w:p w:rsidR="00163D4B" w:rsidRDefault="009D27DA" w:rsidP="00615570">
            <w:hyperlink r:id="rId6" w:history="1">
              <w:r w:rsidRPr="009A53C6">
                <w:rPr>
                  <w:rStyle w:val="Hyperlink"/>
                </w:rPr>
                <w:t>www.isotracker.com</w:t>
              </w:r>
            </w:hyperlink>
          </w:p>
          <w:p w:rsidR="009D27DA" w:rsidRDefault="009D27DA" w:rsidP="00615570"/>
        </w:tc>
        <w:tc>
          <w:tcPr>
            <w:tcW w:w="1440" w:type="dxa"/>
          </w:tcPr>
          <w:p w:rsidR="00615570" w:rsidRDefault="00615570" w:rsidP="00615570">
            <w:r>
              <w:t>19</w:t>
            </w:r>
            <w:r w:rsidRPr="0081600E">
              <w:rPr>
                <w:vertAlign w:val="superscript"/>
              </w:rPr>
              <w:t>th</w:t>
            </w:r>
            <w:r>
              <w:t xml:space="preserve"> July, 2014 (V 2.9)</w:t>
            </w:r>
          </w:p>
        </w:tc>
        <w:tc>
          <w:tcPr>
            <w:tcW w:w="990" w:type="dxa"/>
          </w:tcPr>
          <w:p w:rsidR="00615570" w:rsidRDefault="00615570" w:rsidP="00615570">
            <w:r>
              <w:t>Licensed</w:t>
            </w:r>
          </w:p>
        </w:tc>
        <w:tc>
          <w:tcPr>
            <w:tcW w:w="3240" w:type="dxa"/>
          </w:tcPr>
          <w:p w:rsidR="00615570" w:rsidRDefault="00615570" w:rsidP="00615570">
            <w:pPr>
              <w:pStyle w:val="ListParagraph"/>
              <w:numPr>
                <w:ilvl w:val="0"/>
                <w:numId w:val="1"/>
              </w:numPr>
            </w:pPr>
            <w:r>
              <w:t>Document Control, Complaints Management, Audit Management and Competency Assessment modules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1"/>
              </w:numPr>
            </w:pPr>
            <w:r>
              <w:t>Centralized backup repository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1"/>
              </w:numPr>
            </w:pPr>
            <w:r>
              <w:t>Corrective Actions (CAPA)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1"/>
              </w:numPr>
            </w:pPr>
            <w:r>
              <w:t>Feedback and nonconformance tracking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1"/>
              </w:numPr>
            </w:pPr>
            <w:r>
              <w:t>Accessible from anywhere in the world without installation</w:t>
            </w:r>
          </w:p>
        </w:tc>
        <w:tc>
          <w:tcPr>
            <w:tcW w:w="1710" w:type="dxa"/>
          </w:tcPr>
          <w:p w:rsidR="00615570" w:rsidRDefault="00163D4B" w:rsidP="00BB6EC0">
            <w:pPr>
              <w:pStyle w:val="ListParagraph"/>
              <w:numPr>
                <w:ilvl w:val="0"/>
                <w:numId w:val="1"/>
              </w:numPr>
            </w:pPr>
            <w:r>
              <w:t>ISO 9001</w:t>
            </w:r>
          </w:p>
          <w:p w:rsidR="00163D4B" w:rsidRDefault="00163D4B" w:rsidP="00BB6EC0">
            <w:pPr>
              <w:pStyle w:val="ListParagraph"/>
              <w:numPr>
                <w:ilvl w:val="0"/>
                <w:numId w:val="1"/>
              </w:numPr>
            </w:pPr>
            <w:r>
              <w:t>ISO 14000</w:t>
            </w:r>
          </w:p>
          <w:p w:rsidR="00163D4B" w:rsidRDefault="00163D4B" w:rsidP="00BB6EC0">
            <w:pPr>
              <w:pStyle w:val="ListParagraph"/>
              <w:numPr>
                <w:ilvl w:val="0"/>
                <w:numId w:val="1"/>
              </w:numPr>
            </w:pPr>
            <w:r>
              <w:t>OHSAS 18001</w:t>
            </w:r>
          </w:p>
          <w:p w:rsidR="00163D4B" w:rsidRDefault="00163D4B" w:rsidP="00BB6EC0">
            <w:pPr>
              <w:pStyle w:val="ListParagraph"/>
              <w:numPr>
                <w:ilvl w:val="0"/>
                <w:numId w:val="1"/>
              </w:numPr>
            </w:pPr>
            <w:r>
              <w:t>TS 16949</w:t>
            </w:r>
          </w:p>
          <w:p w:rsidR="00BB6EC0" w:rsidRDefault="00BB6EC0" w:rsidP="00DC5845">
            <w:pPr>
              <w:pStyle w:val="ListParagraph"/>
              <w:ind w:left="360"/>
            </w:pPr>
          </w:p>
        </w:tc>
        <w:tc>
          <w:tcPr>
            <w:tcW w:w="1260" w:type="dxa"/>
          </w:tcPr>
          <w:p w:rsidR="00615570" w:rsidRDefault="00615570" w:rsidP="00615570">
            <w:r>
              <w:t>Small-Medium Business</w:t>
            </w:r>
          </w:p>
        </w:tc>
        <w:tc>
          <w:tcPr>
            <w:tcW w:w="3348" w:type="dxa"/>
          </w:tcPr>
          <w:p w:rsidR="00615570" w:rsidRDefault="0069409E" w:rsidP="00615570">
            <w:r>
              <w:t>Online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CETEC</w:t>
            </w:r>
          </w:p>
          <w:p w:rsidR="00615570" w:rsidRDefault="009D27DA" w:rsidP="00615570">
            <w:hyperlink r:id="rId7" w:history="1">
              <w:r w:rsidRPr="009A53C6">
                <w:rPr>
                  <w:rStyle w:val="Hyperlink"/>
                </w:rPr>
                <w:t>www.tech-x.com/iso</w:t>
              </w:r>
            </w:hyperlink>
          </w:p>
          <w:p w:rsidR="009D27DA" w:rsidRDefault="009D27DA" w:rsidP="00615570"/>
        </w:tc>
        <w:tc>
          <w:tcPr>
            <w:tcW w:w="1440" w:type="dxa"/>
          </w:tcPr>
          <w:p w:rsidR="00615570" w:rsidRDefault="00193A5C" w:rsidP="00615570">
            <w:r>
              <w:t>February, 2013</w:t>
            </w:r>
          </w:p>
        </w:tc>
        <w:tc>
          <w:tcPr>
            <w:tcW w:w="990" w:type="dxa"/>
          </w:tcPr>
          <w:p w:rsidR="00615570" w:rsidRDefault="00615570" w:rsidP="00615570">
            <w:r>
              <w:t>Low Cost $20/month</w:t>
            </w:r>
          </w:p>
        </w:tc>
        <w:tc>
          <w:tcPr>
            <w:tcW w:w="3240" w:type="dxa"/>
          </w:tcPr>
          <w:p w:rsidR="00615570" w:rsidRPr="00BF27FB" w:rsidRDefault="00615570" w:rsidP="00615570">
            <w:pPr>
              <w:pStyle w:val="ListParagraph"/>
              <w:numPr>
                <w:ilvl w:val="0"/>
                <w:numId w:val="2"/>
              </w:numPr>
            </w:pPr>
            <w:r w:rsidRPr="00BF27FB">
              <w:t>Document Control, Process Control, Asset Manag</w:t>
            </w:r>
            <w:r>
              <w:t>ement and Customer Satisfaction modules.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2"/>
              </w:numPr>
            </w:pPr>
            <w:r>
              <w:t xml:space="preserve">Availability of preloaded documents and workflow tools. </w:t>
            </w:r>
          </w:p>
          <w:p w:rsidR="00615570" w:rsidRDefault="00615570" w:rsidP="0000662B">
            <w:pPr>
              <w:pStyle w:val="ListParagraph"/>
              <w:numPr>
                <w:ilvl w:val="0"/>
                <w:numId w:val="2"/>
              </w:numPr>
            </w:pPr>
            <w:r>
              <w:t>Central</w:t>
            </w:r>
            <w:r w:rsidR="0000662B">
              <w:t>i</w:t>
            </w:r>
            <w:r>
              <w:t>zed solution for managing customer complaints</w:t>
            </w:r>
            <w:r w:rsidR="0000662B">
              <w:t xml:space="preserve"> to make it more cost-effective and time-efficient.</w:t>
            </w:r>
          </w:p>
        </w:tc>
        <w:tc>
          <w:tcPr>
            <w:tcW w:w="1710" w:type="dxa"/>
          </w:tcPr>
          <w:p w:rsidR="00615570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ISO 9001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ISO 10002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ISO 13485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ISO 14000/14001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API Q1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API Q2</w:t>
            </w:r>
          </w:p>
          <w:p w:rsidR="00E072C9" w:rsidRDefault="00E072C9" w:rsidP="00E072C9">
            <w:pPr>
              <w:pStyle w:val="ListParagraph"/>
              <w:numPr>
                <w:ilvl w:val="0"/>
                <w:numId w:val="2"/>
              </w:numPr>
            </w:pPr>
            <w:r>
              <w:t>OHSAS 18001</w:t>
            </w:r>
          </w:p>
        </w:tc>
        <w:tc>
          <w:tcPr>
            <w:tcW w:w="1260" w:type="dxa"/>
          </w:tcPr>
          <w:p w:rsidR="00615570" w:rsidRDefault="00615570" w:rsidP="00615570">
            <w:r>
              <w:t>Small-Medium Business</w:t>
            </w:r>
          </w:p>
        </w:tc>
        <w:tc>
          <w:tcPr>
            <w:tcW w:w="3348" w:type="dxa"/>
          </w:tcPr>
          <w:p w:rsidR="00615570" w:rsidRDefault="0069409E" w:rsidP="00615570">
            <w:r>
              <w:t>Online</w:t>
            </w:r>
          </w:p>
          <w:p w:rsidR="0069409E" w:rsidRDefault="00BB6EC0" w:rsidP="00615570">
            <w:r>
              <w:t>API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QSA.NET</w:t>
            </w:r>
          </w:p>
          <w:p w:rsidR="00615570" w:rsidRDefault="009D27DA" w:rsidP="00615570">
            <w:hyperlink r:id="rId8" w:history="1">
              <w:r w:rsidRPr="009A53C6">
                <w:rPr>
                  <w:rStyle w:val="Hyperlink"/>
                </w:rPr>
                <w:t>www.qsanet.eu</w:t>
              </w:r>
            </w:hyperlink>
          </w:p>
          <w:p w:rsidR="009D27DA" w:rsidRDefault="009D27DA" w:rsidP="00615570"/>
        </w:tc>
        <w:tc>
          <w:tcPr>
            <w:tcW w:w="1440" w:type="dxa"/>
          </w:tcPr>
          <w:p w:rsidR="00615570" w:rsidRDefault="00615570" w:rsidP="00615570"/>
        </w:tc>
        <w:tc>
          <w:tcPr>
            <w:tcW w:w="990" w:type="dxa"/>
          </w:tcPr>
          <w:p w:rsidR="00615570" w:rsidRDefault="00615570" w:rsidP="00615570">
            <w:r>
              <w:t>Licensed</w:t>
            </w:r>
            <w:r w:rsidR="00193A5C">
              <w:t xml:space="preserve"> / free demo / 30-days free trial </w:t>
            </w:r>
          </w:p>
        </w:tc>
        <w:tc>
          <w:tcPr>
            <w:tcW w:w="3240" w:type="dxa"/>
          </w:tcPr>
          <w:p w:rsidR="00615570" w:rsidRPr="0000662B" w:rsidRDefault="0000662B" w:rsidP="0000662B">
            <w:pPr>
              <w:pStyle w:val="ListParagraph"/>
              <w:numPr>
                <w:ilvl w:val="0"/>
                <w:numId w:val="9"/>
              </w:numPr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>C</w:t>
            </w:r>
            <w:r w:rsidR="00615570" w:rsidRPr="00BF27FB">
              <w:t>hecking, editing, approving and issuing of d</w:t>
            </w:r>
            <w:r>
              <w:t xml:space="preserve">ocuments in any type of windows </w:t>
            </w:r>
            <w:r w:rsidR="00615570" w:rsidRPr="00BF27FB">
              <w:t xml:space="preserve">applications. </w:t>
            </w:r>
          </w:p>
          <w:p w:rsidR="00615570" w:rsidRPr="00B059E2" w:rsidRDefault="0000662B" w:rsidP="0000662B">
            <w:pPr>
              <w:pStyle w:val="ListParagraph"/>
              <w:numPr>
                <w:ilvl w:val="0"/>
                <w:numId w:val="9"/>
              </w:numPr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>Tracking</w:t>
            </w:r>
            <w:r w:rsidR="00615570" w:rsidRPr="00BF27FB">
              <w:t xml:space="preserve"> record</w:t>
            </w:r>
            <w:r w:rsidR="00615570">
              <w:t xml:space="preserve"> of job roles and competencies.</w:t>
            </w:r>
          </w:p>
          <w:p w:rsidR="00615570" w:rsidRPr="00376E73" w:rsidRDefault="0000662B" w:rsidP="0000662B">
            <w:pPr>
              <w:pStyle w:val="ListParagraph"/>
              <w:numPr>
                <w:ilvl w:val="0"/>
                <w:numId w:val="9"/>
              </w:numPr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>Planning, managing</w:t>
            </w:r>
            <w:r w:rsidR="00615570" w:rsidRPr="00BF27FB">
              <w:t xml:space="preserve"> and monitor</w:t>
            </w:r>
            <w:r>
              <w:t>ing</w:t>
            </w:r>
            <w:r w:rsidR="00615570" w:rsidRPr="00BF27FB">
              <w:t xml:space="preserve"> training and education activities and </w:t>
            </w:r>
            <w:r w:rsidR="00615570">
              <w:t>evaluate the staff performance.</w:t>
            </w:r>
          </w:p>
          <w:p w:rsidR="00615570" w:rsidRPr="00376E73" w:rsidRDefault="0000662B" w:rsidP="0000662B">
            <w:pPr>
              <w:pStyle w:val="ListParagraph"/>
              <w:numPr>
                <w:ilvl w:val="0"/>
                <w:numId w:val="9"/>
              </w:numPr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>Managing</w:t>
            </w:r>
            <w:r w:rsidR="00615570">
              <w:t xml:space="preserve"> identity record for all measurement tools.</w:t>
            </w:r>
          </w:p>
          <w:p w:rsidR="00615570" w:rsidRPr="00376E73" w:rsidRDefault="00615570" w:rsidP="006155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 xml:space="preserve">Optional attachment of </w:t>
            </w:r>
            <w:r w:rsidRPr="00BF27FB">
              <w:t>user manuals and instructions with each tool, along with their technical specifi</w:t>
            </w:r>
            <w:r>
              <w:t>cation.</w:t>
            </w:r>
          </w:p>
          <w:p w:rsidR="00615570" w:rsidRPr="00376E73" w:rsidRDefault="00615570" w:rsidP="006155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DroidSansRegular" w:eastAsia="Times New Roman" w:hAnsi="DroidSansRegular" w:cs="Times New Roman"/>
                <w:sz w:val="20"/>
                <w:szCs w:val="20"/>
              </w:rPr>
            </w:pPr>
            <w:r>
              <w:t xml:space="preserve">Availability of </w:t>
            </w:r>
            <w:r w:rsidRPr="00BF27FB">
              <w:t xml:space="preserve">modules for continuous improvement such as corrective and preventive actions, </w:t>
            </w:r>
            <w:r w:rsidRPr="00BF27FB">
              <w:lastRenderedPageBreak/>
              <w:t>nonconformity and complaints and customer satisfaction.</w:t>
            </w:r>
          </w:p>
          <w:p w:rsidR="00615570" w:rsidRDefault="00615570" w:rsidP="00615570"/>
        </w:tc>
        <w:tc>
          <w:tcPr>
            <w:tcW w:w="1710" w:type="dxa"/>
          </w:tcPr>
          <w:p w:rsidR="00615570" w:rsidRDefault="00E67326" w:rsidP="00E67326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ISO 9001</w:t>
            </w:r>
          </w:p>
          <w:p w:rsidR="00E67326" w:rsidRDefault="00E67326" w:rsidP="00E67326">
            <w:pPr>
              <w:pStyle w:val="ListParagraph"/>
              <w:numPr>
                <w:ilvl w:val="0"/>
                <w:numId w:val="9"/>
              </w:numPr>
            </w:pPr>
            <w:r>
              <w:t>ISO 14001</w:t>
            </w:r>
          </w:p>
          <w:p w:rsidR="00E67326" w:rsidRDefault="00E67326" w:rsidP="00E67326">
            <w:pPr>
              <w:pStyle w:val="ListParagraph"/>
              <w:numPr>
                <w:ilvl w:val="0"/>
                <w:numId w:val="9"/>
              </w:numPr>
            </w:pPr>
            <w:r>
              <w:t>OHSAS 18001</w:t>
            </w:r>
          </w:p>
        </w:tc>
        <w:tc>
          <w:tcPr>
            <w:tcW w:w="1260" w:type="dxa"/>
          </w:tcPr>
          <w:p w:rsidR="0069409E" w:rsidRDefault="0069409E" w:rsidP="00615570">
            <w:r>
              <w:t>Small-Medium Business, Large Enterprise</w:t>
            </w:r>
          </w:p>
        </w:tc>
        <w:tc>
          <w:tcPr>
            <w:tcW w:w="3348" w:type="dxa"/>
          </w:tcPr>
          <w:p w:rsidR="00615570" w:rsidRDefault="0069409E" w:rsidP="00615570">
            <w:r>
              <w:t>Online</w:t>
            </w:r>
            <w:r w:rsidR="00193A5C">
              <w:t xml:space="preserve"> 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BSI Entropy</w:t>
            </w:r>
          </w:p>
          <w:p w:rsidR="00092BD5" w:rsidRDefault="00092BD5" w:rsidP="00615570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092BD5" w:rsidRDefault="009D27DA" w:rsidP="00615570">
            <w:pPr>
              <w:rPr>
                <w:rFonts w:ascii="Calibri" w:hAnsi="Calibri"/>
                <w:bCs/>
                <w:color w:val="000000"/>
              </w:rPr>
            </w:pPr>
            <w:hyperlink r:id="rId9" w:history="1">
              <w:r w:rsidRPr="009A53C6">
                <w:rPr>
                  <w:rStyle w:val="Hyperlink"/>
                  <w:rFonts w:ascii="Calibri" w:hAnsi="Calibri"/>
                  <w:bCs/>
                </w:rPr>
                <w:t>www.bsi-entropy.com</w:t>
              </w:r>
            </w:hyperlink>
          </w:p>
          <w:p w:rsidR="009D27DA" w:rsidRPr="00092BD5" w:rsidRDefault="009D27DA" w:rsidP="00615570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440" w:type="dxa"/>
          </w:tcPr>
          <w:p w:rsidR="00615570" w:rsidRDefault="00615570" w:rsidP="00615570">
            <w:r>
              <w:t>August 2013</w:t>
            </w:r>
          </w:p>
          <w:p w:rsidR="00615570" w:rsidRDefault="00615570" w:rsidP="00615570"/>
        </w:tc>
        <w:tc>
          <w:tcPr>
            <w:tcW w:w="990" w:type="dxa"/>
          </w:tcPr>
          <w:p w:rsidR="00615570" w:rsidRDefault="00615570" w:rsidP="00615570">
            <w:r>
              <w:t>Licensed. Offers free one-time demo</w:t>
            </w:r>
          </w:p>
        </w:tc>
        <w:tc>
          <w:tcPr>
            <w:tcW w:w="3240" w:type="dxa"/>
          </w:tcPr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Improved visibility and access to information in real time with the help of graphs and reports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Easy analysis and communication of data through transparent and visible metrics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Dashboard to help provide a complete overview of the organization at a glance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Easy and accurate input of audit, incident, risk and performance data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Easy sharing, discussion and publishing of files</w:t>
            </w:r>
          </w:p>
          <w:p w:rsidR="00615570" w:rsidRDefault="00615570" w:rsidP="00615570">
            <w:pPr>
              <w:pStyle w:val="ListParagraph"/>
              <w:numPr>
                <w:ilvl w:val="0"/>
                <w:numId w:val="3"/>
              </w:numPr>
            </w:pPr>
            <w:r>
              <w:t>Modification of already created applications in accordance with changing business requirements by using forms and workflows.</w:t>
            </w:r>
          </w:p>
        </w:tc>
        <w:tc>
          <w:tcPr>
            <w:tcW w:w="1710" w:type="dxa"/>
          </w:tcPr>
          <w:p w:rsidR="00615570" w:rsidRDefault="007E3830" w:rsidP="007E3830">
            <w:pPr>
              <w:pStyle w:val="ListParagraph"/>
              <w:numPr>
                <w:ilvl w:val="0"/>
                <w:numId w:val="3"/>
              </w:numPr>
            </w:pPr>
            <w:r>
              <w:t>ISO 9001</w:t>
            </w:r>
          </w:p>
          <w:p w:rsidR="007E3830" w:rsidRDefault="007E3830" w:rsidP="007E3830">
            <w:pPr>
              <w:pStyle w:val="ListParagraph"/>
              <w:numPr>
                <w:ilvl w:val="0"/>
                <w:numId w:val="3"/>
              </w:numPr>
            </w:pPr>
            <w:r>
              <w:t>ISO 14001</w:t>
            </w:r>
          </w:p>
          <w:p w:rsidR="007E3830" w:rsidRDefault="007E3830" w:rsidP="007E3830">
            <w:pPr>
              <w:pStyle w:val="ListParagraph"/>
              <w:numPr>
                <w:ilvl w:val="0"/>
                <w:numId w:val="3"/>
              </w:numPr>
            </w:pPr>
            <w:r>
              <w:t>ISO 13485</w:t>
            </w:r>
          </w:p>
          <w:p w:rsidR="007E3830" w:rsidRDefault="007E3830" w:rsidP="007E3830">
            <w:pPr>
              <w:pStyle w:val="ListParagraph"/>
              <w:numPr>
                <w:ilvl w:val="0"/>
                <w:numId w:val="3"/>
              </w:numPr>
            </w:pPr>
            <w:r>
              <w:t>OHSAS 18001</w:t>
            </w:r>
          </w:p>
          <w:p w:rsidR="007E3830" w:rsidRDefault="007E3830" w:rsidP="007E3830">
            <w:pPr>
              <w:pStyle w:val="ListParagraph"/>
              <w:ind w:left="360"/>
            </w:pPr>
          </w:p>
        </w:tc>
        <w:tc>
          <w:tcPr>
            <w:tcW w:w="1260" w:type="dxa"/>
          </w:tcPr>
          <w:p w:rsidR="00615570" w:rsidRDefault="00BC22D1" w:rsidP="00615570">
            <w:r>
              <w:t>Small-Medium Businesses</w:t>
            </w:r>
          </w:p>
        </w:tc>
        <w:tc>
          <w:tcPr>
            <w:tcW w:w="3348" w:type="dxa"/>
          </w:tcPr>
          <w:p w:rsidR="00615570" w:rsidRDefault="00BC22D1" w:rsidP="00615570">
            <w:r>
              <w:t>Online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ISO Cloud Tools</w:t>
            </w:r>
          </w:p>
          <w:p w:rsidR="00615570" w:rsidRDefault="009D27DA" w:rsidP="00615570">
            <w:hyperlink r:id="rId10" w:history="1">
              <w:r w:rsidRPr="009A53C6">
                <w:rPr>
                  <w:rStyle w:val="Hyperlink"/>
                </w:rPr>
                <w:t>www.isocloudtools.com</w:t>
              </w:r>
            </w:hyperlink>
          </w:p>
          <w:p w:rsidR="009D27DA" w:rsidRDefault="009D27DA" w:rsidP="00615570"/>
        </w:tc>
        <w:tc>
          <w:tcPr>
            <w:tcW w:w="1440" w:type="dxa"/>
          </w:tcPr>
          <w:p w:rsidR="00615570" w:rsidRDefault="00615570" w:rsidP="00615570"/>
        </w:tc>
        <w:tc>
          <w:tcPr>
            <w:tcW w:w="990" w:type="dxa"/>
          </w:tcPr>
          <w:p w:rsidR="00615570" w:rsidRDefault="00615570" w:rsidP="00615570">
            <w:r>
              <w:t>Licensed</w:t>
            </w:r>
          </w:p>
        </w:tc>
        <w:tc>
          <w:tcPr>
            <w:tcW w:w="3240" w:type="dxa"/>
          </w:tcPr>
          <w:p w:rsidR="00615570" w:rsidRDefault="0000662B" w:rsidP="0000662B">
            <w:pPr>
              <w:pStyle w:val="ListParagraph"/>
              <w:numPr>
                <w:ilvl w:val="0"/>
                <w:numId w:val="8"/>
              </w:numPr>
            </w:pPr>
            <w:r>
              <w:t>Storage of</w:t>
            </w:r>
            <w:r w:rsidR="00615570" w:rsidRPr="00BF27FB">
              <w:t xml:space="preserve"> </w:t>
            </w:r>
            <w:proofErr w:type="spellStart"/>
            <w:r w:rsidR="00615570" w:rsidRPr="00BF27FB">
              <w:t>of</w:t>
            </w:r>
            <w:proofErr w:type="spellEnd"/>
            <w:r w:rsidR="00615570" w:rsidRPr="00BF27FB">
              <w:t xml:space="preserve"> all the necessary </w:t>
            </w:r>
            <w:r>
              <w:t xml:space="preserve">recorded </w:t>
            </w:r>
            <w:r w:rsidR="00615570" w:rsidRPr="00BF27FB">
              <w:t>documents required and prepared t</w:t>
            </w:r>
            <w:r w:rsidR="00615570">
              <w:t>o achieve the ISO certification</w:t>
            </w:r>
          </w:p>
          <w:p w:rsidR="00615570" w:rsidRDefault="00615570" w:rsidP="0000662B">
            <w:pPr>
              <w:pStyle w:val="ListParagraph"/>
              <w:numPr>
                <w:ilvl w:val="0"/>
                <w:numId w:val="8"/>
              </w:numPr>
            </w:pPr>
            <w:r>
              <w:t>O</w:t>
            </w:r>
            <w:r w:rsidRPr="00BF27FB">
              <w:t xml:space="preserve">nline </w:t>
            </w:r>
            <w:r w:rsidRPr="00BF27FB">
              <w:rPr>
                <w:i/>
              </w:rPr>
              <w:t>training</w:t>
            </w:r>
            <w:r w:rsidR="0000662B">
              <w:t xml:space="preserve"> tool to help </w:t>
            </w:r>
            <w:r w:rsidRPr="00BF27FB">
              <w:t>employees save time by learning on the go.</w:t>
            </w:r>
          </w:p>
        </w:tc>
        <w:tc>
          <w:tcPr>
            <w:tcW w:w="1710" w:type="dxa"/>
          </w:tcPr>
          <w:p w:rsidR="00615570" w:rsidRDefault="00092BD5" w:rsidP="00092BD5">
            <w:pPr>
              <w:pStyle w:val="ListParagraph"/>
              <w:numPr>
                <w:ilvl w:val="0"/>
                <w:numId w:val="8"/>
              </w:numPr>
            </w:pPr>
            <w:r>
              <w:t>ISO 9001</w:t>
            </w:r>
          </w:p>
        </w:tc>
        <w:tc>
          <w:tcPr>
            <w:tcW w:w="1260" w:type="dxa"/>
          </w:tcPr>
          <w:p w:rsidR="00615570" w:rsidRDefault="00323E84" w:rsidP="00615570">
            <w:r>
              <w:t>Small-Medium Businesses</w:t>
            </w:r>
          </w:p>
        </w:tc>
        <w:tc>
          <w:tcPr>
            <w:tcW w:w="3348" w:type="dxa"/>
          </w:tcPr>
          <w:p w:rsidR="00615570" w:rsidRDefault="00BC22D1" w:rsidP="00615570">
            <w:r>
              <w:t>Online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ISO Xpress</w:t>
            </w:r>
          </w:p>
          <w:p w:rsidR="00615570" w:rsidRDefault="009D27DA" w:rsidP="00615570">
            <w:hyperlink r:id="rId11" w:history="1">
              <w:r w:rsidRPr="009A53C6">
                <w:rPr>
                  <w:rStyle w:val="Hyperlink"/>
                </w:rPr>
                <w:t>www.isoxp.com</w:t>
              </w:r>
            </w:hyperlink>
          </w:p>
          <w:p w:rsidR="009D27DA" w:rsidRDefault="009D27DA" w:rsidP="00615570"/>
        </w:tc>
        <w:tc>
          <w:tcPr>
            <w:tcW w:w="1440" w:type="dxa"/>
          </w:tcPr>
          <w:p w:rsidR="00615570" w:rsidRDefault="00323E84" w:rsidP="00615570">
            <w:r>
              <w:t>September 2013</w:t>
            </w:r>
          </w:p>
          <w:p w:rsidR="00323E84" w:rsidRDefault="00323E84" w:rsidP="00615570"/>
        </w:tc>
        <w:tc>
          <w:tcPr>
            <w:tcW w:w="990" w:type="dxa"/>
          </w:tcPr>
          <w:p w:rsidR="00615570" w:rsidRDefault="00615570" w:rsidP="00615570">
            <w:r>
              <w:t>Licensed</w:t>
            </w:r>
          </w:p>
        </w:tc>
        <w:tc>
          <w:tcPr>
            <w:tcW w:w="3240" w:type="dxa"/>
          </w:tcPr>
          <w:p w:rsidR="00615570" w:rsidRPr="0028525D" w:rsidRDefault="00615570" w:rsidP="0000662B">
            <w:pPr>
              <w:numPr>
                <w:ilvl w:val="0"/>
                <w:numId w:val="5"/>
              </w:numPr>
              <w:contextualSpacing/>
            </w:pPr>
            <w:r w:rsidRPr="0028525D">
              <w:t>Easy-to-use interface and prompt after-sales service.</w:t>
            </w:r>
          </w:p>
          <w:p w:rsidR="00615570" w:rsidRPr="0028525D" w:rsidRDefault="00615570" w:rsidP="0000662B">
            <w:pPr>
              <w:numPr>
                <w:ilvl w:val="0"/>
                <w:numId w:val="5"/>
              </w:numPr>
              <w:contextualSpacing/>
            </w:pPr>
            <w:r w:rsidRPr="0028525D">
              <w:t>Professional documentation templates that can be easily edited.</w:t>
            </w:r>
          </w:p>
          <w:p w:rsidR="00615570" w:rsidRPr="0028525D" w:rsidRDefault="00615570" w:rsidP="0000662B">
            <w:pPr>
              <w:numPr>
                <w:ilvl w:val="0"/>
                <w:numId w:val="5"/>
              </w:numPr>
              <w:contextualSpacing/>
            </w:pPr>
            <w:r>
              <w:t xml:space="preserve">Simply-written user </w:t>
            </w:r>
            <w:r w:rsidRPr="0028525D">
              <w:t xml:space="preserve">friendly manuals and procedures. </w:t>
            </w:r>
          </w:p>
          <w:p w:rsidR="00615570" w:rsidRPr="0028525D" w:rsidRDefault="00615570" w:rsidP="0000662B">
            <w:pPr>
              <w:numPr>
                <w:ilvl w:val="0"/>
                <w:numId w:val="5"/>
              </w:numPr>
              <w:contextualSpacing/>
            </w:pPr>
            <w:r w:rsidRPr="0028525D">
              <w:t xml:space="preserve">Gap-analysis and internal audit checklist. </w:t>
            </w:r>
          </w:p>
          <w:p w:rsidR="00615570" w:rsidRPr="0028525D" w:rsidRDefault="00615570" w:rsidP="0000662B">
            <w:pPr>
              <w:numPr>
                <w:ilvl w:val="0"/>
                <w:numId w:val="5"/>
              </w:numPr>
              <w:contextualSpacing/>
            </w:pPr>
            <w:r w:rsidRPr="0028525D">
              <w:t>Employee training and self-study material for the staff.</w:t>
            </w:r>
          </w:p>
          <w:p w:rsidR="00615570" w:rsidRDefault="00615570" w:rsidP="0000662B"/>
        </w:tc>
        <w:tc>
          <w:tcPr>
            <w:tcW w:w="1710" w:type="dxa"/>
          </w:tcPr>
          <w:p w:rsidR="00615570" w:rsidRDefault="00EE58EF" w:rsidP="00EE58EF">
            <w:pPr>
              <w:pStyle w:val="ListParagraph"/>
              <w:numPr>
                <w:ilvl w:val="0"/>
                <w:numId w:val="5"/>
              </w:numPr>
            </w:pPr>
            <w:r>
              <w:t>ISO 9001</w:t>
            </w:r>
          </w:p>
          <w:p w:rsidR="00EE58EF" w:rsidRDefault="00EE58EF" w:rsidP="00EE58EF">
            <w:pPr>
              <w:pStyle w:val="ListParagraph"/>
              <w:numPr>
                <w:ilvl w:val="0"/>
                <w:numId w:val="5"/>
              </w:numPr>
            </w:pPr>
            <w:r>
              <w:t>ISO 14001</w:t>
            </w:r>
          </w:p>
          <w:p w:rsidR="00EE58EF" w:rsidRDefault="00EE58EF" w:rsidP="00EE58EF">
            <w:pPr>
              <w:pStyle w:val="ListParagraph"/>
              <w:numPr>
                <w:ilvl w:val="0"/>
                <w:numId w:val="5"/>
              </w:numPr>
            </w:pPr>
            <w:r>
              <w:t>OHSAS 18001</w:t>
            </w:r>
          </w:p>
        </w:tc>
        <w:tc>
          <w:tcPr>
            <w:tcW w:w="1260" w:type="dxa"/>
          </w:tcPr>
          <w:p w:rsidR="00615570" w:rsidRDefault="00615570" w:rsidP="00615570">
            <w:r>
              <w:t>Small-Medium Business, Large Enterprise</w:t>
            </w:r>
          </w:p>
          <w:p w:rsidR="00615570" w:rsidRDefault="00615570" w:rsidP="00615570"/>
        </w:tc>
        <w:tc>
          <w:tcPr>
            <w:tcW w:w="3348" w:type="dxa"/>
          </w:tcPr>
          <w:p w:rsidR="00615570" w:rsidRDefault="00615570" w:rsidP="00615570">
            <w:r>
              <w:t>On Premise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ISO Metrix</w:t>
            </w:r>
          </w:p>
          <w:p w:rsidR="00615570" w:rsidRDefault="00103430" w:rsidP="00615570">
            <w:hyperlink r:id="rId12" w:history="1">
              <w:r w:rsidRPr="009A53C6">
                <w:rPr>
                  <w:rStyle w:val="Hyperlink"/>
                </w:rPr>
                <w:t>www.isometrix.com</w:t>
              </w:r>
            </w:hyperlink>
          </w:p>
          <w:p w:rsidR="00103430" w:rsidRDefault="00103430" w:rsidP="00615570"/>
        </w:tc>
        <w:tc>
          <w:tcPr>
            <w:tcW w:w="1440" w:type="dxa"/>
          </w:tcPr>
          <w:p w:rsidR="00615570" w:rsidRDefault="00615570" w:rsidP="00615570"/>
        </w:tc>
        <w:tc>
          <w:tcPr>
            <w:tcW w:w="990" w:type="dxa"/>
          </w:tcPr>
          <w:p w:rsidR="00615570" w:rsidRDefault="00615570" w:rsidP="00615570">
            <w:r>
              <w:t>Licensed</w:t>
            </w:r>
          </w:p>
        </w:tc>
        <w:tc>
          <w:tcPr>
            <w:tcW w:w="3240" w:type="dxa"/>
          </w:tcPr>
          <w:p w:rsidR="00615570" w:rsidRPr="001207F7" w:rsidRDefault="00615570" w:rsidP="0000662B">
            <w:pPr>
              <w:numPr>
                <w:ilvl w:val="0"/>
                <w:numId w:val="6"/>
              </w:numPr>
              <w:contextualSpacing/>
            </w:pPr>
            <w:r w:rsidRPr="001207F7">
              <w:t>Tailored solution according to customer requirements.</w:t>
            </w:r>
          </w:p>
          <w:p w:rsidR="00615570" w:rsidRPr="001207F7" w:rsidRDefault="00615570" w:rsidP="0000662B">
            <w:pPr>
              <w:numPr>
                <w:ilvl w:val="0"/>
                <w:numId w:val="6"/>
              </w:numPr>
              <w:contextualSpacing/>
            </w:pPr>
            <w:r w:rsidRPr="001207F7">
              <w:t>Provision of addition of new modules to existing suite.</w:t>
            </w:r>
          </w:p>
          <w:p w:rsidR="00615570" w:rsidRPr="001207F7" w:rsidRDefault="00615570" w:rsidP="0000662B">
            <w:pPr>
              <w:numPr>
                <w:ilvl w:val="0"/>
                <w:numId w:val="6"/>
              </w:numPr>
              <w:contextualSpacing/>
            </w:pPr>
            <w:r w:rsidRPr="001207F7">
              <w:t xml:space="preserve">Development, implementation and maintenance of certifiable processes by small and large organizations. </w:t>
            </w:r>
          </w:p>
          <w:p w:rsidR="00615570" w:rsidRPr="001207F7" w:rsidRDefault="00615570" w:rsidP="0000662B">
            <w:pPr>
              <w:numPr>
                <w:ilvl w:val="0"/>
                <w:numId w:val="6"/>
              </w:numPr>
              <w:contextualSpacing/>
            </w:pPr>
            <w:r w:rsidRPr="001207F7">
              <w:t>PDCA cycle design according to ISO standards to ensure integration and compatibility.</w:t>
            </w:r>
          </w:p>
          <w:p w:rsidR="00615570" w:rsidRPr="001207F7" w:rsidRDefault="00615570" w:rsidP="0000662B">
            <w:pPr>
              <w:numPr>
                <w:ilvl w:val="0"/>
                <w:numId w:val="6"/>
              </w:numPr>
              <w:contextualSpacing/>
            </w:pPr>
            <w:r w:rsidRPr="001207F7">
              <w:t>Configurable risk assessment feature to suit according to company’s risk assessment requirements.</w:t>
            </w:r>
          </w:p>
          <w:p w:rsidR="00615570" w:rsidRDefault="00615570" w:rsidP="00615570"/>
        </w:tc>
        <w:tc>
          <w:tcPr>
            <w:tcW w:w="1710" w:type="dxa"/>
          </w:tcPr>
          <w:p w:rsidR="00615570" w:rsidRDefault="00665664" w:rsidP="00665664">
            <w:pPr>
              <w:numPr>
                <w:ilvl w:val="0"/>
                <w:numId w:val="7"/>
              </w:numPr>
              <w:contextualSpacing/>
            </w:pPr>
            <w:r>
              <w:t>ISO 9001</w:t>
            </w:r>
          </w:p>
        </w:tc>
        <w:tc>
          <w:tcPr>
            <w:tcW w:w="1260" w:type="dxa"/>
          </w:tcPr>
          <w:p w:rsidR="00615570" w:rsidRDefault="004477DB" w:rsidP="00615570">
            <w:r>
              <w:t>Small-Medium Businesses</w:t>
            </w:r>
          </w:p>
        </w:tc>
        <w:tc>
          <w:tcPr>
            <w:tcW w:w="3348" w:type="dxa"/>
          </w:tcPr>
          <w:p w:rsidR="00615570" w:rsidRDefault="004477DB" w:rsidP="00615570">
            <w:r>
              <w:t>Online</w:t>
            </w:r>
          </w:p>
        </w:tc>
      </w:tr>
      <w:tr w:rsidR="00092BD5" w:rsidTr="00EE58EF">
        <w:tc>
          <w:tcPr>
            <w:tcW w:w="2425" w:type="dxa"/>
          </w:tcPr>
          <w:p w:rsidR="00615570" w:rsidRDefault="00615570" w:rsidP="0061557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QT9</w:t>
            </w:r>
          </w:p>
          <w:p w:rsidR="00615570" w:rsidRPr="00665664" w:rsidRDefault="00665664" w:rsidP="00615570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www.qt9qms.com</w:t>
            </w:r>
          </w:p>
        </w:tc>
        <w:tc>
          <w:tcPr>
            <w:tcW w:w="1440" w:type="dxa"/>
          </w:tcPr>
          <w:p w:rsidR="00615570" w:rsidRDefault="00EB2831" w:rsidP="00615570">
            <w:r>
              <w:t>August, 2014</w:t>
            </w:r>
          </w:p>
        </w:tc>
        <w:tc>
          <w:tcPr>
            <w:tcW w:w="990" w:type="dxa"/>
          </w:tcPr>
          <w:p w:rsidR="00615570" w:rsidRDefault="00615570" w:rsidP="00615570">
            <w:r>
              <w:t>Licensed</w:t>
            </w:r>
          </w:p>
        </w:tc>
        <w:tc>
          <w:tcPr>
            <w:tcW w:w="3240" w:type="dxa"/>
          </w:tcPr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Email Alerts and Due date alerts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>
              <w:t xml:space="preserve">Comprehensive report </w:t>
            </w:r>
            <w:r w:rsidRPr="001207F7">
              <w:t>generation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To-do lists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Electronic Signatures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 xml:space="preserve">Visual aids 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Application level security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Interconnection of modules</w:t>
            </w:r>
          </w:p>
          <w:p w:rsidR="00615570" w:rsidRPr="001207F7" w:rsidRDefault="00615570" w:rsidP="0000662B">
            <w:pPr>
              <w:numPr>
                <w:ilvl w:val="0"/>
                <w:numId w:val="7"/>
              </w:numPr>
              <w:contextualSpacing/>
            </w:pPr>
            <w:r w:rsidRPr="001207F7">
              <w:t>Easy installation and implementation</w:t>
            </w:r>
          </w:p>
          <w:p w:rsidR="00615570" w:rsidRDefault="00615570" w:rsidP="00615570"/>
        </w:tc>
        <w:tc>
          <w:tcPr>
            <w:tcW w:w="1710" w:type="dxa"/>
          </w:tcPr>
          <w:p w:rsidR="00665664" w:rsidRPr="00665664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ISO 9001</w:t>
            </w:r>
          </w:p>
          <w:p w:rsidR="00665664" w:rsidRPr="00665664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AS9100</w:t>
            </w:r>
          </w:p>
          <w:p w:rsidR="00665664" w:rsidRPr="00665664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ISO 13485</w:t>
            </w:r>
          </w:p>
          <w:p w:rsidR="00665664" w:rsidRPr="00665664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ISO 17025</w:t>
            </w:r>
          </w:p>
          <w:p w:rsidR="00665664" w:rsidRPr="00665664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ISO 14001</w:t>
            </w:r>
          </w:p>
          <w:p w:rsidR="004822E1" w:rsidRDefault="00665664" w:rsidP="00665664">
            <w:pPr>
              <w:numPr>
                <w:ilvl w:val="0"/>
                <w:numId w:val="7"/>
              </w:numPr>
              <w:contextualSpacing/>
            </w:pPr>
            <w:r w:rsidRPr="00665664">
              <w:t>TS 19</w:t>
            </w:r>
            <w:bookmarkStart w:id="0" w:name="_GoBack"/>
            <w:bookmarkEnd w:id="0"/>
            <w:r w:rsidRPr="00665664">
              <w:t>649</w:t>
            </w:r>
          </w:p>
        </w:tc>
        <w:tc>
          <w:tcPr>
            <w:tcW w:w="1260" w:type="dxa"/>
          </w:tcPr>
          <w:p w:rsidR="00615570" w:rsidRDefault="0069409E" w:rsidP="00615570">
            <w:r>
              <w:t>Small-Medium Business, Large Enterprise</w:t>
            </w:r>
          </w:p>
        </w:tc>
        <w:tc>
          <w:tcPr>
            <w:tcW w:w="3348" w:type="dxa"/>
          </w:tcPr>
          <w:p w:rsidR="00615570" w:rsidRDefault="0069409E" w:rsidP="00615570">
            <w:r>
              <w:t>Desktop</w:t>
            </w:r>
          </w:p>
        </w:tc>
      </w:tr>
    </w:tbl>
    <w:p w:rsidR="00F26F13" w:rsidRDefault="00F26F13"/>
    <w:sectPr w:rsidR="00F2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55B"/>
    <w:multiLevelType w:val="hybridMultilevel"/>
    <w:tmpl w:val="4AC4D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734ED"/>
    <w:multiLevelType w:val="hybridMultilevel"/>
    <w:tmpl w:val="0FF6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366CED"/>
    <w:multiLevelType w:val="hybridMultilevel"/>
    <w:tmpl w:val="04381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B63DE"/>
    <w:multiLevelType w:val="hybridMultilevel"/>
    <w:tmpl w:val="66229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821D5"/>
    <w:multiLevelType w:val="hybridMultilevel"/>
    <w:tmpl w:val="0652F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B1148"/>
    <w:multiLevelType w:val="hybridMultilevel"/>
    <w:tmpl w:val="AB184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D1537"/>
    <w:multiLevelType w:val="hybridMultilevel"/>
    <w:tmpl w:val="78A4C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592A95"/>
    <w:multiLevelType w:val="hybridMultilevel"/>
    <w:tmpl w:val="D0666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4C6274"/>
    <w:multiLevelType w:val="hybridMultilevel"/>
    <w:tmpl w:val="CA944E6E"/>
    <w:lvl w:ilvl="0" w:tplc="9E92E3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0E"/>
    <w:rsid w:val="0000662B"/>
    <w:rsid w:val="00010B15"/>
    <w:rsid w:val="00092BD5"/>
    <w:rsid w:val="00103430"/>
    <w:rsid w:val="001207F7"/>
    <w:rsid w:val="0015516F"/>
    <w:rsid w:val="00163D4B"/>
    <w:rsid w:val="00193A5C"/>
    <w:rsid w:val="001D0F93"/>
    <w:rsid w:val="00222E7B"/>
    <w:rsid w:val="0028525D"/>
    <w:rsid w:val="00323E84"/>
    <w:rsid w:val="00376E73"/>
    <w:rsid w:val="004477DB"/>
    <w:rsid w:val="004822E1"/>
    <w:rsid w:val="005378C9"/>
    <w:rsid w:val="00615570"/>
    <w:rsid w:val="00665664"/>
    <w:rsid w:val="0069409E"/>
    <w:rsid w:val="007261A0"/>
    <w:rsid w:val="007E3830"/>
    <w:rsid w:val="0081600E"/>
    <w:rsid w:val="009D27DA"/>
    <w:rsid w:val="00A9464B"/>
    <w:rsid w:val="00B059E2"/>
    <w:rsid w:val="00B87070"/>
    <w:rsid w:val="00BB6EC0"/>
    <w:rsid w:val="00BB7267"/>
    <w:rsid w:val="00BC22D1"/>
    <w:rsid w:val="00BD4A90"/>
    <w:rsid w:val="00C319AA"/>
    <w:rsid w:val="00C519D0"/>
    <w:rsid w:val="00CE0F49"/>
    <w:rsid w:val="00DC5845"/>
    <w:rsid w:val="00E072C9"/>
    <w:rsid w:val="00E67326"/>
    <w:rsid w:val="00E8457C"/>
    <w:rsid w:val="00EB2831"/>
    <w:rsid w:val="00EE58EF"/>
    <w:rsid w:val="00F031C1"/>
    <w:rsid w:val="00F26F13"/>
    <w:rsid w:val="00F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9D95-74A1-4AAF-AEF9-55E3D7B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0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19AA"/>
  </w:style>
  <w:style w:type="character" w:styleId="Hyperlink">
    <w:name w:val="Hyperlink"/>
    <w:basedOn w:val="DefaultParagraphFont"/>
    <w:uiPriority w:val="99"/>
    <w:unhideWhenUsed/>
    <w:rsid w:val="009D2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sanet.e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ch-x.com/iso" TargetMode="External"/><Relationship Id="rId12" Type="http://schemas.openxmlformats.org/officeDocument/2006/relationships/hyperlink" Target="http://www.isometr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otracker.com" TargetMode="External"/><Relationship Id="rId11" Type="http://schemas.openxmlformats.org/officeDocument/2006/relationships/hyperlink" Target="http://www.isox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socloudt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si-entrop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26A3-F19F-40E2-9DF7-F7CEBB2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7213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34</cp:revision>
  <dcterms:created xsi:type="dcterms:W3CDTF">2015-08-28T21:41:00Z</dcterms:created>
  <dcterms:modified xsi:type="dcterms:W3CDTF">2015-09-13T20:36:00Z</dcterms:modified>
</cp:coreProperties>
</file>