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  <w:lang w:val="de-DE"/>
        </w:rPr>
        <w:t xml:space="preserve">Name: </w:t>
        <w:tab/>
      </w:r>
      <w:r>
        <w:rPr>
          <w:rtl w:val="0"/>
          <w:lang w:val="en-US"/>
        </w:rPr>
        <w:t>M. Sakib Rahman</w:t>
      </w:r>
    </w:p>
    <w:p>
      <w:pPr>
        <w:pStyle w:val="Body"/>
      </w:pPr>
      <w:r>
        <w:rPr>
          <w:rtl w:val="0"/>
          <w:lang w:val="en-US"/>
        </w:rPr>
        <w:tab/>
        <w:t>Shadman Sarwar Nabid</w:t>
      </w:r>
    </w:p>
    <w:p>
      <w:pPr>
        <w:pStyle w:val="Body"/>
      </w:pPr>
      <w:r>
        <w:rPr>
          <w:rtl w:val="0"/>
          <w:lang w:val="en-US"/>
        </w:rPr>
        <w:tab/>
        <w:t>H. M. Tahsin Sheikh</w:t>
      </w:r>
      <w:r>
        <w:rPr>
          <w:rtl w:val="0"/>
        </w:rPr>
        <w:tab/>
        <w:tab/>
        <w:tab/>
        <w:tab/>
        <w:tab/>
        <w:tab/>
        <w:tab/>
        <w:t xml:space="preserve">Id: </w:t>
      </w:r>
      <w:r>
        <w:rPr>
          <w:rtl w:val="0"/>
          <w:lang w:val="en-US"/>
        </w:rPr>
        <w:t>22201240,2220124222201243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Your VLSM Calculation should go here:</w:t>
      </w:r>
    </w:p>
    <w:p>
      <w:pPr>
        <w:pStyle w:val="Body"/>
      </w:pPr>
    </w:p>
    <w:p>
      <w:pPr>
        <w:pStyle w:val="Body"/>
      </w:pPr>
    </w:p>
    <w:tbl>
      <w:tblPr>
        <w:tblW w:w="11644" w:type="dxa"/>
        <w:jc w:val="left"/>
        <w:tblInd w:w="140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63"/>
        <w:gridCol w:w="1663"/>
        <w:gridCol w:w="1664"/>
        <w:gridCol w:w="1791"/>
        <w:gridCol w:w="1536"/>
        <w:gridCol w:w="1610"/>
        <w:gridCol w:w="1717"/>
      </w:tblGrid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16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Name</w:t>
            </w:r>
          </w:p>
        </w:tc>
        <w:tc>
          <w:tcPr>
            <w:tcW w:type="dxa" w:w="16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Host Requirements</w:t>
            </w:r>
          </w:p>
        </w:tc>
        <w:tc>
          <w:tcPr>
            <w:tcW w:type="dxa" w:w="16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Network Address</w:t>
            </w:r>
          </w:p>
        </w:tc>
        <w:tc>
          <w:tcPr>
            <w:tcW w:type="dxa" w:w="17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Subnet Mask </w:t>
            </w:r>
          </w:p>
        </w:tc>
        <w:tc>
          <w:tcPr>
            <w:tcW w:type="dxa" w:w="15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First Host </w:t>
            </w:r>
          </w:p>
        </w:tc>
        <w:tc>
          <w:tcPr>
            <w:tcW w:type="dxa" w:w="16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Last Hos </w:t>
            </w:r>
          </w:p>
        </w:tc>
        <w:tc>
          <w:tcPr>
            <w:tcW w:type="dxa" w:w="17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Broadcast Address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6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CSE</w:t>
            </w:r>
          </w:p>
        </w:tc>
        <w:tc>
          <w:tcPr>
            <w:tcW w:type="dxa" w:w="16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120</w:t>
            </w:r>
          </w:p>
        </w:tc>
        <w:tc>
          <w:tcPr>
            <w:tcW w:type="dxa" w:w="16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Cambria" w:hAnsi="Cambria"/>
                <w:rtl w:val="0"/>
                <w:lang w:val="en-US"/>
              </w:rPr>
              <w:t>192.168.1.0</w:t>
            </w:r>
          </w:p>
        </w:tc>
        <w:tc>
          <w:tcPr>
            <w:tcW w:type="dxa" w:w="17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Cambria" w:hAnsi="Cambria"/>
                <w:rtl w:val="0"/>
                <w:lang w:val="en-US"/>
              </w:rPr>
              <w:t>255.255.255.128</w:t>
            </w:r>
          </w:p>
        </w:tc>
        <w:tc>
          <w:tcPr>
            <w:tcW w:type="dxa" w:w="15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Cambria" w:hAnsi="Cambria"/>
                <w:rtl w:val="0"/>
                <w:lang w:val="en-US"/>
              </w:rPr>
              <w:t xml:space="preserve">192.168.1.1 </w:t>
            </w:r>
          </w:p>
        </w:tc>
        <w:tc>
          <w:tcPr>
            <w:tcW w:type="dxa" w:w="16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Cambria" w:hAnsi="Cambria"/>
                <w:rtl w:val="0"/>
                <w:lang w:val="en-US"/>
              </w:rPr>
              <w:t>192.168.1.126</w:t>
            </w:r>
          </w:p>
        </w:tc>
        <w:tc>
          <w:tcPr>
            <w:tcW w:type="dxa" w:w="17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Cambria" w:hAnsi="Cambria"/>
                <w:rtl w:val="0"/>
                <w:lang w:val="en-US"/>
              </w:rPr>
              <w:t>192.168.1.127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6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BBA</w:t>
            </w:r>
          </w:p>
        </w:tc>
        <w:tc>
          <w:tcPr>
            <w:tcW w:type="dxa" w:w="16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50</w:t>
            </w:r>
          </w:p>
        </w:tc>
        <w:tc>
          <w:tcPr>
            <w:tcW w:type="dxa" w:w="16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Cambria" w:hAnsi="Cambria"/>
                <w:rtl w:val="0"/>
                <w:lang w:val="en-US"/>
              </w:rPr>
              <w:t>192.168.3.64</w:t>
            </w:r>
          </w:p>
        </w:tc>
        <w:tc>
          <w:tcPr>
            <w:tcW w:type="dxa" w:w="17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Cambria" w:hAnsi="Cambria"/>
                <w:rtl w:val="0"/>
                <w:lang w:val="en-US"/>
              </w:rPr>
              <w:t>255.255.255.192</w:t>
            </w:r>
          </w:p>
        </w:tc>
        <w:tc>
          <w:tcPr>
            <w:tcW w:type="dxa" w:w="15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Cambria" w:hAnsi="Cambria"/>
                <w:rtl w:val="0"/>
                <w:lang w:val="en-US"/>
              </w:rPr>
              <w:t>192.168.3.65</w:t>
            </w:r>
          </w:p>
        </w:tc>
        <w:tc>
          <w:tcPr>
            <w:tcW w:type="dxa" w:w="16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Cambria" w:hAnsi="Cambria"/>
                <w:rtl w:val="0"/>
                <w:lang w:val="en-US"/>
              </w:rPr>
              <w:t>192.168.3.126</w:t>
            </w:r>
          </w:p>
        </w:tc>
        <w:tc>
          <w:tcPr>
            <w:tcW w:type="dxa" w:w="17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Cambria" w:hAnsi="Cambria"/>
                <w:rtl w:val="0"/>
                <w:lang w:val="en-US"/>
              </w:rPr>
              <w:t>192.168.3.127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6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Pharm</w:t>
            </w:r>
          </w:p>
        </w:tc>
        <w:tc>
          <w:tcPr>
            <w:tcW w:type="dxa" w:w="16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80</w:t>
            </w:r>
          </w:p>
        </w:tc>
        <w:tc>
          <w:tcPr>
            <w:tcW w:type="dxa" w:w="16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Cambria" w:hAnsi="Cambria"/>
                <w:rtl w:val="0"/>
                <w:lang w:val="en-US"/>
              </w:rPr>
              <w:t>192.168.2.0</w:t>
            </w:r>
          </w:p>
        </w:tc>
        <w:tc>
          <w:tcPr>
            <w:tcW w:type="dxa" w:w="17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z w:val="21"/>
                <w:szCs w:val="21"/>
                <w:shd w:val="nil" w:color="auto" w:fill="auto"/>
                <w:rtl w:val="0"/>
                <w:lang w:val="en-US"/>
              </w:rPr>
              <w:t>255.255.255.248</w:t>
            </w:r>
          </w:p>
        </w:tc>
        <w:tc>
          <w:tcPr>
            <w:tcW w:type="dxa" w:w="15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Cambria" w:hAnsi="Cambria"/>
                <w:rtl w:val="0"/>
                <w:lang w:val="en-US"/>
              </w:rPr>
              <w:t>192.168.2.1</w:t>
            </w:r>
          </w:p>
        </w:tc>
        <w:tc>
          <w:tcPr>
            <w:tcW w:type="dxa" w:w="16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Cambria" w:hAnsi="Cambria"/>
                <w:rtl w:val="0"/>
                <w:lang w:val="en-US"/>
              </w:rPr>
              <w:t>192.168.2.126</w:t>
            </w:r>
          </w:p>
        </w:tc>
        <w:tc>
          <w:tcPr>
            <w:tcW w:type="dxa" w:w="17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Cambria" w:hAnsi="Cambria"/>
                <w:rtl w:val="0"/>
                <w:lang w:val="en-US"/>
              </w:rPr>
              <w:t>192.168.2.127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6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EEE</w:t>
            </w:r>
          </w:p>
        </w:tc>
        <w:tc>
          <w:tcPr>
            <w:tcW w:type="dxa" w:w="16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100</w:t>
            </w:r>
          </w:p>
        </w:tc>
        <w:tc>
          <w:tcPr>
            <w:tcW w:type="dxa" w:w="16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Cambria" w:hAnsi="Cambria"/>
                <w:rtl w:val="0"/>
                <w:lang w:val="en-US"/>
              </w:rPr>
              <w:t>192.168.1.128</w:t>
            </w:r>
          </w:p>
        </w:tc>
        <w:tc>
          <w:tcPr>
            <w:tcW w:type="dxa" w:w="17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z w:val="21"/>
                <w:szCs w:val="21"/>
                <w:shd w:val="nil" w:color="auto" w:fill="auto"/>
                <w:rtl w:val="0"/>
                <w:lang w:val="en-US"/>
              </w:rPr>
              <w:t>255.255.255.248</w:t>
            </w:r>
          </w:p>
        </w:tc>
        <w:tc>
          <w:tcPr>
            <w:tcW w:type="dxa" w:w="15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Cambria" w:hAnsi="Cambria"/>
                <w:rtl w:val="0"/>
                <w:lang w:val="en-US"/>
              </w:rPr>
              <w:t>192.168.1.129</w:t>
            </w:r>
          </w:p>
        </w:tc>
        <w:tc>
          <w:tcPr>
            <w:tcW w:type="dxa" w:w="16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Cambria" w:hAnsi="Cambria"/>
                <w:rtl w:val="0"/>
                <w:lang w:val="en-US"/>
              </w:rPr>
              <w:t>192.168.1.254</w:t>
            </w:r>
          </w:p>
        </w:tc>
        <w:tc>
          <w:tcPr>
            <w:tcW w:type="dxa" w:w="17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Cambria" w:hAnsi="Cambria"/>
                <w:rtl w:val="0"/>
                <w:lang w:val="en-US"/>
              </w:rPr>
              <w:t>192.168.1.255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6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Civil</w:t>
            </w:r>
          </w:p>
        </w:tc>
        <w:tc>
          <w:tcPr>
            <w:tcW w:type="dxa" w:w="16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70</w:t>
            </w:r>
          </w:p>
        </w:tc>
        <w:tc>
          <w:tcPr>
            <w:tcW w:type="dxa" w:w="16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192.168.2.128</w:t>
            </w:r>
          </w:p>
        </w:tc>
        <w:tc>
          <w:tcPr>
            <w:tcW w:type="dxa" w:w="17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255.255.255.128</w:t>
            </w:r>
          </w:p>
        </w:tc>
        <w:tc>
          <w:tcPr>
            <w:tcW w:type="dxa" w:w="15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192.168.2.129</w:t>
            </w:r>
          </w:p>
        </w:tc>
        <w:tc>
          <w:tcPr>
            <w:tcW w:type="dxa" w:w="16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192.168.2.254</w:t>
            </w:r>
          </w:p>
        </w:tc>
        <w:tc>
          <w:tcPr>
            <w:tcW w:type="dxa" w:w="17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rFonts w:ascii="Cambria" w:hAnsi="Cambria"/>
                <w:rtl w:val="0"/>
                <w:lang w:val="en-US"/>
              </w:rPr>
              <w:t>192.168.2.255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16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DNS</w:t>
            </w:r>
            <w:r>
              <w:rPr>
                <w:shd w:val="nil" w:color="auto" w:fill="auto"/>
                <w:rtl w:val="0"/>
                <w:lang w:val="en-US"/>
              </w:rPr>
              <w:t>/Web</w:t>
            </w:r>
          </w:p>
        </w:tc>
        <w:tc>
          <w:tcPr>
            <w:tcW w:type="dxa" w:w="16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Cambria" w:hAnsi="Cambria"/>
                <w:rtl w:val="0"/>
                <w:lang w:val="en-US"/>
              </w:rPr>
              <w:t>192.168.3.0</w:t>
            </w:r>
          </w:p>
        </w:tc>
        <w:tc>
          <w:tcPr>
            <w:tcW w:type="dxa" w:w="17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255.255.252.0</w:t>
            </w:r>
          </w:p>
        </w:tc>
        <w:tc>
          <w:tcPr>
            <w:tcW w:type="dxa" w:w="15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Cambria" w:hAnsi="Cambria"/>
                <w:rtl w:val="0"/>
                <w:lang w:val="en-US"/>
              </w:rPr>
              <w:t>192.168.3.1</w:t>
            </w:r>
          </w:p>
        </w:tc>
        <w:tc>
          <w:tcPr>
            <w:tcW w:type="dxa" w:w="16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Cambria" w:hAnsi="Cambria"/>
                <w:rtl w:val="0"/>
                <w:lang w:val="en-US"/>
              </w:rPr>
              <w:t>192.168.3.62</w:t>
            </w:r>
          </w:p>
        </w:tc>
        <w:tc>
          <w:tcPr>
            <w:tcW w:type="dxa" w:w="17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Cambria" w:hAnsi="Cambria"/>
                <w:rtl w:val="0"/>
                <w:lang w:val="en-US"/>
              </w:rPr>
              <w:t>255.255.255.192</w:t>
            </w:r>
          </w:p>
        </w:tc>
      </w:tr>
    </w:tbl>
    <w:p>
      <w:pPr>
        <w:pStyle w:val="Body"/>
        <w:widowControl w:val="0"/>
        <w:spacing w:line="240" w:lineRule="auto"/>
        <w:ind w:left="1296" w:hanging="1296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outline w:val="0"/>
          <w:color w:val="ff9900"/>
          <w:sz w:val="36"/>
          <w:szCs w:val="36"/>
          <w:u w:color="ff9900"/>
          <w14:textFill>
            <w14:solidFill>
              <w14:srgbClr w14:val="FF9900"/>
            </w14:solidFill>
          </w14:textFill>
        </w:rPr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tbl>
      <w:tblPr>
        <w:tblW w:w="12957" w:type="dxa"/>
        <w:jc w:val="left"/>
        <w:tblInd w:w="140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51"/>
        <w:gridCol w:w="1851"/>
        <w:gridCol w:w="1851"/>
        <w:gridCol w:w="1851"/>
        <w:gridCol w:w="1851"/>
        <w:gridCol w:w="1851"/>
        <w:gridCol w:w="1851"/>
      </w:tblGrid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Name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Requirements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Network address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Subnet Mask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First Host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Last Host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Broadcast address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R0(se2)-R1(se2)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192.168.4.0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255.255.255.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248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rtl w:val="0"/>
                <w:lang w:val="en-US"/>
              </w:rPr>
              <w:t>192.168.4.1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rtl w:val="0"/>
                <w:lang w:val="en-US"/>
              </w:rPr>
              <w:t>192.168.4.6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rtl w:val="0"/>
                <w:lang w:val="en-US"/>
              </w:rPr>
              <w:t>192.168.4.7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R1(se3)-R2(se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3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)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rtl w:val="0"/>
                <w:lang w:val="en-US"/>
              </w:rPr>
              <w:t>192.168.4.8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rtl w:val="0"/>
                <w:lang w:val="en-US"/>
              </w:rPr>
              <w:t>255.255.255.</w:t>
            </w:r>
            <w:r>
              <w:rPr>
                <w:rFonts w:ascii="Calibri" w:hAnsi="Calibri"/>
                <w:rtl w:val="0"/>
                <w:lang w:val="en-US"/>
              </w:rPr>
              <w:t>248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rtl w:val="0"/>
                <w:lang w:val="en-US"/>
              </w:rPr>
              <w:t>192.168.4.9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rtl w:val="0"/>
                <w:lang w:val="en-US"/>
              </w:rPr>
              <w:t>192.168.4.14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rtl w:val="0"/>
                <w:lang w:val="en-US"/>
              </w:rPr>
              <w:t>192.168.4.15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R2(se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)-R3(se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)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rtl w:val="0"/>
                <w:lang w:val="en-US"/>
              </w:rPr>
              <w:t>192.168.4.16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rtl w:val="0"/>
                <w:lang w:val="en-US"/>
              </w:rPr>
              <w:t>255.255.255.</w:t>
            </w:r>
            <w:r>
              <w:rPr>
                <w:rFonts w:ascii="Calibri" w:hAnsi="Calibri"/>
                <w:rtl w:val="0"/>
                <w:lang w:val="en-US"/>
              </w:rPr>
              <w:t>248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rtl w:val="0"/>
                <w:lang w:val="en-US"/>
              </w:rPr>
              <w:t>192.168.4.17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rtl w:val="0"/>
                <w:lang w:val="en-US"/>
              </w:rPr>
              <w:t>192.168.4.22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rtl w:val="0"/>
                <w:lang w:val="en-US"/>
              </w:rPr>
              <w:t>192.168.4.23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R3(se3)-R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4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(se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3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)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rtl w:val="0"/>
                <w:lang w:val="en-US"/>
              </w:rPr>
              <w:t>192.168.4.24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rtl w:val="0"/>
                <w:lang w:val="en-US"/>
              </w:rPr>
              <w:t>255.255.255.</w:t>
            </w:r>
            <w:r>
              <w:rPr>
                <w:rFonts w:ascii="Calibri" w:hAnsi="Calibri"/>
                <w:rtl w:val="0"/>
                <w:lang w:val="en-US"/>
              </w:rPr>
              <w:t>248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rtl w:val="0"/>
                <w:lang w:val="en-US"/>
              </w:rPr>
              <w:t>192.168.4.25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rtl w:val="0"/>
                <w:lang w:val="en-US"/>
              </w:rPr>
              <w:t>192.168.4.30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rtl w:val="0"/>
                <w:lang w:val="en-US"/>
              </w:rPr>
              <w:t>192.168.4.31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R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4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(se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)-R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5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(se2)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rtl w:val="0"/>
                <w:lang w:val="en-US"/>
              </w:rPr>
              <w:t>192.168.4.32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rtl w:val="0"/>
                <w:lang w:val="en-US"/>
              </w:rPr>
              <w:t>255.255.255.</w:t>
            </w:r>
            <w:r>
              <w:rPr>
                <w:rFonts w:ascii="Calibri" w:hAnsi="Calibri"/>
                <w:rtl w:val="0"/>
                <w:lang w:val="en-US"/>
              </w:rPr>
              <w:t>248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rtl w:val="0"/>
                <w:lang w:val="en-US"/>
              </w:rPr>
              <w:t>192.168.4.33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rtl w:val="0"/>
                <w:lang w:val="en-US"/>
              </w:rPr>
              <w:t>192.168.4.38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rtl w:val="0"/>
                <w:lang w:val="en-US"/>
              </w:rPr>
              <w:t>192.168.4.39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R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5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(se3)-R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6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(se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3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)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rtl w:val="0"/>
                <w:lang w:val="en-US"/>
              </w:rPr>
              <w:t>192.168.4.40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rtl w:val="0"/>
                <w:lang w:val="en-US"/>
              </w:rPr>
              <w:t>255.255.255.</w:t>
            </w:r>
            <w:r>
              <w:rPr>
                <w:rFonts w:ascii="Calibri" w:hAnsi="Calibri"/>
                <w:rtl w:val="0"/>
                <w:lang w:val="en-US"/>
              </w:rPr>
              <w:t>248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rtl w:val="0"/>
                <w:lang w:val="en-US"/>
              </w:rPr>
              <w:t>192.168.4.41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rtl w:val="0"/>
                <w:lang w:val="en-US"/>
              </w:rPr>
              <w:t>192.168.4.46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rtl w:val="0"/>
                <w:lang w:val="en-US"/>
              </w:rPr>
              <w:t>192.168.4.47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R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6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(se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)-R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7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(se2)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rtl w:val="0"/>
                <w:lang w:val="en-US"/>
              </w:rPr>
              <w:t>192.168.4.48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rtl w:val="0"/>
                <w:lang w:val="en-US"/>
              </w:rPr>
              <w:t>255.255.255.</w:t>
            </w:r>
            <w:r>
              <w:rPr>
                <w:rFonts w:ascii="Calibri" w:hAnsi="Calibri"/>
                <w:rtl w:val="0"/>
                <w:lang w:val="en-US"/>
              </w:rPr>
              <w:t>248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rtl w:val="0"/>
                <w:lang w:val="en-US"/>
              </w:rPr>
              <w:t>192.168.4.49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rtl w:val="0"/>
                <w:lang w:val="en-US"/>
              </w:rPr>
              <w:t>192.168.4.54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rtl w:val="0"/>
                <w:lang w:val="en-US"/>
              </w:rPr>
              <w:t>192.168.4.55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R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7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(se3)-R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8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(se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3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)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rtl w:val="0"/>
                <w:lang w:val="en-US"/>
              </w:rPr>
              <w:t>192.168.4.56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rtl w:val="0"/>
                <w:lang w:val="en-US"/>
              </w:rPr>
              <w:t>255.255.255.</w:t>
            </w:r>
            <w:r>
              <w:rPr>
                <w:rFonts w:ascii="Calibri" w:hAnsi="Calibri"/>
                <w:rtl w:val="0"/>
                <w:lang w:val="en-US"/>
              </w:rPr>
              <w:t>248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rtl w:val="0"/>
                <w:lang w:val="en-US"/>
              </w:rPr>
              <w:t>192.168.4.57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rtl w:val="0"/>
                <w:lang w:val="en-US"/>
              </w:rPr>
              <w:t>192.168.4.62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rtl w:val="0"/>
                <w:lang w:val="en-US"/>
              </w:rPr>
              <w:t>192.168.4.63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R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8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(se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)-R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(se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3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)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rtl w:val="0"/>
                <w:lang w:val="en-US"/>
              </w:rPr>
              <w:t>192.168.4.64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rtl w:val="0"/>
                <w:lang w:val="en-US"/>
              </w:rPr>
              <w:t>255.255.255.</w:t>
            </w:r>
            <w:r>
              <w:rPr>
                <w:rFonts w:ascii="Calibri" w:hAnsi="Calibri"/>
                <w:rtl w:val="0"/>
                <w:lang w:val="en-US"/>
              </w:rPr>
              <w:t>248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rtl w:val="0"/>
                <w:lang w:val="en-US"/>
              </w:rPr>
              <w:t>192.168.4.65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rtl w:val="0"/>
                <w:lang w:val="en-US"/>
              </w:rPr>
              <w:t>192.168.4.70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rtl w:val="0"/>
                <w:lang w:val="en-US"/>
              </w:rPr>
              <w:t>192.168.4.71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R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(se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8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)-R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7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(se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8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)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rtl w:val="0"/>
                <w:lang w:val="en-US"/>
              </w:rPr>
              <w:t>192.168.4.72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rtl w:val="0"/>
                <w:lang w:val="en-US"/>
              </w:rPr>
              <w:t>255.255.255.</w:t>
            </w:r>
            <w:r>
              <w:rPr>
                <w:rFonts w:ascii="Calibri" w:hAnsi="Calibri"/>
                <w:rtl w:val="0"/>
                <w:lang w:val="en-US"/>
              </w:rPr>
              <w:t>248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rtl w:val="0"/>
                <w:lang w:val="en-US"/>
              </w:rPr>
              <w:t>192.168.4.73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rtl w:val="0"/>
                <w:lang w:val="en-US"/>
              </w:rPr>
              <w:t>192.168.4.78</w:t>
            </w:r>
          </w:p>
        </w:tc>
        <w:tc>
          <w:tcPr>
            <w:tcW w:type="dxa" w:w="1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240" w:line="240" w:lineRule="auto"/>
            </w:pPr>
            <w:r>
              <w:rPr>
                <w:rFonts w:ascii="Calibri" w:hAnsi="Calibri"/>
                <w:rtl w:val="0"/>
                <w:lang w:val="en-US"/>
              </w:rPr>
              <w:t>192.168.4.79</w:t>
            </w:r>
          </w:p>
        </w:tc>
      </w:tr>
    </w:tbl>
    <w:p>
      <w:pPr>
        <w:pStyle w:val="Body"/>
        <w:widowControl w:val="0"/>
        <w:spacing w:line="240" w:lineRule="auto"/>
        <w:ind w:left="1296" w:hanging="1296"/>
      </w:pPr>
      <w:r/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