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Addressing Plan — VLSM &amp; CIDR (Start IP: 192.168.1.0)</w:t>
      </w:r>
    </w:p>
    <w:p>
      <w:r>
        <w:t>Summary: This document shows VLSM subnet allocation, CIDR notation, and IP address assignments for departments and router links. All addresses use private addressing starting from 192.168.1.0.</w:t>
      </w:r>
    </w:p>
    <w:p>
      <w:pPr>
        <w:pStyle w:val="Heading2"/>
      </w:pPr>
      <w:r>
        <w:t>1. Overall Network</w:t>
      </w:r>
    </w:p>
    <w:p>
      <w:r>
        <w:t>Assigned Block (starting point): 192.168.1.0/22 (usable hosts: 1022)</w:t>
        <w:br/>
        <w:t>Note: Standard CIDR networks are usually aligned on natural boundaries (e.g., a /22 normally starts at x.x.0.0). Using 192.168.1.0/22 is acceptable for private addressing but be aware it is an offset start. Range: 192.168.1.0 - 192.168.4.255</w:t>
      </w:r>
    </w:p>
    <w:p>
      <w:pPr>
        <w:pStyle w:val="Heading2"/>
      </w:pPr>
      <w:r>
        <w:t>2. VLSM Allocation (largest→smallest)</w:t>
      </w:r>
    </w:p>
    <w:p>
      <w:r>
        <w:t>Allocation strategy: assign subnets from the start of 192.168.1.0/22 using VLSM. Each department gets the smallest subnet that satisfies its host requirement. Router-to-router links use /30 subnets. Gateway addresses use the first usable IP of the subnet (x.x.x.1).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Subnet Name</w:t>
            </w:r>
          </w:p>
        </w:tc>
        <w:tc>
          <w:tcPr>
            <w:tcW w:type="dxa" w:w="1234"/>
          </w:tcPr>
          <w:p>
            <w:r>
              <w:t>Hosts Req.</w:t>
            </w:r>
          </w:p>
        </w:tc>
        <w:tc>
          <w:tcPr>
            <w:tcW w:type="dxa" w:w="1234"/>
          </w:tcPr>
          <w:p>
            <w:r>
              <w:t>CIDR</w:t>
            </w:r>
          </w:p>
        </w:tc>
        <w:tc>
          <w:tcPr>
            <w:tcW w:type="dxa" w:w="1234"/>
          </w:tcPr>
          <w:p>
            <w:r>
              <w:t>Network</w:t>
            </w:r>
          </w:p>
        </w:tc>
        <w:tc>
          <w:tcPr>
            <w:tcW w:type="dxa" w:w="1234"/>
          </w:tcPr>
          <w:p>
            <w:r>
              <w:t>Usable Range</w:t>
            </w:r>
          </w:p>
        </w:tc>
        <w:tc>
          <w:tcPr>
            <w:tcW w:type="dxa" w:w="1234"/>
          </w:tcPr>
          <w:p>
            <w:r>
              <w:t>Broadcast</w:t>
            </w:r>
          </w:p>
        </w:tc>
        <w:tc>
          <w:tcPr>
            <w:tcW w:type="dxa" w:w="1234"/>
          </w:tcPr>
          <w:p>
            <w:r>
              <w:t>Subnet Mask</w:t>
            </w:r>
          </w:p>
        </w:tc>
      </w:tr>
      <w:tr>
        <w:tc>
          <w:tcPr>
            <w:tcW w:type="dxa" w:w="1234"/>
          </w:tcPr>
          <w:p>
            <w:r>
              <w:t>CSE</w:t>
            </w:r>
          </w:p>
        </w:tc>
        <w:tc>
          <w:tcPr>
            <w:tcW w:type="dxa" w:w="1234"/>
          </w:tcPr>
          <w:p>
            <w:r>
              <w:t>120</w:t>
            </w:r>
          </w:p>
        </w:tc>
        <w:tc>
          <w:tcPr>
            <w:tcW w:type="dxa" w:w="1234"/>
          </w:tcPr>
          <w:p>
            <w:r>
              <w:t>192.168.1.0/25</w:t>
            </w:r>
          </w:p>
        </w:tc>
        <w:tc>
          <w:tcPr>
            <w:tcW w:type="dxa" w:w="1234"/>
          </w:tcPr>
          <w:p>
            <w:r>
              <w:t>192.168.1.0</w:t>
            </w:r>
          </w:p>
        </w:tc>
        <w:tc>
          <w:tcPr>
            <w:tcW w:type="dxa" w:w="1234"/>
          </w:tcPr>
          <w:p>
            <w:r>
              <w:t>192.168.1.1 - 192.168.1.126</w:t>
            </w:r>
          </w:p>
        </w:tc>
        <w:tc>
          <w:tcPr>
            <w:tcW w:type="dxa" w:w="1234"/>
          </w:tcPr>
          <w:p>
            <w:r>
              <w:t>192.168.1.127</w:t>
            </w:r>
          </w:p>
        </w:tc>
        <w:tc>
          <w:tcPr>
            <w:tcW w:type="dxa" w:w="1234"/>
          </w:tcPr>
          <w:p>
            <w:r>
              <w:t>255.255.255.128</w:t>
            </w:r>
          </w:p>
        </w:tc>
      </w:tr>
      <w:tr>
        <w:tc>
          <w:tcPr>
            <w:tcW w:type="dxa" w:w="1234"/>
          </w:tcPr>
          <w:p>
            <w:r>
              <w:t>EEE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192.168.1.128/25</w:t>
            </w:r>
          </w:p>
        </w:tc>
        <w:tc>
          <w:tcPr>
            <w:tcW w:type="dxa" w:w="1234"/>
          </w:tcPr>
          <w:p>
            <w:r>
              <w:t>192.168.1.128</w:t>
            </w:r>
          </w:p>
        </w:tc>
        <w:tc>
          <w:tcPr>
            <w:tcW w:type="dxa" w:w="1234"/>
          </w:tcPr>
          <w:p>
            <w:r>
              <w:t>192.168.1.129 - 192.168.1.254</w:t>
            </w:r>
          </w:p>
        </w:tc>
        <w:tc>
          <w:tcPr>
            <w:tcW w:type="dxa" w:w="1234"/>
          </w:tcPr>
          <w:p>
            <w:r>
              <w:t>192.168.1.255</w:t>
            </w:r>
          </w:p>
        </w:tc>
        <w:tc>
          <w:tcPr>
            <w:tcW w:type="dxa" w:w="1234"/>
          </w:tcPr>
          <w:p>
            <w:r>
              <w:t>255.255.255.128</w:t>
            </w:r>
          </w:p>
        </w:tc>
      </w:tr>
      <w:tr>
        <w:tc>
          <w:tcPr>
            <w:tcW w:type="dxa" w:w="1234"/>
          </w:tcPr>
          <w:p>
            <w:r>
              <w:t>Pharm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192.168.2.0/25</w:t>
            </w:r>
          </w:p>
        </w:tc>
        <w:tc>
          <w:tcPr>
            <w:tcW w:type="dxa" w:w="1234"/>
          </w:tcPr>
          <w:p>
            <w:r>
              <w:t>192.168.2.0</w:t>
            </w:r>
          </w:p>
        </w:tc>
        <w:tc>
          <w:tcPr>
            <w:tcW w:type="dxa" w:w="1234"/>
          </w:tcPr>
          <w:p>
            <w:r>
              <w:t>192.168.2.1 - 192.168.2.126</w:t>
            </w:r>
          </w:p>
        </w:tc>
        <w:tc>
          <w:tcPr>
            <w:tcW w:type="dxa" w:w="1234"/>
          </w:tcPr>
          <w:p>
            <w:r>
              <w:t>192.168.2.127</w:t>
            </w:r>
          </w:p>
        </w:tc>
        <w:tc>
          <w:tcPr>
            <w:tcW w:type="dxa" w:w="1234"/>
          </w:tcPr>
          <w:p>
            <w:r>
              <w:t>255.255.255.128</w:t>
            </w:r>
          </w:p>
        </w:tc>
      </w:tr>
      <w:tr>
        <w:tc>
          <w:tcPr>
            <w:tcW w:type="dxa" w:w="1234"/>
          </w:tcPr>
          <w:p>
            <w:r>
              <w:t>EE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192.168.2.128/25</w:t>
            </w:r>
          </w:p>
        </w:tc>
        <w:tc>
          <w:tcPr>
            <w:tcW w:type="dxa" w:w="1234"/>
          </w:tcPr>
          <w:p>
            <w:r>
              <w:t>192.168.2.128</w:t>
            </w:r>
          </w:p>
        </w:tc>
        <w:tc>
          <w:tcPr>
            <w:tcW w:type="dxa" w:w="1234"/>
          </w:tcPr>
          <w:p>
            <w:r>
              <w:t>192.168.2.129 - 192.168.2.254</w:t>
            </w:r>
          </w:p>
        </w:tc>
        <w:tc>
          <w:tcPr>
            <w:tcW w:type="dxa" w:w="1234"/>
          </w:tcPr>
          <w:p>
            <w:r>
              <w:t>192.168.2.255</w:t>
            </w:r>
          </w:p>
        </w:tc>
        <w:tc>
          <w:tcPr>
            <w:tcW w:type="dxa" w:w="1234"/>
          </w:tcPr>
          <w:p>
            <w:r>
              <w:t>255.255.255.128</w:t>
            </w:r>
          </w:p>
        </w:tc>
      </w:tr>
      <w:tr>
        <w:tc>
          <w:tcPr>
            <w:tcW w:type="dxa" w:w="1234"/>
          </w:tcPr>
          <w:p>
            <w:r>
              <w:t>DNS/Web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192.168.3.0/26</w:t>
            </w:r>
          </w:p>
        </w:tc>
        <w:tc>
          <w:tcPr>
            <w:tcW w:type="dxa" w:w="1234"/>
          </w:tcPr>
          <w:p>
            <w:r>
              <w:t>192.168.3.0</w:t>
            </w:r>
          </w:p>
        </w:tc>
        <w:tc>
          <w:tcPr>
            <w:tcW w:type="dxa" w:w="1234"/>
          </w:tcPr>
          <w:p>
            <w:r>
              <w:t>192.168.3.1 - 192.168.3.62</w:t>
            </w:r>
          </w:p>
        </w:tc>
        <w:tc>
          <w:tcPr>
            <w:tcW w:type="dxa" w:w="1234"/>
          </w:tcPr>
          <w:p>
            <w:r>
              <w:t>192.168.3.63</w:t>
            </w:r>
          </w:p>
        </w:tc>
        <w:tc>
          <w:tcPr>
            <w:tcW w:type="dxa" w:w="1234"/>
          </w:tcPr>
          <w:p>
            <w:r>
              <w:t>255.255.255.192</w:t>
            </w:r>
          </w:p>
        </w:tc>
      </w:tr>
      <w:tr>
        <w:tc>
          <w:tcPr>
            <w:tcW w:type="dxa" w:w="1234"/>
          </w:tcPr>
          <w:p>
            <w:r>
              <w:t>BBA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192.168.3.64/26</w:t>
            </w:r>
          </w:p>
        </w:tc>
        <w:tc>
          <w:tcPr>
            <w:tcW w:type="dxa" w:w="1234"/>
          </w:tcPr>
          <w:p>
            <w:r>
              <w:t>192.168.3.64</w:t>
            </w:r>
          </w:p>
        </w:tc>
        <w:tc>
          <w:tcPr>
            <w:tcW w:type="dxa" w:w="1234"/>
          </w:tcPr>
          <w:p>
            <w:r>
              <w:t>192.168.3.65 - 192.168.3.126</w:t>
            </w:r>
          </w:p>
        </w:tc>
        <w:tc>
          <w:tcPr>
            <w:tcW w:type="dxa" w:w="1234"/>
          </w:tcPr>
          <w:p>
            <w:r>
              <w:t>192.168.3.127</w:t>
            </w:r>
          </w:p>
        </w:tc>
        <w:tc>
          <w:tcPr>
            <w:tcW w:type="dxa" w:w="1234"/>
          </w:tcPr>
          <w:p>
            <w:r>
              <w:t>255.255.255.192</w:t>
            </w:r>
          </w:p>
        </w:tc>
      </w:tr>
    </w:tbl>
    <w:p>
      <w:pPr>
        <w:pStyle w:val="Heading2"/>
      </w:pPr>
      <w:r>
        <w:t>3. Router-to-Router Links (P2P /30)</w:t>
      </w:r>
    </w:p>
    <w:p>
      <w:r>
        <w:t>Use /30 subnets for point-to-point links. Below are sample assignments for the ring of routers R0–R5. Each P2P link uses the first usable IP for the lower-numbered router and the second usable IP for the higher-numbered router.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Link</w:t>
            </w:r>
          </w:p>
        </w:tc>
        <w:tc>
          <w:tcPr>
            <w:tcW w:type="dxa" w:w="1728"/>
          </w:tcPr>
          <w:p>
            <w:r>
              <w:t>CIDR</w:t>
            </w:r>
          </w:p>
        </w:tc>
        <w:tc>
          <w:tcPr>
            <w:tcW w:type="dxa" w:w="1728"/>
          </w:tcPr>
          <w:p>
            <w:r>
              <w:t>Network</w:t>
            </w:r>
          </w:p>
        </w:tc>
        <w:tc>
          <w:tcPr>
            <w:tcW w:type="dxa" w:w="1728"/>
          </w:tcPr>
          <w:p>
            <w:r>
              <w:t>Usable Range</w:t>
            </w:r>
          </w:p>
        </w:tc>
        <w:tc>
          <w:tcPr>
            <w:tcW w:type="dxa" w:w="1728"/>
          </w:tcPr>
          <w:p>
            <w:r>
              <w:t>Broadcast</w:t>
            </w:r>
          </w:p>
        </w:tc>
      </w:tr>
      <w:tr>
        <w:tc>
          <w:tcPr>
            <w:tcW w:type="dxa" w:w="1728"/>
          </w:tcPr>
          <w:p>
            <w:r>
              <w:t>R0 - R1</w:t>
            </w:r>
          </w:p>
        </w:tc>
        <w:tc>
          <w:tcPr>
            <w:tcW w:type="dxa" w:w="1728"/>
          </w:tcPr>
          <w:p>
            <w:r>
              <w:t>192.168.3.128/30</w:t>
            </w:r>
          </w:p>
        </w:tc>
        <w:tc>
          <w:tcPr>
            <w:tcW w:type="dxa" w:w="1728"/>
          </w:tcPr>
          <w:p>
            <w:r>
              <w:t>192.168.3.128</w:t>
            </w:r>
          </w:p>
        </w:tc>
        <w:tc>
          <w:tcPr>
            <w:tcW w:type="dxa" w:w="1728"/>
          </w:tcPr>
          <w:p>
            <w:r>
              <w:t>192.168.3.129 - 192.168.3.130</w:t>
            </w:r>
          </w:p>
        </w:tc>
        <w:tc>
          <w:tcPr>
            <w:tcW w:type="dxa" w:w="1728"/>
          </w:tcPr>
          <w:p>
            <w:r>
              <w:t>192.168.3.131</w:t>
            </w:r>
          </w:p>
        </w:tc>
      </w:tr>
      <w:tr>
        <w:tc>
          <w:tcPr>
            <w:tcW w:type="dxa" w:w="1728"/>
          </w:tcPr>
          <w:p>
            <w:r>
              <w:t>R1 - R2</w:t>
            </w:r>
          </w:p>
        </w:tc>
        <w:tc>
          <w:tcPr>
            <w:tcW w:type="dxa" w:w="1728"/>
          </w:tcPr>
          <w:p>
            <w:r>
              <w:t>192.168.3.132/30</w:t>
            </w:r>
          </w:p>
        </w:tc>
        <w:tc>
          <w:tcPr>
            <w:tcW w:type="dxa" w:w="1728"/>
          </w:tcPr>
          <w:p>
            <w:r>
              <w:t>192.168.3.132</w:t>
            </w:r>
          </w:p>
        </w:tc>
        <w:tc>
          <w:tcPr>
            <w:tcW w:type="dxa" w:w="1728"/>
          </w:tcPr>
          <w:p>
            <w:r>
              <w:t>192.168.3.133 - 192.168.3.134</w:t>
            </w:r>
          </w:p>
        </w:tc>
        <w:tc>
          <w:tcPr>
            <w:tcW w:type="dxa" w:w="1728"/>
          </w:tcPr>
          <w:p>
            <w:r>
              <w:t>192.168.3.135</w:t>
            </w:r>
          </w:p>
        </w:tc>
      </w:tr>
      <w:tr>
        <w:tc>
          <w:tcPr>
            <w:tcW w:type="dxa" w:w="1728"/>
          </w:tcPr>
          <w:p>
            <w:r>
              <w:t>R2 - R3</w:t>
            </w:r>
          </w:p>
        </w:tc>
        <w:tc>
          <w:tcPr>
            <w:tcW w:type="dxa" w:w="1728"/>
          </w:tcPr>
          <w:p>
            <w:r>
              <w:t>192.168.3.136/30</w:t>
            </w:r>
          </w:p>
        </w:tc>
        <w:tc>
          <w:tcPr>
            <w:tcW w:type="dxa" w:w="1728"/>
          </w:tcPr>
          <w:p>
            <w:r>
              <w:t>192.168.3.136</w:t>
            </w:r>
          </w:p>
        </w:tc>
        <w:tc>
          <w:tcPr>
            <w:tcW w:type="dxa" w:w="1728"/>
          </w:tcPr>
          <w:p>
            <w:r>
              <w:t>192.168.3.137 - 192.168.3.138</w:t>
            </w:r>
          </w:p>
        </w:tc>
        <w:tc>
          <w:tcPr>
            <w:tcW w:type="dxa" w:w="1728"/>
          </w:tcPr>
          <w:p>
            <w:r>
              <w:t>192.168.3.139</w:t>
            </w:r>
          </w:p>
        </w:tc>
      </w:tr>
      <w:tr>
        <w:tc>
          <w:tcPr>
            <w:tcW w:type="dxa" w:w="1728"/>
          </w:tcPr>
          <w:p>
            <w:r>
              <w:t>R3 - R4</w:t>
            </w:r>
          </w:p>
        </w:tc>
        <w:tc>
          <w:tcPr>
            <w:tcW w:type="dxa" w:w="1728"/>
          </w:tcPr>
          <w:p>
            <w:r>
              <w:t>192.168.3.140/30</w:t>
            </w:r>
          </w:p>
        </w:tc>
        <w:tc>
          <w:tcPr>
            <w:tcW w:type="dxa" w:w="1728"/>
          </w:tcPr>
          <w:p>
            <w:r>
              <w:t>192.168.3.140</w:t>
            </w:r>
          </w:p>
        </w:tc>
        <w:tc>
          <w:tcPr>
            <w:tcW w:type="dxa" w:w="1728"/>
          </w:tcPr>
          <w:p>
            <w:r>
              <w:t>192.168.3.141 - 192.168.3.142</w:t>
            </w:r>
          </w:p>
        </w:tc>
        <w:tc>
          <w:tcPr>
            <w:tcW w:type="dxa" w:w="1728"/>
          </w:tcPr>
          <w:p>
            <w:r>
              <w:t>192.168.3.143</w:t>
            </w:r>
          </w:p>
        </w:tc>
      </w:tr>
      <w:tr>
        <w:tc>
          <w:tcPr>
            <w:tcW w:type="dxa" w:w="1728"/>
          </w:tcPr>
          <w:p>
            <w:r>
              <w:t>R4 - R5</w:t>
            </w:r>
          </w:p>
        </w:tc>
        <w:tc>
          <w:tcPr>
            <w:tcW w:type="dxa" w:w="1728"/>
          </w:tcPr>
          <w:p>
            <w:r>
              <w:t>192.168.3.144/30</w:t>
            </w:r>
          </w:p>
        </w:tc>
        <w:tc>
          <w:tcPr>
            <w:tcW w:type="dxa" w:w="1728"/>
          </w:tcPr>
          <w:p>
            <w:r>
              <w:t>192.168.3.144</w:t>
            </w:r>
          </w:p>
        </w:tc>
        <w:tc>
          <w:tcPr>
            <w:tcW w:type="dxa" w:w="1728"/>
          </w:tcPr>
          <w:p>
            <w:r>
              <w:t>192.168.3.145 - 192.168.3.146</w:t>
            </w:r>
          </w:p>
        </w:tc>
        <w:tc>
          <w:tcPr>
            <w:tcW w:type="dxa" w:w="1728"/>
          </w:tcPr>
          <w:p>
            <w:r>
              <w:t>192.168.3.147</w:t>
            </w:r>
          </w:p>
        </w:tc>
      </w:tr>
      <w:tr>
        <w:tc>
          <w:tcPr>
            <w:tcW w:type="dxa" w:w="1728"/>
          </w:tcPr>
          <w:p>
            <w:r>
              <w:t>R5 - R0</w:t>
            </w:r>
          </w:p>
        </w:tc>
        <w:tc>
          <w:tcPr>
            <w:tcW w:type="dxa" w:w="1728"/>
          </w:tcPr>
          <w:p>
            <w:r>
              <w:t>192.168.3.148/30</w:t>
            </w:r>
          </w:p>
        </w:tc>
        <w:tc>
          <w:tcPr>
            <w:tcW w:type="dxa" w:w="1728"/>
          </w:tcPr>
          <w:p>
            <w:r>
              <w:t>192.168.3.148</w:t>
            </w:r>
          </w:p>
        </w:tc>
        <w:tc>
          <w:tcPr>
            <w:tcW w:type="dxa" w:w="1728"/>
          </w:tcPr>
          <w:p>
            <w:r>
              <w:t>192.168.3.149 - 192.168.3.150</w:t>
            </w:r>
          </w:p>
        </w:tc>
        <w:tc>
          <w:tcPr>
            <w:tcW w:type="dxa" w:w="1728"/>
          </w:tcPr>
          <w:p>
            <w:r>
              <w:t>192.168.3.151</w:t>
            </w:r>
          </w:p>
        </w:tc>
      </w:tr>
    </w:tbl>
    <w:p>
      <w:pPr>
        <w:pStyle w:val="Heading2"/>
      </w:pPr>
      <w:r>
        <w:t>4. Router Interface &amp; Gateway Assignments</w:t>
      </w:r>
    </w:p>
    <w:p>
      <w:r>
        <w:t>Gateway convention: Each department gateway = first usable IP (.1) in that subnet. Router P2P addresses use the usable IPs in each /30 link.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Device / Interface</w:t>
            </w:r>
          </w:p>
        </w:tc>
        <w:tc>
          <w:tcPr>
            <w:tcW w:type="dxa" w:w="2880"/>
          </w:tcPr>
          <w:p>
            <w:r>
              <w:t>Connected Network</w:t>
            </w:r>
          </w:p>
        </w:tc>
        <w:tc>
          <w:tcPr>
            <w:tcW w:type="dxa" w:w="2880"/>
          </w:tcPr>
          <w:p>
            <w:r>
              <w:t>IP Address (assigned)</w:t>
            </w:r>
          </w:p>
        </w:tc>
      </w:tr>
      <w:tr>
        <w:tc>
          <w:tcPr>
            <w:tcW w:type="dxa" w:w="2880"/>
          </w:tcPr>
          <w:p>
            <w:r>
              <w:t>R0 - to CSE (gw)</w:t>
            </w:r>
          </w:p>
        </w:tc>
        <w:tc>
          <w:tcPr>
            <w:tcW w:type="dxa" w:w="2880"/>
          </w:tcPr>
          <w:p>
            <w:r>
              <w:t>CSE 192.168.1.0/25</w:t>
            </w:r>
          </w:p>
        </w:tc>
        <w:tc>
          <w:tcPr>
            <w:tcW w:type="dxa" w:w="2880"/>
          </w:tcPr>
          <w:p>
            <w:r>
              <w:t>192.168.1.1</w:t>
            </w:r>
          </w:p>
        </w:tc>
      </w:tr>
      <w:tr>
        <w:tc>
          <w:tcPr>
            <w:tcW w:type="dxa" w:w="2880"/>
          </w:tcPr>
          <w:p>
            <w:r>
              <w:t>R1 - to EEE (gw)</w:t>
            </w:r>
          </w:p>
        </w:tc>
        <w:tc>
          <w:tcPr>
            <w:tcW w:type="dxa" w:w="2880"/>
          </w:tcPr>
          <w:p>
            <w:r>
              <w:t>EEE 192.168.1.128/25</w:t>
            </w:r>
          </w:p>
        </w:tc>
        <w:tc>
          <w:tcPr>
            <w:tcW w:type="dxa" w:w="2880"/>
          </w:tcPr>
          <w:p>
            <w:r>
              <w:t>192.168.1.129</w:t>
            </w:r>
          </w:p>
        </w:tc>
      </w:tr>
      <w:tr>
        <w:tc>
          <w:tcPr>
            <w:tcW w:type="dxa" w:w="2880"/>
          </w:tcPr>
          <w:p>
            <w:r>
              <w:t>R2 - to Pharm (gw)</w:t>
            </w:r>
          </w:p>
        </w:tc>
        <w:tc>
          <w:tcPr>
            <w:tcW w:type="dxa" w:w="2880"/>
          </w:tcPr>
          <w:p>
            <w:r>
              <w:t>Pharm 192.168.2.0/25</w:t>
            </w:r>
          </w:p>
        </w:tc>
        <w:tc>
          <w:tcPr>
            <w:tcW w:type="dxa" w:w="2880"/>
          </w:tcPr>
          <w:p>
            <w:r>
              <w:t>192.168.2.1</w:t>
            </w:r>
          </w:p>
        </w:tc>
      </w:tr>
      <w:tr>
        <w:tc>
          <w:tcPr>
            <w:tcW w:type="dxa" w:w="2880"/>
          </w:tcPr>
          <w:p>
            <w:r>
              <w:t>R3 - to EE (gw)</w:t>
            </w:r>
          </w:p>
        </w:tc>
        <w:tc>
          <w:tcPr>
            <w:tcW w:type="dxa" w:w="2880"/>
          </w:tcPr>
          <w:p>
            <w:r>
              <w:t>EE 192.168.2.128/25</w:t>
            </w:r>
          </w:p>
        </w:tc>
        <w:tc>
          <w:tcPr>
            <w:tcW w:type="dxa" w:w="2880"/>
          </w:tcPr>
          <w:p>
            <w:r>
              <w:t>192.168.2.129</w:t>
            </w:r>
          </w:p>
        </w:tc>
      </w:tr>
      <w:tr>
        <w:tc>
          <w:tcPr>
            <w:tcW w:type="dxa" w:w="2880"/>
          </w:tcPr>
          <w:p>
            <w:r>
              <w:t>R4 - to BBA (gw)</w:t>
            </w:r>
          </w:p>
        </w:tc>
        <w:tc>
          <w:tcPr>
            <w:tcW w:type="dxa" w:w="2880"/>
          </w:tcPr>
          <w:p>
            <w:r>
              <w:t>BBA 192.168.3.64/26</w:t>
            </w:r>
          </w:p>
        </w:tc>
        <w:tc>
          <w:tcPr>
            <w:tcW w:type="dxa" w:w="2880"/>
          </w:tcPr>
          <w:p>
            <w:r>
              <w:t>192.168.3.65</w:t>
            </w:r>
          </w:p>
        </w:tc>
      </w:tr>
      <w:tr>
        <w:tc>
          <w:tcPr>
            <w:tcW w:type="dxa" w:w="2880"/>
          </w:tcPr>
          <w:p>
            <w:r>
              <w:t>R5 - to DNS/Web (gw)</w:t>
            </w:r>
          </w:p>
        </w:tc>
        <w:tc>
          <w:tcPr>
            <w:tcW w:type="dxa" w:w="2880"/>
          </w:tcPr>
          <w:p>
            <w:r>
              <w:t>DNS/Web 192.168.3.0/26</w:t>
            </w:r>
          </w:p>
        </w:tc>
        <w:tc>
          <w:tcPr>
            <w:tcW w:type="dxa" w:w="2880"/>
          </w:tcPr>
          <w:p>
            <w:r>
              <w:t>192.168.3.1</w:t>
            </w:r>
          </w:p>
        </w:tc>
      </w:tr>
      <w:tr>
        <w:tc>
          <w:tcPr>
            <w:tcW w:type="dxa" w:w="2880"/>
          </w:tcPr>
          <w:p>
            <w:r>
              <w:t>R0 - to R1 (p2p)</w:t>
            </w:r>
          </w:p>
        </w:tc>
        <w:tc>
          <w:tcPr>
            <w:tcW w:type="dxa" w:w="2880"/>
          </w:tcPr>
          <w:p>
            <w:r>
              <w:t>192.168.3.128/30</w:t>
            </w:r>
          </w:p>
        </w:tc>
        <w:tc>
          <w:tcPr>
            <w:tcW w:type="dxa" w:w="2880"/>
          </w:tcPr>
          <w:p>
            <w:r>
              <w:t>192.168.3.129</w:t>
            </w:r>
          </w:p>
        </w:tc>
      </w:tr>
      <w:tr>
        <w:tc>
          <w:tcPr>
            <w:tcW w:type="dxa" w:w="2880"/>
          </w:tcPr>
          <w:p>
            <w:r>
              <w:t>R1 - to R2 (p2p)</w:t>
            </w:r>
          </w:p>
        </w:tc>
        <w:tc>
          <w:tcPr>
            <w:tcW w:type="dxa" w:w="2880"/>
          </w:tcPr>
          <w:p>
            <w:r>
              <w:t>192.168.3.132/30</w:t>
            </w:r>
          </w:p>
        </w:tc>
        <w:tc>
          <w:tcPr>
            <w:tcW w:type="dxa" w:w="2880"/>
          </w:tcPr>
          <w:p>
            <w:r>
              <w:t>192.168.3.133</w:t>
            </w:r>
          </w:p>
        </w:tc>
      </w:tr>
      <w:tr>
        <w:tc>
          <w:tcPr>
            <w:tcW w:type="dxa" w:w="2880"/>
          </w:tcPr>
          <w:p>
            <w:r>
              <w:t>R2 - to R3 (p2p)</w:t>
            </w:r>
          </w:p>
        </w:tc>
        <w:tc>
          <w:tcPr>
            <w:tcW w:type="dxa" w:w="2880"/>
          </w:tcPr>
          <w:p>
            <w:r>
              <w:t>192.168.3.136/30</w:t>
            </w:r>
          </w:p>
        </w:tc>
        <w:tc>
          <w:tcPr>
            <w:tcW w:type="dxa" w:w="2880"/>
          </w:tcPr>
          <w:p>
            <w:r>
              <w:t>192.168.3.137</w:t>
            </w:r>
          </w:p>
        </w:tc>
      </w:tr>
      <w:tr>
        <w:tc>
          <w:tcPr>
            <w:tcW w:type="dxa" w:w="2880"/>
          </w:tcPr>
          <w:p>
            <w:r>
              <w:t>R3 - to R4 (p2p)</w:t>
            </w:r>
          </w:p>
        </w:tc>
        <w:tc>
          <w:tcPr>
            <w:tcW w:type="dxa" w:w="2880"/>
          </w:tcPr>
          <w:p>
            <w:r>
              <w:t>192.168.3.140/30</w:t>
            </w:r>
          </w:p>
        </w:tc>
        <w:tc>
          <w:tcPr>
            <w:tcW w:type="dxa" w:w="2880"/>
          </w:tcPr>
          <w:p>
            <w:r>
              <w:t>192.168.3.141</w:t>
            </w:r>
          </w:p>
        </w:tc>
      </w:tr>
      <w:tr>
        <w:tc>
          <w:tcPr>
            <w:tcW w:type="dxa" w:w="2880"/>
          </w:tcPr>
          <w:p>
            <w:r>
              <w:t>R4 - to R5 (p2p)</w:t>
            </w:r>
          </w:p>
        </w:tc>
        <w:tc>
          <w:tcPr>
            <w:tcW w:type="dxa" w:w="2880"/>
          </w:tcPr>
          <w:p>
            <w:r>
              <w:t>192.168.3.144/30</w:t>
            </w:r>
          </w:p>
        </w:tc>
        <w:tc>
          <w:tcPr>
            <w:tcW w:type="dxa" w:w="2880"/>
          </w:tcPr>
          <w:p>
            <w:r>
              <w:t>192.168.3.145</w:t>
            </w:r>
          </w:p>
        </w:tc>
      </w:tr>
      <w:tr>
        <w:tc>
          <w:tcPr>
            <w:tcW w:type="dxa" w:w="2880"/>
          </w:tcPr>
          <w:p>
            <w:r>
              <w:t>R5 - to R0 (p2p)</w:t>
            </w:r>
          </w:p>
        </w:tc>
        <w:tc>
          <w:tcPr>
            <w:tcW w:type="dxa" w:w="2880"/>
          </w:tcPr>
          <w:p>
            <w:r>
              <w:t>192.168.3.148/30</w:t>
            </w:r>
          </w:p>
        </w:tc>
        <w:tc>
          <w:tcPr>
            <w:tcW w:type="dxa" w:w="2880"/>
          </w:tcPr>
          <w:p>
            <w:r>
              <w:t>192.168.3.149</w:t>
            </w:r>
          </w:p>
        </w:tc>
      </w:tr>
    </w:tbl>
    <w:p>
      <w:pPr>
        <w:pStyle w:val="Heading2"/>
      </w:pPr>
      <w:r>
        <w:t>5. CIDR Quick Reference</w:t>
      </w:r>
    </w:p>
    <w:p>
      <w:r>
        <w:t>/25 -&gt; mask 255.255.255.128 -&gt; 126 usable hosts</w:t>
        <w:br/>
        <w:t>/26 -&gt; mask 255.255.255.192 -&gt; 62 usable hosts</w:t>
        <w:br/>
        <w:t>/30 -&gt; mask 255.255.255.252 -&gt; 2 usable hosts</w:t>
      </w:r>
    </w:p>
    <w:p>
      <w:pPr>
        <w:pStyle w:val="Heading2"/>
      </w:pPr>
      <w:r>
        <w:t>6. Notes &amp; Recommendations</w:t>
      </w:r>
    </w:p>
    <w:p>
      <w:r>
        <w:t>• Keep router loopback addresses if needed for routing (e.g., R0 loopback 192.168.4.1/32).</w:t>
        <w:br/>
        <w:t>• Configure static routes for small networks or use RIP v2 as per your design (remember to disable auto-summarization when using discontiguous networks).</w:t>
        <w:br/>
        <w:t>• Use .1 as gateway for consistency; adjust if you prefer .254.</w:t>
        <w:br/>
        <w:t>• Reserve 192.168.4.0/24 for expansion or future VLANs.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