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rPr>
          <w:b/>
          <w:bCs/>
          <w:sz w:val="32"/>
          <w:szCs w:val="32"/>
        </w:rPr>
      </w:pPr>
      <w:r>
        <w:t xml:space="preserve"># </w:t>
      </w:r>
      <w:r>
        <w:rPr>
          <w:rFonts w:eastAsia="Times New Roman"/>
          <w:b/>
          <w:bCs/>
          <w:color w:val="000000"/>
          <w:sz w:val="32"/>
          <w:szCs w:val="32"/>
        </w:rPr>
        <w:t>Active Directory Infrastructure Setup – CYBERTOUCH SOLUTIONS</w:t>
      </w:r>
    </w:p>
    <w:p>
      <w:pPr>
        <w:pStyle w:val="11"/>
        <w:spacing w:line="276" w:lineRule="auto"/>
        <w:rPr>
          <w:color w:val="000000"/>
        </w:rPr>
      </w:pPr>
      <w:r>
        <w:rPr>
          <w:color w:val="000000"/>
        </w:rPr>
        <w:t>This project involves setting up a</w:t>
      </w:r>
      <w:r>
        <w:rPr>
          <w:rStyle w:val="35"/>
          <w:color w:val="000000"/>
        </w:rPr>
        <w:t> </w:t>
      </w:r>
      <w:r>
        <w:rPr>
          <w:rStyle w:val="15"/>
          <w:color w:val="000000"/>
        </w:rPr>
        <w:t>Windows Server Domain Controller</w:t>
      </w:r>
      <w:r>
        <w:rPr>
          <w:rStyle w:val="35"/>
          <w:color w:val="000000"/>
        </w:rPr>
        <w:t> </w:t>
      </w:r>
      <w:r>
        <w:rPr>
          <w:color w:val="000000"/>
        </w:rPr>
        <w:t>using</w:t>
      </w:r>
      <w:r>
        <w:rPr>
          <w:rStyle w:val="35"/>
          <w:color w:val="000000"/>
        </w:rPr>
        <w:t> </w:t>
      </w:r>
      <w:r>
        <w:rPr>
          <w:rStyle w:val="15"/>
          <w:color w:val="000000"/>
        </w:rPr>
        <w:t>Active Directory</w:t>
      </w:r>
      <w:r>
        <w:rPr>
          <w:rStyle w:val="35"/>
          <w:color w:val="000000"/>
        </w:rPr>
        <w:t> </w:t>
      </w:r>
      <w:r>
        <w:rPr>
          <w:color w:val="000000"/>
        </w:rPr>
        <w:t>for the company</w:t>
      </w:r>
      <w:r>
        <w:rPr>
          <w:rStyle w:val="35"/>
          <w:color w:val="000000"/>
        </w:rPr>
        <w:t> </w:t>
      </w:r>
      <w:r>
        <w:rPr>
          <w:rStyle w:val="15"/>
          <w:color w:val="000000"/>
        </w:rPr>
        <w:t>CYBERTOUCH SOLUTIONS</w:t>
      </w:r>
      <w:r>
        <w:rPr>
          <w:color w:val="000000"/>
        </w:rPr>
        <w:t>.</w:t>
      </w:r>
    </w:p>
    <w:p>
      <w:pPr>
        <w:pStyle w:val="11"/>
        <w:spacing w:line="276" w:lineRule="auto"/>
        <w:rPr>
          <w:color w:val="000000"/>
        </w:rPr>
      </w:pPr>
      <w:r>
        <w:rPr>
          <w:color w:val="000000"/>
        </w:rPr>
        <w:t xml:space="preserve">The purpose of this deployment is to create a </w:t>
      </w:r>
      <w:r>
        <w:rPr>
          <w:color w:val="000000"/>
        </w:rPr>
        <w:t>centralised</w:t>
      </w:r>
      <w:r>
        <w:rPr>
          <w:color w:val="000000"/>
        </w:rPr>
        <w:t xml:space="preserve"> and secure IT infrastructure that supports identity management, device control, and access permissions across the </w:t>
      </w:r>
      <w:r>
        <w:rPr>
          <w:color w:val="000000"/>
        </w:rPr>
        <w:t>organisation</w:t>
      </w:r>
      <w:r>
        <w:rPr>
          <w:color w:val="000000"/>
        </w:rPr>
        <w:t>.</w:t>
      </w:r>
    </w:p>
    <w:p>
      <w:pPr>
        <w:spacing w:line="276" w:lineRule="auto"/>
      </w:pPr>
    </w:p>
    <w:p>
      <w:pPr>
        <w:spacing w:line="276" w:lineRule="auto"/>
      </w:pPr>
      <w:r>
        <w:t>---</w:t>
      </w:r>
    </w:p>
    <w:p>
      <w:pPr>
        <w:spacing w:line="276" w:lineRule="auto"/>
      </w:pPr>
    </w:p>
    <w:p>
      <w:pPr>
        <w:pStyle w:val="4"/>
        <w:spacing w:line="276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t xml:space="preserve">## 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Company Structure</w:t>
      </w:r>
    </w:p>
    <w:p>
      <w:pPr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Cybertouch Solutions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> is a small-scale IT services firm that operates within a structured domain environment to support its core departments.</w:t>
      </w:r>
    </w:p>
    <w:p>
      <w:pPr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14:ligatures w14:val="none"/>
        </w:rPr>
        <w:t>The current infrastructure includes:</w:t>
      </w:r>
    </w:p>
    <w:p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1 x Windows Server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> configured as an </w:t>
      </w:r>
      <w:r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Active Directory (AD) Domain Controller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>. This server manages authentication, user accounts, organisational units (OUs), group policies, and network-wide access control.</w:t>
      </w:r>
    </w:p>
    <w:p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2 x Windows 8 Client PCs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> assigned to the:</w:t>
      </w:r>
    </w:p>
    <w:p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Human Resources Department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> – for administrative and employee data management tasks.</w:t>
      </w:r>
    </w:p>
    <w:p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IT Department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> – for system maintenance, support, and technical operations within the domain.</w:t>
      </w:r>
    </w:p>
    <w:p>
      <w:pPr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14:ligatures w14:val="none"/>
        </w:rPr>
        <w:t xml:space="preserve">The company is structured to allow for future scalability, with 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>Organisational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 xml:space="preserve"> Units and Group Policy Objects already designed to accommodate additional departments or users such as </w:t>
      </w:r>
      <w:r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Sales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> and </w:t>
      </w:r>
      <w:r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Audit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>, even though they currently operate without assigned PCs (see justification in the OU section).</w:t>
      </w:r>
    </w:p>
    <w:p>
      <w:pPr>
        <w:spacing w:line="276" w:lineRule="auto"/>
      </w:pPr>
    </w:p>
    <w:p>
      <w:pPr>
        <w:spacing w:line="276" w:lineRule="auto"/>
      </w:pPr>
      <w:r>
        <w:t>---</w:t>
      </w:r>
    </w:p>
    <w:p>
      <w:pPr>
        <w:spacing w:line="276" w:lineRule="auto"/>
      </w:pPr>
    </w:p>
    <w:p>
      <w:pPr>
        <w:pStyle w:val="4"/>
        <w:spacing w:line="276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t xml:space="preserve">## 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Project Objectives</w:t>
      </w:r>
    </w:p>
    <w:p>
      <w:pPr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14:ligatures w14:val="none"/>
        </w:rPr>
        <w:t>The primary goal of this project is to simulate a functional, centralised IT environment for </w:t>
      </w:r>
      <w:r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Cybertouch Solutions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> using Microsoft’s Active Directory services. The project objectives are as follows:</w:t>
      </w:r>
    </w:p>
    <w:p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Set up and configure an Active Directory Domain Controller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> on a Windows Server to serve as the core of network management and authentication.</w:t>
      </w:r>
    </w:p>
    <w:p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Join client PCs to the domain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 xml:space="preserve"> to enable 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>centralised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 xml:space="preserve"> control, user authentication, and access management.</w:t>
      </w:r>
    </w:p>
    <w:p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Create </w:t>
      </w:r>
      <w:r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Organisational</w:t>
      </w:r>
      <w:r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 Units (OUs)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> to logically structure departments and user accounts, simplifying administration and applying specific policies.</w:t>
      </w:r>
    </w:p>
    <w:p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Implement basic Group Policies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 xml:space="preserve"> to control user access, enforce security settings, and ensure consistent desktop environments across the 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>organisation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>.</w:t>
      </w:r>
    </w:p>
    <w:p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Simulate a </w:t>
      </w:r>
      <w:r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centralised</w:t>
      </w:r>
      <w:r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 IT environment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> that reflects how small-to-medium businesses manage users, devices, and resources within a domain-based network.</w:t>
      </w:r>
    </w:p>
    <w:p>
      <w:pPr>
        <w:spacing w:line="276" w:lineRule="auto"/>
      </w:pPr>
    </w:p>
    <w:p>
      <w:pPr>
        <w:spacing w:line="276" w:lineRule="auto"/>
      </w:pPr>
      <w:r>
        <w:t>---</w:t>
      </w:r>
    </w:p>
    <w:p>
      <w:pPr>
        <w:spacing w:line="276" w:lineRule="auto"/>
      </w:pPr>
    </w:p>
    <w:p>
      <w:pPr>
        <w:spacing w:line="276" w:lineRule="auto"/>
        <w:rPr>
          <w:b/>
          <w:bCs/>
        </w:rPr>
      </w:pPr>
      <w:r>
        <w:t xml:space="preserve">## </w:t>
      </w:r>
      <w:r>
        <w:rPr>
          <w:b/>
          <w:bCs/>
        </w:rPr>
        <w:t>Network Design</w:t>
      </w:r>
    </w:p>
    <w:p>
      <w:pPr>
        <w:spacing w:line="276" w:lineRule="auto"/>
      </w:pPr>
    </w:p>
    <w:p>
      <w:pPr>
        <w:spacing w:line="276" w:lineRule="auto"/>
      </w:pPr>
      <w:r>
        <w:t>```</w:t>
      </w:r>
    </w:p>
    <w:p>
      <w:pPr>
        <w:spacing w:line="276" w:lineRule="auto"/>
      </w:pPr>
      <w:r>
        <w:t>Internet</w:t>
      </w:r>
    </w:p>
    <w:p>
      <w:pPr>
        <w:spacing w:line="276" w:lineRule="auto"/>
      </w:pPr>
      <w:r>
        <w:t xml:space="preserve">   ↓</w:t>
      </w:r>
    </w:p>
    <w:p>
      <w:pPr>
        <w:spacing w:line="276" w:lineRule="auto"/>
      </w:pPr>
      <w:r>
        <w:t>Router (Gateway: 10.0.5.1)</w:t>
      </w:r>
    </w:p>
    <w:p>
      <w:pPr>
        <w:spacing w:line="276" w:lineRule="auto"/>
      </w:pPr>
      <w:r>
        <w:t xml:space="preserve">   ↓</w:t>
      </w:r>
    </w:p>
    <w:p>
      <w:pPr>
        <w:spacing w:line="276" w:lineRule="auto"/>
      </w:pPr>
      <w:r>
        <w:t>Switch</w:t>
      </w:r>
    </w:p>
    <w:p>
      <w:pPr>
        <w:spacing w:line="276" w:lineRule="auto"/>
      </w:pPr>
      <w:r>
        <w:t xml:space="preserve"> ┌──────</w:t>
      </w:r>
      <w:r>
        <w:rPr>
          <w:rFonts w:hint="eastAsia" w:ascii="Hiragino Sans W4" w:hAnsi="Hiragino Sans W4" w:eastAsia="Hiragino Sans W4" w:cs="Hiragino Sans W4"/>
        </w:rPr>
        <w:t>┬</w:t>
      </w:r>
      <w:r>
        <w:t>─────────────</w:t>
      </w:r>
      <w:r>
        <w:rPr>
          <w:rFonts w:hint="eastAsia" w:ascii="Hiragino Sans W4" w:hAnsi="Hiragino Sans W4" w:eastAsia="Hiragino Sans W4" w:cs="Hiragino Sans W4"/>
        </w:rPr>
        <w:t>┬</w:t>
      </w:r>
      <w:r>
        <w:t>──────────────┐</w:t>
      </w:r>
    </w:p>
    <w:p>
      <w:pPr>
        <w:spacing w:line="276" w:lineRule="auto"/>
      </w:pPr>
      <w:r>
        <w:t xml:space="preserve"> │      │             │              │</w:t>
      </w:r>
    </w:p>
    <w:p>
      <w:pPr>
        <w:spacing w:line="276" w:lineRule="auto"/>
      </w:pPr>
      <w:r>
        <w:t>Server PC1 (Win 8)   PC2 (Win 8)</w:t>
      </w:r>
    </w:p>
    <w:p>
      <w:pPr>
        <w:spacing w:line="276" w:lineRule="auto"/>
      </w:pPr>
      <w:r>
        <w:t>```</w:t>
      </w:r>
    </w:p>
    <w:p>
      <w:pPr>
        <w:spacing w:line="276" w:lineRule="auto"/>
      </w:pPr>
    </w:p>
    <w:p>
      <w:pPr>
        <w:spacing w:line="276" w:lineRule="auto"/>
      </w:pPr>
      <w:r>
        <w:t>| Device        | IP Address      | Role                        |</w:t>
      </w:r>
    </w:p>
    <w:p>
      <w:pPr>
        <w:spacing w:line="276" w:lineRule="auto"/>
      </w:pPr>
      <w:r>
        <w:t>|---------------|----------------|-----------------------------|</w:t>
      </w:r>
    </w:p>
    <w:p>
      <w:pPr>
        <w:spacing w:line="276" w:lineRule="auto"/>
      </w:pPr>
      <w:r>
        <w:t>| Windows Server| 10.0.5.7  | AD Domain Controller (DC)   |</w:t>
      </w:r>
    </w:p>
    <w:p>
      <w:pPr>
        <w:spacing w:line="276" w:lineRule="auto"/>
      </w:pPr>
      <w:r>
        <w:t>| Windows 8 PC  | DHCP    | Client (Human Resource        |</w:t>
      </w:r>
    </w:p>
    <w:p>
      <w:pPr>
        <w:spacing w:line="276" w:lineRule="auto"/>
      </w:pPr>
      <w:r>
        <w:t>| Windows 8 PC | DHCP    | IT                |</w:t>
      </w:r>
    </w:p>
    <w:p>
      <w:pPr>
        <w:spacing w:line="276" w:lineRule="auto"/>
      </w:pPr>
    </w:p>
    <w:p>
      <w:pPr>
        <w:spacing w:line="276" w:lineRule="auto"/>
      </w:pPr>
      <w:r>
        <w:t>---</w:t>
      </w:r>
    </w:p>
    <w:p>
      <w:pPr>
        <w:spacing w:line="276" w:lineRule="auto"/>
      </w:pPr>
    </w:p>
    <w:p>
      <w:pPr>
        <w:spacing w:line="276" w:lineRule="auto"/>
        <w:rPr>
          <w:b/>
          <w:bCs/>
        </w:rPr>
      </w:pPr>
      <w:r>
        <w:t xml:space="preserve">## </w:t>
      </w:r>
      <w:r>
        <w:rPr>
          <w:b/>
          <w:bCs/>
        </w:rPr>
        <w:t>Domain Configuration</w:t>
      </w:r>
    </w:p>
    <w:p>
      <w:pPr>
        <w:spacing w:line="276" w:lineRule="auto"/>
      </w:pPr>
    </w:p>
    <w:p>
      <w:pPr>
        <w:spacing w:line="276" w:lineRule="auto"/>
      </w:pPr>
      <w:r>
        <w:t>- **Domain Name**: `CYBERTOUCH. Local`</w:t>
      </w:r>
    </w:p>
    <w:p>
      <w:pPr>
        <w:spacing w:line="276" w:lineRule="auto"/>
      </w:pPr>
      <w:r>
        <w:t>- **Server Name**: `CYBERTOUCH`</w:t>
      </w:r>
    </w:p>
    <w:p>
      <w:pPr>
        <w:spacing w:line="276" w:lineRule="auto"/>
      </w:pPr>
      <w:r>
        <w:t>- **Static IP**: `10.0.5.7`</w:t>
      </w:r>
    </w:p>
    <w:p>
      <w:pPr>
        <w:spacing w:line="276" w:lineRule="auto"/>
      </w:pPr>
      <w:r>
        <w:t>- **AD Roles Installed**: AD DS, DNS (DHCP)</w:t>
      </w:r>
    </w:p>
    <w:p>
      <w:pPr>
        <w:spacing w:line="276" w:lineRule="auto"/>
      </w:pPr>
    </w:p>
    <w:p>
      <w:pPr>
        <w:spacing w:line="276" w:lineRule="auto"/>
      </w:pPr>
      <w:r>
        <w:t>---</w:t>
      </w:r>
    </w:p>
    <w:p>
      <w:pPr>
        <w:spacing w:line="276" w:lineRule="auto"/>
      </w:pPr>
    </w:p>
    <w:p>
      <w:pPr>
        <w:pStyle w:val="4"/>
        <w:spacing w:line="276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t xml:space="preserve">## 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>Organisational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Units (OUs)</w:t>
      </w:r>
    </w:p>
    <w:p>
      <w:pPr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14:ligatures w14:val="none"/>
        </w:rPr>
        <w:t>Using </w:t>
      </w:r>
      <w:r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Active Directory Users and Computers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 xml:space="preserve">, four users were created and placed into their respective 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>Organisational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 xml:space="preserve"> Units (OUs). Out of the four users, only the </w:t>
      </w:r>
      <w:r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HR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> and </w:t>
      </w:r>
      <w:r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IT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> departments were assigned computers, while </w:t>
      </w:r>
      <w:r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Sales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> and the </w:t>
      </w:r>
      <w:r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Audit Department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> were not.</w:t>
      </w:r>
    </w:p>
    <w:p>
      <w:pPr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14:ligatures w14:val="none"/>
        </w:rPr>
        <w:t>This was intentional and based on the following valid operational reason:</w:t>
      </w:r>
    </w:p>
    <w:p>
      <w:pPr>
        <w:spacing w:beforeAutospacing="1" w:after="100" w:afterAutospacing="1" w:line="276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14:ligatures w14:val="none"/>
        </w:rPr>
        <w:t>HR and IT departments require dedicated workstations for daily administrative tasks, data management, and system operations. In contrast, users in Sales and Audit either operate in a mobile or hybrid capacity, often accessing resources through shared devices, remote access, or personal laptops with secure VPN access. As a result, no permanent computer assignment was necessary for those departments at this stage of the deployment.</w:t>
      </w:r>
    </w:p>
    <w:p>
      <w:pPr>
        <w:spacing w:line="276" w:lineRule="auto"/>
      </w:pPr>
      <w:r>
        <w:t>```</w:t>
      </w:r>
    </w:p>
    <w:p>
      <w:pPr>
        <w:spacing w:line="276" w:lineRule="auto"/>
      </w:pPr>
      <w:r>
        <w:t>CYBERTOUCH.Local</w:t>
      </w:r>
    </w:p>
    <w:p>
      <w:pPr>
        <w:spacing w:line="276" w:lineRule="auto"/>
      </w:pPr>
      <w:r>
        <w:rPr>
          <w:rFonts w:hint="eastAsia" w:ascii="Hiragino Sans W4" w:hAnsi="Hiragino Sans W4" w:eastAsia="Hiragino Sans W4" w:cs="Hiragino Sans W4"/>
        </w:rPr>
        <w:t>├</w:t>
      </w:r>
      <w:r>
        <w:t>── OU: HR Department</w:t>
      </w:r>
    </w:p>
    <w:p>
      <w:pPr>
        <w:spacing w:line="276" w:lineRule="auto"/>
      </w:pPr>
      <w:r>
        <w:t>│   └── Users: Tope.HR</w:t>
      </w:r>
    </w:p>
    <w:p>
      <w:pPr>
        <w:spacing w:line="276" w:lineRule="auto"/>
      </w:pPr>
      <w:r>
        <w:t xml:space="preserve">    </w:t>
      </w:r>
    </w:p>
    <w:p>
      <w:pPr>
        <w:spacing w:line="276" w:lineRule="auto"/>
      </w:pPr>
    </w:p>
    <w:p>
      <w:pPr>
        <w:spacing w:line="276" w:lineRule="auto"/>
      </w:pPr>
      <w:r>
        <w:rPr>
          <w:rFonts w:hint="eastAsia" w:ascii="Hiragino Sans W4" w:hAnsi="Hiragino Sans W4" w:eastAsia="Hiragino Sans W4" w:cs="Hiragino Sans W4"/>
        </w:rPr>
        <w:t>├</w:t>
      </w:r>
      <w:r>
        <w:t>── OU: IT Department</w:t>
      </w:r>
    </w:p>
    <w:p>
      <w:pPr>
        <w:spacing w:line="276" w:lineRule="auto"/>
      </w:pPr>
    </w:p>
    <w:p>
      <w:pPr>
        <w:spacing w:line="276" w:lineRule="auto"/>
      </w:pPr>
      <w:r>
        <w:t>│   └── Users: Timothy.IT</w:t>
      </w:r>
    </w:p>
    <w:p>
      <w:pPr>
        <w:spacing w:line="276" w:lineRule="auto"/>
      </w:pPr>
    </w:p>
    <w:p>
      <w:pPr>
        <w:spacing w:line="276" w:lineRule="auto"/>
      </w:pPr>
      <w:r>
        <w:rPr>
          <w:rFonts w:hint="eastAsia" w:ascii="Hiragino Sans W4" w:hAnsi="Hiragino Sans W4" w:eastAsia="Hiragino Sans W4" w:cs="Hiragino Sans W4"/>
        </w:rPr>
        <w:t>├</w:t>
      </w:r>
      <w:r>
        <w:t>── OU: Sales</w:t>
      </w:r>
    </w:p>
    <w:p>
      <w:pPr>
        <w:spacing w:line="276" w:lineRule="auto"/>
      </w:pPr>
      <w:r>
        <w:t xml:space="preserve">│   └── Users: 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  <w:r>
        <w:rPr>
          <w:rFonts w:hint="eastAsia" w:ascii="Hiragino Sans W4" w:hAnsi="Hiragino Sans W4" w:eastAsia="Hiragino Sans W4" w:cs="Hiragino Sans W4"/>
        </w:rPr>
        <w:t>├</w:t>
      </w:r>
      <w:r>
        <w:t>── OU: Audit</w:t>
      </w:r>
    </w:p>
    <w:p>
      <w:pPr>
        <w:spacing w:line="276" w:lineRule="auto"/>
      </w:pPr>
      <w:r>
        <w:t xml:space="preserve">│   └── Users: 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  <w:r>
        <w:t>---</w:t>
      </w:r>
    </w:p>
    <w:p>
      <w:pPr>
        <w:spacing w:line="276" w:lineRule="auto"/>
      </w:pPr>
    </w:p>
    <w:p>
      <w:pPr>
        <w:spacing w:line="276" w:lineRule="auto"/>
      </w:pPr>
      <w:r>
        <w:t>## Group Policy (GPO)</w:t>
      </w:r>
    </w:p>
    <w:p>
      <w:pPr>
        <w:spacing w:line="276" w:lineRule="auto"/>
      </w:pPr>
    </w:p>
    <w:p>
      <w:pPr>
        <w:spacing w:line="276" w:lineRule="auto"/>
      </w:pPr>
      <w:r>
        <w:t>Created and linked using **Group Policy Management Console (gpmc.msc) **:</w:t>
      </w:r>
    </w:p>
    <w:p>
      <w:pPr>
        <w:spacing w:line="276" w:lineRule="auto"/>
      </w:pPr>
    </w:p>
    <w:p>
      <w:pPr>
        <w:spacing w:line="276" w:lineRule="auto"/>
      </w:pPr>
      <w:r>
        <w:t>- **GPO Name**: `DisableRemovableDrives,</w:t>
      </w:r>
    </w:p>
    <w:p>
      <w:pPr>
        <w:spacing w:line="276" w:lineRule="auto"/>
      </w:pPr>
      <w:r>
        <w:t>- **Linked to**: OU: HR Department</w:t>
      </w:r>
    </w:p>
    <w:p>
      <w:pPr>
        <w:spacing w:line="276" w:lineRule="auto"/>
      </w:pPr>
      <w:r>
        <w:t>- **Policy Configured**:</w:t>
      </w:r>
    </w:p>
    <w:p>
      <w:pPr>
        <w:spacing w:line="276" w:lineRule="auto"/>
      </w:pPr>
      <w:r>
        <w:t xml:space="preserve">  - `Computer Configuration` &gt; `Administrative Templates` &gt; `System` &gt; `Removable Storage Access`</w:t>
      </w:r>
    </w:p>
    <w:p>
      <w:pPr>
        <w:spacing w:line="276" w:lineRule="auto"/>
      </w:pPr>
      <w:r>
        <w:t xml:space="preserve">  - Set **"All Removable Storage classes: Deny all access"** to **Enabled**</w:t>
      </w:r>
    </w:p>
    <w:p>
      <w:pPr>
        <w:spacing w:line="276" w:lineRule="auto"/>
      </w:pPr>
    </w:p>
    <w:p>
      <w:pPr>
        <w:spacing w:line="276" w:lineRule="auto"/>
      </w:pPr>
      <w:r>
        <w:t>Result: USB and external drives are disabled for all users in the **Accounts OU**.</w:t>
      </w:r>
    </w:p>
    <w:p>
      <w:pPr>
        <w:spacing w:line="276" w:lineRule="auto"/>
      </w:pPr>
    </w:p>
    <w:p>
      <w:pPr>
        <w:spacing w:line="276" w:lineRule="auto"/>
      </w:pPr>
      <w:r>
        <w:t>---</w:t>
      </w:r>
    </w:p>
    <w:p>
      <w:pPr>
        <w:spacing w:line="276" w:lineRule="auto"/>
      </w:pPr>
      <w:r>
        <w:t>## Group Policy (GPO)</w:t>
      </w:r>
    </w:p>
    <w:p>
      <w:pPr>
        <w:spacing w:line="276" w:lineRule="auto"/>
      </w:pPr>
    </w:p>
    <w:p>
      <w:pPr>
        <w:spacing w:line="276" w:lineRule="auto"/>
      </w:pPr>
      <w:r>
        <w:t>Created and linked using **Group Policy Management Console (gpmc.msc) **:</w:t>
      </w:r>
    </w:p>
    <w:p>
      <w:pPr>
        <w:spacing w:line="276" w:lineRule="auto"/>
      </w:pPr>
    </w:p>
    <w:p>
      <w:pPr>
        <w:spacing w:line="276" w:lineRule="auto"/>
      </w:pPr>
      <w:r>
        <w:t>- **GPO Name**: `DisableRemovableDrives, Disable Restart Access, and Authentic Poweroff Disabling</w:t>
      </w:r>
    </w:p>
    <w:p>
      <w:pPr>
        <w:spacing w:line="276" w:lineRule="auto"/>
      </w:pPr>
      <w:r>
        <w:t>- **Linked to**: OU: IT Department</w:t>
      </w:r>
    </w:p>
    <w:p>
      <w:pPr>
        <w:spacing w:line="276" w:lineRule="auto"/>
      </w:pPr>
      <w:r>
        <w:t>- **Policy Configured**:</w:t>
      </w:r>
    </w:p>
    <w:p>
      <w:pPr>
        <w:spacing w:line="276" w:lineRule="auto"/>
      </w:pPr>
      <w:r>
        <w:t xml:space="preserve">  - `Computer Configuration` &gt; `Administrative Templates` &gt; `System` &gt; `Removable Storage Access`</w:t>
      </w:r>
    </w:p>
    <w:p>
      <w:pPr>
        <w:spacing w:line="276" w:lineRule="auto"/>
      </w:pPr>
      <w:r>
        <w:t xml:space="preserve">  - Set **"All Removable Storage classes: Deny all access"** to **Enabled**</w:t>
      </w:r>
    </w:p>
    <w:p>
      <w:pPr>
        <w:spacing w:line="276" w:lineRule="auto"/>
      </w:pPr>
    </w:p>
    <w:p>
      <w:pPr>
        <w:spacing w:line="276" w:lineRule="auto"/>
      </w:pPr>
      <w:r>
        <w:t>## Screenshots</w:t>
      </w:r>
    </w:p>
    <w:p>
      <w:pPr>
        <w:spacing w:line="276" w:lineRule="auto"/>
      </w:pPr>
    </w:p>
    <w:p>
      <w:pPr>
        <w:spacing w:line="276" w:lineRule="auto"/>
      </w:pPr>
      <w:r>
        <w:t>- AD Domain Structure</w:t>
      </w:r>
    </w:p>
    <w:p>
      <w:pPr>
        <w:spacing w:line="276" w:lineRule="auto"/>
      </w:pPr>
      <w:r>
        <w:t>- GPO Editor Screenshot</w:t>
      </w:r>
    </w:p>
    <w:p>
      <w:pPr>
        <w:spacing w:line="276" w:lineRule="auto"/>
      </w:pPr>
      <w:r>
        <w:t>- PC joined to domain</w:t>
      </w:r>
    </w:p>
    <w:p>
      <w:pPr>
        <w:spacing w:line="276" w:lineRule="auto"/>
      </w:pPr>
      <w:r>
        <w:t>- Result of denied USB access</w:t>
      </w:r>
    </w:p>
    <w:p>
      <w:pPr>
        <w:spacing w:line="276" w:lineRule="auto"/>
      </w:pPr>
    </w:p>
    <w:p>
      <w:pPr>
        <w:spacing w:line="276" w:lineRule="auto"/>
      </w:pPr>
      <w:r>
        <w:t>---</w:t>
      </w:r>
    </w:p>
    <w:p>
      <w:pPr>
        <w:spacing w:line="276" w:lineRule="auto"/>
      </w:pPr>
    </w:p>
    <w:p>
      <w:pPr>
        <w:pStyle w:val="4"/>
        <w:spacing w:line="276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t xml:space="preserve">## 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>Key Takeaways</w:t>
      </w:r>
    </w:p>
    <w:p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Hands-on experience with Windows Server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>: Successfully configured and deployed core Windows Server roles, including setting up a functional Active Directory Domain Controller.</w:t>
      </w:r>
    </w:p>
    <w:p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Centralised access control with Group Policy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>: Learned how to implement and manage Group Policy Objects (GPOs) to enforce security settings and user restrictions across the domain.</w:t>
      </w:r>
    </w:p>
    <w:p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Organisational Unit (OU) structuring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>: Gained insight into designing a scalable directory structure by logically organising users and departments into OUs.</w:t>
      </w:r>
    </w:p>
    <w:p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Applied Identity and Access Management (IAM) principles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 xml:space="preserve">: 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>Applied</w:t>
      </w:r>
      <w:r>
        <w:rPr>
          <w:rFonts w:ascii="Times New Roman" w:hAnsi="Times New Roman" w:cs="Times New Roman"/>
          <w:color w:val="000000"/>
          <w:kern w:val="0"/>
          <w14:ligatures w14:val="none"/>
        </w:rPr>
        <w:t xml:space="preserve"> IAM concepts in a real-world simulated environment, emphasising secure access and user role management within a domain.</w:t>
      </w:r>
    </w:p>
    <w:p>
      <w:pPr>
        <w:spacing w:line="276" w:lineRule="auto"/>
      </w:pPr>
    </w:p>
    <w:p>
      <w:pPr>
        <w:spacing w:line="276" w:lineRule="auto"/>
      </w:pPr>
      <w:r>
        <w:t>---</w:t>
      </w:r>
    </w:p>
    <w:p>
      <w:pPr>
        <w:spacing w:line="276" w:lineRule="auto"/>
      </w:pPr>
    </w:p>
    <w:p>
      <w:pPr>
        <w:spacing w:line="276" w:lineRule="auto"/>
        <w:rPr>
          <w:b/>
          <w:bCs/>
        </w:rPr>
      </w:pPr>
      <w:r>
        <w:t>##</w:t>
      </w:r>
      <w:r>
        <w:rPr>
          <w:b/>
          <w:bCs/>
        </w:rPr>
        <w:t xml:space="preserve"> Author</w:t>
      </w:r>
    </w:p>
    <w:p>
      <w:pPr>
        <w:spacing w:line="276" w:lineRule="auto"/>
      </w:pPr>
    </w:p>
    <w:p>
      <w:pPr>
        <w:spacing w:line="276" w:lineRule="auto"/>
      </w:pPr>
      <w:r>
        <w:t>**O</w:t>
      </w:r>
      <w:r>
        <w:rPr>
          <w:lang w:val="en-US"/>
        </w:rPr>
        <w:t>gunbayeje Dare</w:t>
      </w:r>
      <w:bookmarkStart w:id="0" w:name="_GoBack"/>
      <w:bookmarkEnd w:id="0"/>
      <w:r>
        <w:t xml:space="preserve">**  </w:t>
      </w:r>
    </w:p>
    <w:p>
      <w:pPr>
        <w:spacing w:line="276" w:lineRule="auto"/>
      </w:pPr>
      <w:r>
        <w:t xml:space="preserve">Cybersecurity Analyst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ptos"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Hiragino Sans W4">
    <w:altName w:val="Yu Gothic"/>
    <w:panose1 w:val="020B0604020202020204"/>
    <w:charset w:val="80"/>
    <w:family w:val="swiss"/>
    <w:pitch w:val="default"/>
    <w:sig w:usb0="00000000" w:usb1="00000000" w:usb2="00000012" w:usb3="00000000" w:csb0="0002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14EB9"/>
    <w:multiLevelType w:val="multilevel"/>
    <w:tmpl w:val="3AC14E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4233A14"/>
    <w:multiLevelType w:val="multilevel"/>
    <w:tmpl w:val="44233A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2224D45"/>
    <w:multiLevelType w:val="multilevel"/>
    <w:tmpl w:val="72224D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GB" w:eastAsia="en-GB" w:bidi="ar-SA"/>
      <w14:ligatures w14:val="none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12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3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5">
    <w:name w:val="Strong"/>
    <w:basedOn w:val="14"/>
    <w:qFormat/>
    <w:uiPriority w:val="22"/>
    <w:rPr>
      <w:b/>
      <w:bCs/>
    </w:rPr>
  </w:style>
  <w:style w:type="character" w:customStyle="1" w:styleId="17">
    <w:name w:val="Heading 1 Char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4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4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4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4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4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4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4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4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4"/>
    <w:link w:val="12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4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customStyle="1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4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apple-converted-space"/>
    <w:basedOn w:val="1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847</Words>
  <Characters>4830</Characters>
  <Lines>40</Lines>
  <Paragraphs>11</Paragraphs>
  <ScaleCrop>false</ScaleCrop>
  <LinksUpToDate>false</LinksUpToDate>
  <CharactersWithSpaces>5666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2025-07-23T19:28:00Z</dcterms:created>
  <dc:creator>Awofeso Omobolanle</dc:creator>
  <cp:lastModifiedBy>iPhone</cp:lastModifiedBy>
  <dcterms:modified xsi:type="dcterms:W3CDTF">2025-08-08T07:12:06Z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3C6332BB8FBC726410959568E3C3EC09_32</vt:lpwstr>
  </property>
  <property fmtid="{D5CDD505-2E9C-101B-9397-08002B2CF9AE}" pid="3" name="KSOProductBuildVer">
    <vt:lpwstr>1033-11.33.90</vt:lpwstr>
  </property>
</Properties>
</file>