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480"/>
        <w:jc w:val="both"/>
        <w:rPr>
          <w:rFonts w:ascii="arial" w:hAnsi="arial"/>
          <w:b/>
          <w:b/>
          <w:bCs/>
          <w:i w:val="false"/>
          <w:i w:val="false"/>
          <w:caps w:val="false"/>
          <w:smallCaps w:val="false"/>
          <w:color w:val="000000"/>
          <w:spacing w:val="0"/>
          <w:sz w:val="28"/>
          <w:szCs w:val="28"/>
        </w:rPr>
      </w:pPr>
      <w:r>
        <w:rPr>
          <w:rFonts w:ascii="arial" w:hAnsi="arial"/>
          <w:b/>
          <w:bCs/>
          <w:i w:val="false"/>
          <w:caps w:val="false"/>
          <w:smallCaps w:val="false"/>
          <w:color w:val="000000"/>
          <w:spacing w:val="0"/>
          <w:sz w:val="28"/>
          <w:szCs w:val="28"/>
        </w:rPr>
        <w:t>Manipulação e estatística básica de dados geoespaciais no R</w:t>
      </w:r>
    </w:p>
    <w:p>
      <w:pPr>
        <w:pStyle w:val="LOnormal"/>
        <w:spacing w:lineRule="auto" w:line="480"/>
        <w:jc w:val="both"/>
        <w:rPr>
          <w:rFonts w:ascii="arial" w:hAnsi="arial"/>
          <w:color w:val="000000"/>
          <w:sz w:val="24"/>
          <w:szCs w:val="24"/>
        </w:rPr>
      </w:pPr>
      <w:r>
        <w:rPr>
          <w:rFonts w:ascii="arial" w:hAnsi="arial"/>
          <w:color w:val="000000"/>
          <w:sz w:val="24"/>
          <w:szCs w:val="24"/>
        </w:rPr>
      </w:r>
    </w:p>
    <w:p>
      <w:pPr>
        <w:pStyle w:val="LOnormal"/>
        <w:spacing w:lineRule="auto" w:line="480"/>
        <w:jc w:val="both"/>
        <w:rPr>
          <w:rFonts w:ascii="arial" w:hAnsi="arial"/>
          <w:color w:val="000000"/>
          <w:sz w:val="24"/>
          <w:szCs w:val="24"/>
        </w:rPr>
      </w:pPr>
      <w:r>
        <w:rPr>
          <w:rFonts w:ascii="arial" w:hAnsi="arial"/>
          <w:color w:val="000000"/>
          <w:sz w:val="24"/>
          <w:szCs w:val="24"/>
        </w:rPr>
        <w:tab/>
        <w:t>Dados geoespaciais combinam informações de localização (coordenadas geográficas), informações de atributos (características do objeto, evento ou fenômeno em questão) e muitas vezes informações temporais (séries temporais). Essa categoria de dados tem ganhado cada vez mais importância em diferentes áreas de conhecimento. Aplicações práticas relevantes como planejamento de malhas rodoviárias, estudos de impactos ambientais e mudanças climáticas, planos para saúde pública através de mapeamento de vetores de doenças, zoonoses são alguns exemplos relevantes.</w:t>
      </w:r>
    </w:p>
    <w:p>
      <w:pPr>
        <w:pStyle w:val="LOnormal"/>
        <w:spacing w:lineRule="auto" w:line="480"/>
        <w:jc w:val="both"/>
        <w:rPr>
          <w:rFonts w:ascii="arial" w:hAnsi="arial"/>
          <w:color w:val="000000"/>
          <w:sz w:val="24"/>
          <w:szCs w:val="24"/>
        </w:rPr>
      </w:pPr>
      <w:r>
        <w:rPr>
          <w:rFonts w:ascii="arial" w:hAnsi="arial"/>
          <w:color w:val="000000"/>
          <w:sz w:val="24"/>
          <w:szCs w:val="24"/>
        </w:rPr>
        <w:tab/>
        <w:t>Nesta edição do SER, a proposta visa apresentar manipulações de dados geoespaciais no R e operações estatísticas comuns e úteis, apresentando assim pacotes chaves como: sf, raster, rgdal, além de outros como dplyr, ggplot e tmap, muito úteis para manipulação e visualização destes dados.</w:t>
      </w:r>
    </w:p>
    <w:p>
      <w:pPr>
        <w:pStyle w:val="LOnormal"/>
        <w:spacing w:lineRule="auto" w:line="480"/>
        <w:jc w:val="both"/>
        <w:rPr>
          <w:rFonts w:ascii="arial" w:hAnsi="arial"/>
          <w:color w:val="000000"/>
          <w:sz w:val="24"/>
          <w:szCs w:val="24"/>
        </w:rPr>
      </w:pPr>
      <w:r>
        <w:rPr>
          <w:rFonts w:ascii="arial" w:hAnsi="arial"/>
          <w:color w:val="000000"/>
          <w:sz w:val="24"/>
          <w:szCs w:val="24"/>
        </w:rPr>
      </w:r>
    </w:p>
    <w:p>
      <w:pPr>
        <w:pStyle w:val="LOnormal"/>
        <w:spacing w:lineRule="auto" w:line="480"/>
        <w:jc w:val="both"/>
        <w:rPr>
          <w:rFonts w:ascii="arial" w:hAnsi="arial"/>
          <w:color w:val="000000"/>
          <w:sz w:val="28"/>
          <w:szCs w:val="28"/>
        </w:rPr>
      </w:pPr>
      <w:r>
        <w:rPr>
          <w:rFonts w:ascii="arial" w:hAnsi="arial"/>
          <w:b/>
          <w:bCs/>
          <w:color w:val="000000"/>
          <w:sz w:val="28"/>
          <w:szCs w:val="28"/>
        </w:rPr>
        <w:t>Mini CV</w:t>
      </w:r>
    </w:p>
    <w:p>
      <w:pPr>
        <w:pStyle w:val="LOnormal"/>
        <w:spacing w:lineRule="auto" w:line="480"/>
        <w:jc w:val="both"/>
        <w:rPr>
          <w:rFonts w:ascii="arial" w:hAnsi="arial"/>
          <w:color w:val="000000"/>
          <w:sz w:val="24"/>
          <w:szCs w:val="24"/>
        </w:rPr>
      </w:pPr>
      <w:r>
        <w:rPr>
          <w:rFonts w:ascii="arial" w:hAnsi="arial"/>
          <w:color w:val="000000"/>
          <w:sz w:val="24"/>
          <w:szCs w:val="24"/>
        </w:rPr>
        <w:tab/>
        <w:t>Tainá Rocha é atualmente pesquisadora do Programa de Pesquisa em Biodiversidade (PPBIo-MCTI) e do Laboratório de Biogeografia / Modelos Estatísticos / Informática da Universidade Estadual da Flórida (FSU). Bióloga de formação com Mestrado em Biologia Ambiental e Doutorado em Zoologia. Trabalha em diferentes pesquisas nos temas mudanças globais e biodiversidade usando principalmente R como ferramenta.</w:t>
      </w:r>
    </w:p>
    <w:p>
      <w:pPr>
        <w:pStyle w:val="LOnormal"/>
        <w:rPr>
          <w:sz w:val="32"/>
          <w:szCs w:val="32"/>
        </w:rPr>
      </w:pPr>
      <w:r>
        <w:rPr/>
      </w:r>
    </w:p>
    <w:p>
      <w:pPr>
        <w:pStyle w:val="LOnormal"/>
        <w:rPr>
          <w:sz w:val="32"/>
          <w:szCs w:val="32"/>
        </w:rPr>
      </w:pPr>
      <w:r>
        <w:rPr/>
      </w:r>
    </w:p>
    <w:p>
      <w:pPr>
        <w:pStyle w:val="LOnormal"/>
        <w:rPr>
          <w:sz w:val="32"/>
          <w:szCs w:val="32"/>
        </w:rPr>
      </w:pPr>
      <w:r>
        <w:rPr/>
      </w:r>
    </w:p>
    <w:p>
      <w:pPr>
        <w:pStyle w:val="LOnormal"/>
        <w:rPr>
          <w:b/>
          <w:b/>
          <w:bCs/>
          <w:sz w:val="28"/>
          <w:szCs w:val="28"/>
        </w:rPr>
      </w:pPr>
      <w:r>
        <w:rPr>
          <w:b/>
          <w:bCs/>
          <w:sz w:val="28"/>
          <w:szCs w:val="28"/>
        </w:rPr>
        <w:t>Roterio</w:t>
      </w:r>
    </w:p>
    <w:p>
      <w:pPr>
        <w:pStyle w:val="LOnormal"/>
        <w:rPr>
          <w:b/>
          <w:b/>
          <w:bCs/>
          <w:sz w:val="28"/>
          <w:szCs w:val="28"/>
        </w:rPr>
      </w:pPr>
      <w:r>
        <w:rPr>
          <w:b/>
          <w:bCs/>
          <w:sz w:val="28"/>
          <w:szCs w:val="28"/>
        </w:rPr>
      </w:r>
    </w:p>
    <w:p>
      <w:pPr>
        <w:pStyle w:val="LOnormal"/>
        <w:rPr>
          <w:b/>
          <w:b/>
          <w:bCs/>
          <w:sz w:val="28"/>
          <w:szCs w:val="28"/>
        </w:rPr>
      </w:pPr>
      <w:r>
        <w:rPr>
          <w:b/>
          <w:bCs/>
          <w:sz w:val="28"/>
          <w:szCs w:val="28"/>
        </w:rPr>
        <w:t>1- breve explicaç</w:t>
      </w:r>
      <w:r>
        <w:rPr>
          <w:rFonts w:eastAsia="Arial" w:cs="Arial"/>
          <w:b/>
          <w:bCs/>
          <w:color w:val="auto"/>
          <w:kern w:val="0"/>
          <w:sz w:val="28"/>
          <w:szCs w:val="28"/>
          <w:lang w:val="en-US" w:eastAsia="zh-CN" w:bidi="hi-IN"/>
        </w:rPr>
        <w:t>ão sobre tipos de dados geoespaciais</w:t>
      </w:r>
    </w:p>
    <w:p>
      <w:pPr>
        <w:pStyle w:val="LOnormal"/>
        <w:rPr>
          <w:b/>
          <w:b/>
          <w:bCs/>
          <w:sz w:val="28"/>
          <w:szCs w:val="28"/>
        </w:rPr>
      </w:pPr>
      <w:r>
        <w:rPr>
          <w:rFonts w:eastAsia="Arial" w:cs="Arial"/>
          <w:b/>
          <w:bCs/>
          <w:color w:val="auto"/>
          <w:kern w:val="0"/>
          <w:sz w:val="28"/>
          <w:szCs w:val="28"/>
          <w:lang w:val="en-US" w:eastAsia="zh-CN" w:bidi="hi-IN"/>
        </w:rPr>
        <w:t xml:space="preserve">2- </w:t>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513</TotalTime>
  <Application>LibreOffice/7.3.7.2$Linux_X86_64 LibreOffice_project/30$Build-2</Application>
  <AppVersion>15.0000</AppVersion>
  <Pages>2</Pages>
  <Words>192</Words>
  <Characters>1193</Characters>
  <CharactersWithSpaces>1381</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Tainá Rocha</cp:lastModifiedBy>
  <dcterms:modified xsi:type="dcterms:W3CDTF">2023-04-20T19:39:39Z</dcterms:modified>
  <cp:revision>5</cp:revision>
  <dc:subject/>
  <dc:title/>
</cp:coreProperties>
</file>