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DengXian" w:cs="DengXian" w:eastAsia="DengXian" w:hAnsi="DengXian"/>
          <w:b/>
          <w:bCs/>
          <w:color w:val="1F4E5F"/>
          <w:sz w:val="32"/>
          <w:szCs w:val="32"/>
        </w:rPr>
        <w:t xml:space="preserve">第 2 週 講義 — Bài giảng tuần 2</w:t>
      </w:r>
    </w:p>
    <w:p>
      <w:pPr>
        <w:pBdr>
          <w:bottom w:val="single" w:color="2E7D8A" w:sz="12" w:space="5"/>
        </w:pBdr>
        <w:spacing w:after="220"/>
      </w:pPr>
      <w:r>
        <w:rPr>
          <w:rFonts w:ascii="DengXian" w:cs="DengXian" w:eastAsia="DengXian" w:hAnsi="DengXian"/>
          <w:sz w:val="22"/>
          <w:szCs w:val="22"/>
        </w:rPr>
        <w:t xml:space="preserve">水、pH 與緩衝溶液   </w:t>
      </w:r>
      <w:r>
        <w:rPr>
          <w:rFonts w:ascii="DengXian" w:cs="DengXian" w:eastAsia="DengXian" w:hAnsi="DengXian"/>
          <w:color w:val="5A7A85"/>
          <w:sz w:val="20"/>
          <w:szCs w:val="20"/>
        </w:rPr>
        <w:t xml:space="preserve">Nước, pH và dung dịch đệm</w:t>
      </w:r>
    </w:p>
    <w:tbl>
      <w:tblPr>
        <w:tblW w:type="dxa" w:w="9200"/>
        <w:tblBorders>
          <w:top w:val="single" w:color="2E7D8A" w:sz="10"/>
          <w:left w:val="single" w:color="2E7D8A" w:sz="24"/>
          <w:bottom w:val="single" w:color="2E7D8A" w:sz="10"/>
          <w:right w:val="single" w:color="2E7D8A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E8F4F8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1F4E5F"/>
                <w:sz w:val="21"/>
                <w:szCs w:val="21"/>
              </w:rPr>
              <w:t xml:space="preserve">這堂課,你要做到三件事(Ba mục tiêu)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1. 說明水為什麼能溶解很多東西。 Giải thích vì sao nước hòa tan được nhiều chất.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2. 在滴定曲線上指出 pKa 和緩衝區。 Chỉ ra pKa và vùng đệm trên đường cong chuẩn độ.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3. 說明緩衝液為什麼能抵抗 pH 變化。 Giải thích vì sao dung dịch đệm chống lại thay đổi pH.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一、好消息:你已經會了</w:t>
      </w:r>
    </w:p>
    <w:p>
      <w:pPr>
        <w:spacing w:after="9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你在高中化學學過 pH、酸、鹼。那些概念你已經有了。</w:t>
      </w:r>
    </w:p>
    <w:p>
      <w:pPr>
        <w:spacing w:after="140" w:line="320"/>
      </w:pPr>
      <w:r>
        <w:rPr>
          <w:rFonts w:ascii="DengXian" w:cs="DengXian" w:eastAsia="DengXian" w:hAnsi="DengXian"/>
          <w:color w:val="5A7A85"/>
          <w:sz w:val="20"/>
          <w:szCs w:val="20"/>
        </w:rPr>
        <w:t xml:space="preserve">Bạn đã học pH, acid, base ở Hóa học phổ thông. Khái niệm bạn đã có rồi.</w:t>
      </w:r>
    </w:p>
    <w:p>
      <w:pPr>
        <w:spacing w:after="90" w:line="320"/>
      </w:pPr>
      <w:r>
        <w:rPr>
          <w:rFonts w:ascii="DengXian" w:cs="DengXian" w:eastAsia="DengXian" w:hAnsi="DengXian"/>
          <w:sz w:val="22"/>
          <w:szCs w:val="22"/>
        </w:rPr>
        <w:t xml:space="preserve">今天不是學新東西。今天做兩件事: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學這些概念的中文說法。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看它們在生化裡怎麼用 —— 特別是「緩衝」。</w:t>
      </w:r>
    </w:p>
    <w:p>
      <w:pPr>
        <w:spacing w:after="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所以這堂課會比你想的簡單。 Nên buổi học này sẽ dễ hơn bạn nghĩ.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二、先看詞 (Từ vựng trước)</w:t>
      </w:r>
    </w:p>
    <w:p>
      <w:pPr>
        <w:spacing w:after="130" w:line="320"/>
      </w:pPr>
      <w:r>
        <w:rPr>
          <w:rFonts w:ascii="DengXian" w:cs="DengXian" w:eastAsia="DengXian" w:hAnsi="DengXian"/>
          <w:sz w:val="20"/>
          <w:szCs w:val="20"/>
        </w:rPr>
        <w:t xml:space="preserve">上課前看過就好,不用背。 Xem trước, không cần học thuộc.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100"/>
        <w:gridCol w:w="1700"/>
        <w:gridCol w:w="2400"/>
      </w:tblGrid>
      <w:tr>
        <w:trPr>
          <w:tblHeader w:val="false"/>
        </w:trPr>
        <w:tc>
          <w:tcPr>
            <w:tcW w:type="dxa" w:w="14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中文</w:t>
            </w:r>
          </w:p>
        </w:tc>
        <w:tc>
          <w:tcPr>
            <w:tcW w:type="dxa" w:w="16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拼音</w:t>
            </w:r>
          </w:p>
        </w:tc>
        <w:tc>
          <w:tcPr>
            <w:tcW w:type="dxa" w:w="21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Tiếng Việt</w:t>
            </w:r>
          </w:p>
        </w:tc>
        <w:tc>
          <w:tcPr>
            <w:tcW w:type="dxa" w:w="17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English</w:t>
            </w:r>
          </w:p>
        </w:tc>
        <w:tc>
          <w:tcPr>
            <w:tcW w:type="dxa" w:w="24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一句話</w:t>
            </w:r>
          </w:p>
        </w:tc>
      </w:tr>
      <w:tr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水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shuǐ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Nước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Water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H₂O</w:t>
            </w:r>
          </w:p>
        </w:tc>
      </w:tr>
      <w:tr>
        <w:tc>
          <w:tcPr>
            <w:tcW w:type="dxa" w:w="1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極性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jí xìng</w:t>
            </w:r>
          </w:p>
        </w:tc>
        <w:tc>
          <w:tcPr>
            <w:tcW w:type="dxa" w:w="21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Phân cực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Polar</w:t>
            </w:r>
          </w:p>
        </w:tc>
        <w:tc>
          <w:tcPr>
            <w:tcW w:type="dxa" w:w="2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一邊正、一邊負</w:t>
            </w:r>
          </w:p>
        </w:tc>
      </w:tr>
      <w:tr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非極性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fēi jí xìng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Không phân cực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Nonpolar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電荷平均</w:t>
            </w:r>
          </w:p>
        </w:tc>
      </w:tr>
      <w:tr>
        <w:tc>
          <w:tcPr>
            <w:tcW w:type="dxa" w:w="1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氫鍵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qīng jiàn</w:t>
            </w:r>
          </w:p>
        </w:tc>
        <w:tc>
          <w:tcPr>
            <w:tcW w:type="dxa" w:w="21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Liên kết hydrogen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Hydrogen bond</w:t>
            </w:r>
          </w:p>
        </w:tc>
        <w:tc>
          <w:tcPr>
            <w:tcW w:type="dxa" w:w="2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弱的鍵,很多個就很強</w:t>
            </w:r>
          </w:p>
        </w:tc>
      </w:tr>
      <w:tr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親水性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qīn shuǐ xìng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Ưa nước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Hydrophilic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溶於水</w:t>
            </w:r>
          </w:p>
        </w:tc>
      </w:tr>
      <w:tr>
        <w:tc>
          <w:tcPr>
            <w:tcW w:type="dxa" w:w="1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疏水性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shū shuǐ xìng</w:t>
            </w:r>
          </w:p>
        </w:tc>
        <w:tc>
          <w:tcPr>
            <w:tcW w:type="dxa" w:w="21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Kỵ nước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Hydrophobic</w:t>
            </w:r>
          </w:p>
        </w:tc>
        <w:tc>
          <w:tcPr>
            <w:tcW w:type="dxa" w:w="2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不溶於水</w:t>
            </w:r>
          </w:p>
        </w:tc>
      </w:tr>
      <w:tr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溶質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róng zhí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Chất tan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Solute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被溶解的</w:t>
            </w:r>
          </w:p>
        </w:tc>
      </w:tr>
      <w:tr>
        <w:tc>
          <w:tcPr>
            <w:tcW w:type="dxa" w:w="1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溶劑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róng jì</w:t>
            </w:r>
          </w:p>
        </w:tc>
        <w:tc>
          <w:tcPr>
            <w:tcW w:type="dxa" w:w="21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Dung môi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Solvent</w:t>
            </w:r>
          </w:p>
        </w:tc>
        <w:tc>
          <w:tcPr>
            <w:tcW w:type="dxa" w:w="2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拿來溶解的</w:t>
            </w:r>
          </w:p>
        </w:tc>
      </w:tr>
      <w:tr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濃度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nóng dù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Nồng độ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Concentration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多少量</w:t>
            </w:r>
          </w:p>
        </w:tc>
      </w:tr>
      <w:tr>
        <w:tc>
          <w:tcPr>
            <w:tcW w:type="dxa" w:w="1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酸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suān</w:t>
            </w:r>
          </w:p>
        </w:tc>
        <w:tc>
          <w:tcPr>
            <w:tcW w:type="dxa" w:w="21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Acid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Acid</w:t>
            </w:r>
          </w:p>
        </w:tc>
        <w:tc>
          <w:tcPr>
            <w:tcW w:type="dxa" w:w="2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給出 H⁺</w:t>
            </w:r>
          </w:p>
        </w:tc>
      </w:tr>
      <w:tr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鹼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jiǎn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Base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Base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接受 H⁺</w:t>
            </w:r>
          </w:p>
        </w:tc>
      </w:tr>
      <w:tr>
        <w:tc>
          <w:tcPr>
            <w:tcW w:type="dxa" w:w="1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解離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jiě lí</w:t>
            </w:r>
          </w:p>
        </w:tc>
        <w:tc>
          <w:tcPr>
            <w:tcW w:type="dxa" w:w="21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Sự phân li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Dissociation</w:t>
            </w:r>
          </w:p>
        </w:tc>
        <w:tc>
          <w:tcPr>
            <w:tcW w:type="dxa" w:w="2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分開成離子</w:t>
            </w:r>
          </w:p>
        </w:tc>
      </w:tr>
      <w:tr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緩衝溶液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huǎn chōng róng yè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Dung dịch đệm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Buffer solution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擋住 pH 變化</w:t>
            </w:r>
          </w:p>
        </w:tc>
      </w:tr>
      <w:tr>
        <w:tc>
          <w:tcPr>
            <w:tcW w:type="dxa" w:w="1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滴定曲線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dī dìng qū xiàn</w:t>
            </w:r>
          </w:p>
        </w:tc>
        <w:tc>
          <w:tcPr>
            <w:tcW w:type="dxa" w:w="21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Đường cong chuẩn độ</w:t>
            </w:r>
          </w:p>
        </w:tc>
        <w:tc>
          <w:tcPr>
            <w:tcW w:type="dxa" w:w="1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Titration curve</w:t>
            </w:r>
          </w:p>
        </w:tc>
        <w:tc>
          <w:tcPr>
            <w:tcW w:type="dxa" w:w="2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加鹼、看 pH</w:t>
            </w:r>
          </w:p>
        </w:tc>
      </w:tr>
    </w:tbl>
    <w:tbl>
      <w:tblPr>
        <w:tblW w:type="dxa" w:w="9200"/>
        <w:tblBorders>
          <w:top w:val="single" w:color="E8B84B" w:sz="10"/>
          <w:left w:val="single" w:color="E8B84B" w:sz="24"/>
          <w:bottom w:val="single" w:color="E8B84B" w:sz="10"/>
          <w:right w:val="single" w:color="E8B84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F8E1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7A5A00"/>
                <w:sz w:val="21"/>
                <w:szCs w:val="21"/>
              </w:rPr>
              <w:t xml:space="preserve">越南語小提醒 (Lưu ý tiếng Việt)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• 舊書寫 axit、bazơ。2018 新課綱改成 acid、base。意思一樣,不要慌。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• 注意:base 在生化有兩個意思。這週是「鹼」。第 11 週的 base 是「鹼基」(含氮鹼基),完全不同的東西。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• Chú ý: base có 2 nghĩa. Tuần này = 鹼 (base acid-base). Tuần 11 = 鹼基 (nitrogenous base).</w:t>
            </w:r>
          </w:p>
        </w:tc>
      </w:tr>
    </w:tbl>
    <w:p>
      <w:r>
        <w:br w:type="page"/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三、水為什麼特別?</w:t>
      </w:r>
    </w:p>
    <w:p>
      <w:pPr>
        <w:spacing w:after="60" w:line="320"/>
      </w:pPr>
      <w:r>
        <w:rPr>
          <w:rFonts w:ascii="DengXian" w:cs="DengXian" w:eastAsia="DengXian" w:hAnsi="DengXian"/>
          <w:sz w:val="22"/>
          <w:szCs w:val="22"/>
        </w:rPr>
        <w:t xml:space="preserve">水分子是極性的。氧那邊帶一點負電,氫那邊帶一點正電。</w:t>
      </w:r>
    </w:p>
    <w:p>
      <w:pPr>
        <w:spacing w:after="90" w:line="320"/>
      </w:pPr>
      <w:r>
        <w:rPr>
          <w:rFonts w:ascii="DengXian" w:cs="DengXian" w:eastAsia="DengXian" w:hAnsi="DengXian"/>
          <w:color w:val="5A7A85"/>
          <w:sz w:val="20"/>
          <w:szCs w:val="20"/>
        </w:rPr>
        <w:t xml:space="preserve">Phân tử nước phân cực. Phía oxygen hơi âm, phía hydrogen hơi dương.</w:t>
      </w:r>
    </w:p>
    <w:p>
      <w:pPr>
        <w:spacing w:after="60" w:before="80"/>
        <w:jc w:val="center"/>
      </w:pPr>
      <w:r>
        <w:drawing>
          <wp:inline distT="0" distB="0" distL="0" distR="0">
            <wp:extent cx="4381500" cy="246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DengXian" w:cs="DengXian" w:eastAsia="DengXian" w:hAnsi="DengXian"/>
          <w:color w:val="666666"/>
          <w:sz w:val="17"/>
          <w:szCs w:val="17"/>
        </w:rPr>
        <w:t xml:space="preserve">水分子與氫鍵 Phân tử nước và liên kết hydrogen</w:t>
      </w:r>
    </w:p>
    <w:p>
      <w:pPr>
        <w:spacing w:after="90" w:line="320"/>
      </w:pPr>
      <w:r>
        <w:rPr>
          <w:rFonts w:ascii="DengXian" w:cs="DengXian" w:eastAsia="DengXian" w:hAnsi="DengXian"/>
          <w:sz w:val="22"/>
          <w:szCs w:val="22"/>
        </w:rPr>
        <w:t xml:space="preserve">因為有極性,水分子會互相吸引 —— 這個吸引叫氫鍵。</w:t>
      </w:r>
    </w:p>
    <w:tbl>
      <w:tblPr>
        <w:tblW w:type="dxa" w:w="9200"/>
        <w:tblBorders>
          <w:top w:val="single" w:color="E8B84B" w:sz="10"/>
          <w:left w:val="single" w:color="E8B84B" w:sz="24"/>
          <w:bottom w:val="single" w:color="E8B84B" w:sz="10"/>
          <w:right w:val="single" w:color="E8B84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F8E1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7A5A00"/>
                <w:sz w:val="21"/>
                <w:szCs w:val="21"/>
              </w:rPr>
              <w:t xml:space="preserve">氫鍵很弱,但數量很多 (Liên kết hydrogen yếu, nhưng rất nhiều)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一個氫鍵 ≈ 共價鍵的 1/20。很弱。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但一杯水裡有幾兆個。加起來就很強。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生化裡很多事情都是這樣:一個很弱,很多個就決定一切。這句話整學期會一直出現。</w:t>
            </w:r>
          </w:p>
        </w:tc>
      </w:tr>
    </w:tbl>
    <w:p>
      <w:pPr>
        <w:spacing w:after="90" w:before="180"/>
      </w:pPr>
      <w:r>
        <w:rPr>
          <w:rFonts w:ascii="DengXian" w:cs="DengXian" w:eastAsia="DengXian" w:hAnsi="DengXian"/>
          <w:b/>
          <w:bCs/>
          <w:color w:val="2E7D8A"/>
          <w:sz w:val="23"/>
          <w:szCs w:val="23"/>
        </w:rPr>
        <w:t xml:space="preserve">水能溶解什麼?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600"/>
      </w:tblGrid>
      <w:tr>
        <w:trPr>
          <w:tblHeader w:val="false"/>
        </w:trPr>
        <w:tc>
          <w:tcPr>
            <w:tcW w:type="dxa" w:w="23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3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特徵</w:t>
            </w:r>
          </w:p>
        </w:tc>
        <w:tc>
          <w:tcPr>
            <w:tcW w:type="dxa" w:w="36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結果</w:t>
            </w:r>
          </w:p>
        </w:tc>
      </w:tr>
      <w:tr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親水性 Ưa nước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有電荷或極性</w:t>
            </w:r>
          </w:p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鹽、糖、胺基酸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水抓得住它 → 溶解</w:t>
            </w:r>
          </w:p>
        </w:tc>
      </w:tr>
      <w:tr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疏水性 Kỵ nước</w:t>
            </w:r>
          </w:p>
        </w:tc>
        <w:tc>
          <w:tcPr>
            <w:tcW w:type="dxa" w:w="3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沒電荷、非極性</w:t>
            </w:r>
          </w:p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油、脂質</w:t>
            </w:r>
          </w:p>
        </w:tc>
        <w:tc>
          <w:tcPr>
            <w:tcW w:type="dxa" w:w="3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水抓不住 → 分開</w:t>
            </w:r>
          </w:p>
        </w:tc>
      </w:tr>
    </w:tbl>
    <w:p>
      <w:pPr>
        <w:spacing w:after="60" w:line="320"/>
      </w:pPr>
      <w:r>
        <w:rPr>
          <w:rFonts w:ascii="DengXian" w:cs="DengXian" w:eastAsia="DengXian" w:hAnsi="DengXian"/>
          <w:sz w:val="22"/>
          <w:szCs w:val="22"/>
        </w:rPr>
        <w:t xml:space="preserve">油和水為什麼分開?不是因為油「討厭」水。是因為水分子彼此的氫鍵太好,不想放開對方 —— 所以把油擠出去。</w:t>
      </w:r>
    </w:p>
    <w:p>
      <w:pPr>
        <w:spacing w:after="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這叫疏水效應。第 10 週的細胞膜、第 4 週的蛋白質摺疊,都靠它。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四、pH:水會解離</w:t>
      </w:r>
    </w:p>
    <w:p>
      <w:pPr>
        <w:spacing w:after="90" w:line="320"/>
        <w:jc w:val="center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水會少量分開: H₂O ⇌ H⁺ + OH⁻</w:t>
      </w:r>
    </w:p>
    <w:p>
      <w:pPr>
        <w:spacing w:after="60" w:line="320"/>
      </w:pPr>
      <w:r>
        <w:rPr>
          <w:rFonts w:ascii="DengXian" w:cs="DengXian" w:eastAsia="DengXian" w:hAnsi="DengXian"/>
          <w:sz w:val="22"/>
          <w:szCs w:val="22"/>
        </w:rPr>
        <w:t xml:space="preserve">純水裡 [H⁺] = 10⁻⁷ M。pH 就是把它寫得好看一點:</w:t>
      </w:r>
    </w:p>
    <w:p>
      <w:pPr>
        <w:spacing w:after="90" w:line="320"/>
        <w:jc w:val="center"/>
      </w:pPr>
      <w:r>
        <w:rPr>
          <w:rFonts w:ascii="DengXian" w:cs="DengXian" w:eastAsia="DengXian" w:hAnsi="DengXian"/>
          <w:b/>
          <w:bCs/>
          <w:sz w:val="26"/>
          <w:szCs w:val="26"/>
        </w:rPr>
        <w:t xml:space="preserve">pH = −log [H⁺]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800"/>
        <w:gridCol w:w="3000"/>
      </w:tblGrid>
      <w:tr>
        <w:trPr>
          <w:tblHeader w:val="false"/>
        </w:trPr>
        <w:tc>
          <w:tcPr>
            <w:tcW w:type="dxa" w:w="16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pH</w:t>
            </w:r>
          </w:p>
        </w:tc>
        <w:tc>
          <w:tcPr>
            <w:tcW w:type="dxa" w:w="28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意思</w:t>
            </w:r>
          </w:p>
        </w:tc>
        <w:tc>
          <w:tcPr>
            <w:tcW w:type="dxa" w:w="30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例子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酸性 Acid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&lt; 7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[H⁺] 多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胃酸 pH ≈ 1.5</w:t>
            </w:r>
          </w:p>
        </w:tc>
      </w:tr>
      <w:tr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中性</w:t>
            </w:r>
          </w:p>
        </w:tc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= 7</w:t>
            </w:r>
          </w:p>
        </w:tc>
        <w:tc>
          <w:tcPr>
            <w:tcW w:type="dxa" w:w="2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[H⁺] = [OH⁻]</w:t>
            </w:r>
          </w:p>
        </w:tc>
        <w:tc>
          <w:tcPr>
            <w:tcW w:type="dxa" w:w="3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純水 pH = 7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鹼性 Base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&gt; 7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[OH⁻] 多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小腸 pH ≈ 8</w:t>
            </w:r>
          </w:p>
        </w:tc>
      </w:tr>
    </w:tbl>
    <w:p>
      <w:pPr>
        <w:spacing w:after="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pH 差 1,[H⁺] 差 10 倍。 pH lệch 1 → [H⁺] lệch 10 lần.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五、弱酸與 pKa</w:t>
      </w:r>
    </w:p>
    <w:p>
      <w:pPr>
        <w:spacing w:after="90" w:line="320"/>
      </w:pPr>
      <w:r>
        <w:rPr>
          <w:rFonts w:ascii="DengXian" w:cs="DengXian" w:eastAsia="DengXian" w:hAnsi="DengXian"/>
          <w:sz w:val="22"/>
          <w:szCs w:val="22"/>
        </w:rPr>
        <w:t xml:space="preserve">強酸全部解離。弱酸只解離一部分 —— 生化裡幾乎都是弱酸。</w:t>
      </w:r>
    </w:p>
    <w:p>
      <w:pPr>
        <w:spacing w:after="60" w:line="320"/>
        <w:jc w:val="center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HA ⇌ H⁺ + A⁻</w:t>
      </w:r>
    </w:p>
    <w:p>
      <w:pPr>
        <w:spacing w:after="150" w:line="320"/>
      </w:pPr>
      <w:r>
        <w:rPr>
          <w:rFonts w:ascii="DengXian" w:cs="DengXian" w:eastAsia="DengXian" w:hAnsi="DengXian"/>
          <w:sz w:val="22"/>
          <w:szCs w:val="22"/>
        </w:rPr>
        <w:t xml:space="preserve">pKa 告訴你這個弱酸有多容易放掉 H⁺。pKa 越小 = 越強的酸。</w:t>
      </w:r>
    </w:p>
    <w:p>
      <w:pPr>
        <w:spacing w:after="60" w:before="80"/>
        <w:jc w:val="center"/>
      </w:pPr>
      <w:r>
        <w:drawing>
          <wp:inline distT="0" distB="0" distL="0" distR="0">
            <wp:extent cx="4381500" cy="246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DengXian" w:cs="DengXian" w:eastAsia="DengXian" w:hAnsi="DengXian"/>
          <w:color w:val="666666"/>
          <w:sz w:val="17"/>
          <w:szCs w:val="17"/>
        </w:rPr>
        <w:t xml:space="preserve">弱酸滴定曲線 Đường cong chuẩn độ acid yếu</w:t>
      </w:r>
    </w:p>
    <w:tbl>
      <w:tblPr>
        <w:tblW w:type="dxa" w:w="9200"/>
        <w:tblBorders>
          <w:top w:val="single" w:color="2E7D8A" w:sz="10"/>
          <w:left w:val="single" w:color="2E7D8A" w:sz="24"/>
          <w:bottom w:val="single" w:color="2E7D8A" w:sz="10"/>
          <w:right w:val="single" w:color="2E7D8A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E8F4F8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1F4E5F"/>
                <w:sz w:val="21"/>
                <w:szCs w:val="21"/>
              </w:rPr>
              <w:t xml:space="preserve">整堂課只要記這一句 (Chỉ cần nhớ câu này)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當 [HA] = [A⁻] 時, pH = pKa。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Khi [HA] = [A⁻] thì pH = pKa.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在圖上,那就是曲線最平的那一點。最平 = 加鹼進去 pH 也幾乎不動 = 緩衝最強。</w:t>
            </w:r>
          </w:p>
        </w:tc>
      </w:tr>
    </w:tbl>
    <w:p>
      <w:r>
        <w:br w:type="page"/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六、緩衝溶液</w:t>
      </w:r>
    </w:p>
    <w:p>
      <w:pPr>
        <w:spacing w:after="9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緩衝溶液 = 弱酸 + 它的共軛鹼(HA 和 A⁻ 都有)。</w:t>
      </w:r>
    </w:p>
    <w:p>
      <w:pPr>
        <w:spacing w:after="60" w:line="320"/>
      </w:pPr>
      <w:r>
        <w:rPr>
          <w:rFonts w:ascii="DengXian" w:cs="DengXian" w:eastAsia="DengXian" w:hAnsi="DengXian"/>
          <w:sz w:val="22"/>
          <w:szCs w:val="22"/>
        </w:rPr>
        <w:t xml:space="preserve">加酸進去 → A⁻ 把 H⁺ 吃掉。 加鹼進去 → HA 放出 H⁺ 補上。</w:t>
      </w:r>
    </w:p>
    <w:p>
      <w:pPr>
        <w:spacing w:after="15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兩邊都有人擋,所以 pH 幾乎不動。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緩衝範圍</w:t>
            </w:r>
          </w:p>
        </w:tc>
        <w:tc>
          <w:tcPr>
            <w:tcW w:type="dxa" w:w="6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pKa ± 1。超出這個範圍就擋不住了。</w:t>
            </w:r>
          </w:p>
        </w:tc>
      </w:tr>
      <w:tr>
        <w:tc>
          <w:tcPr>
            <w:tcW w:type="dxa" w:w="3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最強的地方</w:t>
            </w:r>
          </w:p>
        </w:tc>
        <w:tc>
          <w:tcPr>
            <w:tcW w:type="dxa" w:w="6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pH = pKa 的時候。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怎麼選緩衝液</w:t>
            </w:r>
          </w:p>
        </w:tc>
        <w:tc>
          <w:tcPr>
            <w:tcW w:type="dxa" w:w="6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要緩衝在 pH 7.4?就挑 pKa 接近 7.4 的弱酸。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七、為什麼要學這個:血液</w:t>
      </w:r>
    </w:p>
    <w:p>
      <w:pPr>
        <w:spacing w:after="60" w:line="320"/>
      </w:pPr>
      <w:r>
        <w:rPr>
          <w:rFonts w:ascii="DengXian" w:cs="DengXian" w:eastAsia="DengXian" w:hAnsi="DengXian"/>
          <w:sz w:val="22"/>
          <w:szCs w:val="22"/>
        </w:rPr>
        <w:t xml:space="preserve">你的血液 pH 必須在 7.35–7.45 之間。這個範圍很窄。</w:t>
      </w:r>
    </w:p>
    <w:p>
      <w:pPr>
        <w:spacing w:after="90" w:line="320"/>
      </w:pPr>
      <w:r>
        <w:rPr>
          <w:rFonts w:ascii="DengXian" w:cs="DengXian" w:eastAsia="DengXian" w:hAnsi="DengXian"/>
          <w:color w:val="5A7A85"/>
          <w:sz w:val="20"/>
          <w:szCs w:val="20"/>
        </w:rPr>
        <w:t xml:space="preserve">Máu của bạn phải giữ pH 7.35–7.45. Khoảng này rất hẹp.</w:t>
      </w:r>
    </w:p>
    <w:p>
      <w:pPr>
        <w:spacing w:after="150" w:line="320"/>
      </w:pPr>
      <w:r>
        <w:rPr>
          <w:rFonts w:ascii="DengXian" w:cs="DengXian" w:eastAsia="DengXian" w:hAnsi="DengXian"/>
          <w:sz w:val="22"/>
          <w:szCs w:val="22"/>
        </w:rPr>
        <w:t xml:space="preserve">低於 7.35 叫酸中毒,高於 7.45 叫鹼中毒。差 0.4 就可能致命。</w:t>
      </w:r>
    </w:p>
    <w:tbl>
      <w:tblPr>
        <w:tblW w:type="dxa" w:w="9200"/>
        <w:tblBorders>
          <w:top w:val="single" w:color="E8B84B" w:sz="10"/>
          <w:left w:val="single" w:color="E8B84B" w:sz="24"/>
          <w:bottom w:val="single" w:color="E8B84B" w:sz="10"/>
          <w:right w:val="single" w:color="E8B84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F8E1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7A5A00"/>
                <w:sz w:val="21"/>
                <w:szCs w:val="21"/>
              </w:rPr>
              <w:t xml:space="preserve">臨床例子:糖尿病 (Ví dụ lâm sàng: bệnh đái tháo đường)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沒有控制的第一型糖尿病:身體不能用葡萄糖,只好燒脂肪。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燒脂肪會產生酮體 —— 酮體是酸。血液 pH 往下掉。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這叫酮酸中毒(nhiễm toan ceton),會致命。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身體靠什麼撐住?碳酸氫鹽緩衝系統(HCO₃⁻ / H₂CO₃)。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第 16 週會再回來講酮體怎麼來的。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八、課堂練習 (Bài tập trên lớp)</w:t>
      </w:r>
    </w:p>
    <w:p>
      <w:pPr>
        <w:spacing w:after="15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1. 標圖 Ghi nhãn:在滴定曲線上標出 (a) pKa (b) 緩衝區 (c) 當量點</w:t>
      </w:r>
    </w:p>
    <w:p>
      <w:pPr>
        <w:spacing w:after="8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2. 判斷 Chọn đúng: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pH 5 的 [H⁺] 是 pH 6 的 10 倍。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氫鍵比共價鍵強。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油不溶於水,是因為水分子彼此抓得太緊。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緩衝液在 pH = pKa 時效果最好。</w:t>
      </w:r>
    </w:p>
    <w:p>
      <w:pPr>
        <w:spacing w:after="8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3. 想一想 Suy nghĩ:</w:t>
      </w:r>
    </w:p>
    <w:p>
      <w:pPr>
        <w:spacing w:after="60" w:line="320"/>
      </w:pPr>
      <w:r>
        <w:rPr>
          <w:rFonts w:ascii="DengXian" w:cs="DengXian" w:eastAsia="DengXian" w:hAnsi="DengXian"/>
          <w:sz w:val="22"/>
          <w:szCs w:val="22"/>
        </w:rPr>
        <w:t xml:space="preserve">有三個弱酸,pKa 分別是 4.8、6.4、9.2。你要做一個 pH 7 的緩衝液,選哪一個?為什麼?</w:t>
      </w:r>
    </w:p>
    <w:p>
      <w:pPr>
        <w:spacing w:after="0" w:line="320"/>
      </w:pPr>
      <w:r>
        <w:rPr>
          <w:rFonts w:ascii="DengXian" w:cs="DengXian" w:eastAsia="DengXian" w:hAnsi="DengXian"/>
          <w:color w:val="666666"/>
          <w:sz w:val="19"/>
          <w:szCs w:val="19"/>
        </w:rPr>
        <w:t xml:space="preserve">(可以用越南語跟同學討論,再用中文說答案)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九、下週 (Tuần sau)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主題:胺基酸與胜肽 Amino acid và peptide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課前:看詞彙表第 3 週(17 個詞)。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小測:下週前 10 分鐘,考今天的詞,5 題。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提示:這週的 pKa 下週會用到 —— 胺基酸有兩個可以解離的地方。</w:t>
      </w:r>
    </w:p>
    <w:p>
      <w:pPr>
        <w:pBdr>
          <w:top w:val="single" w:color="CCCCCC" w:sz="6" w:space="6"/>
        </w:pBdr>
        <w:spacing w:before="280"/>
      </w:pPr>
      <w:r>
        <w:rPr>
          <w:rFonts w:ascii="DengXian" w:cs="DengXian" w:eastAsia="DengXian" w:hAnsi="DengXian"/>
          <w:color w:val="888888"/>
          <w:sz w:val="16"/>
          <w:szCs w:val="16"/>
        </w:rPr>
        <w:t xml:space="preserve">圖為原創繪製。內容參考 Lehninger 生物化學原理 第7版中譯本 第2章(p.76–103)。</w:t>
      </w:r>
    </w:p>
    <w:sectPr>
      <w:pgSz w:w="11906" w:h="16838" w:orient="portrait"/>
      <w:pgMar w:top="9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ngXian" w:cs="DengXian" w:eastAsia="DengXian" w:hAnsi="DengXi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7aea83312aed36953411d0c058aabe44ca6672e.png"/><Relationship Id="rId8" Type="http://schemas.openxmlformats.org/officeDocument/2006/relationships/image" Target="media/99386ada5e74e1ceecfd92336c1645579c5e879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2026-07-16T15:49:29.293Z</dcterms:created>
  <dcterms:modified xsi:type="dcterms:W3CDTF">2026-07-16T15:49:29.293Z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