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240" w:lineRule="auto"/>
        <w:rPr>
          <w:b w:val="1"/>
          <w:sz w:val="46"/>
          <w:szCs w:val="46"/>
        </w:rPr>
      </w:pPr>
      <w:bookmarkStart w:colFirst="0" w:colLast="0" w:name="_u2n3s6vceww8" w:id="0"/>
      <w:bookmarkEnd w:id="0"/>
      <w:r w:rsidDel="00000000" w:rsidR="00000000" w:rsidRPr="00000000">
        <w:rPr>
          <w:b w:val="1"/>
          <w:sz w:val="46"/>
          <w:szCs w:val="46"/>
          <w:rtl w:val="0"/>
        </w:rPr>
        <w:t xml:space="preserve">Architectural Design Document</w:t>
      </w:r>
    </w:p>
    <w:p w:rsidR="00000000" w:rsidDel="00000000" w:rsidP="00000000" w:rsidRDefault="00000000" w:rsidRPr="00000000" w14:paraId="00000002">
      <w:pPr>
        <w:pStyle w:val="Heading2"/>
        <w:keepNext w:val="0"/>
        <w:keepLines w:val="0"/>
        <w:spacing w:after="80" w:line="240" w:lineRule="auto"/>
        <w:rPr>
          <w:b w:val="1"/>
          <w:sz w:val="34"/>
          <w:szCs w:val="34"/>
        </w:rPr>
      </w:pPr>
      <w:bookmarkStart w:colFirst="0" w:colLast="0" w:name="_br0xyahuao7q" w:id="1"/>
      <w:bookmarkEnd w:id="1"/>
      <w:r w:rsidDel="00000000" w:rsidR="00000000" w:rsidRPr="00000000">
        <w:rPr>
          <w:b w:val="1"/>
          <w:sz w:val="34"/>
          <w:szCs w:val="34"/>
          <w:rtl w:val="0"/>
        </w:rPr>
        <w:t xml:space="preserve">OCR-Based Text Extraction and Comparison System</w:t>
      </w:r>
    </w:p>
    <w:p w:rsidR="00000000" w:rsidDel="00000000" w:rsidP="00000000" w:rsidRDefault="00000000" w:rsidRPr="00000000" w14:paraId="00000003">
      <w:pPr>
        <w:pStyle w:val="Heading3"/>
        <w:keepNext w:val="0"/>
        <w:keepLines w:val="0"/>
        <w:spacing w:before="280" w:line="240" w:lineRule="auto"/>
        <w:rPr>
          <w:b w:val="1"/>
          <w:color w:val="000000"/>
          <w:sz w:val="26"/>
          <w:szCs w:val="26"/>
        </w:rPr>
      </w:pPr>
      <w:bookmarkStart w:colFirst="0" w:colLast="0" w:name="_a6e63bqqnzgp"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240" w:lineRule="auto"/>
        <w:rPr/>
      </w:pPr>
      <w:r w:rsidDel="00000000" w:rsidR="00000000" w:rsidRPr="00000000">
        <w:rPr>
          <w:rtl w:val="0"/>
        </w:rPr>
        <w:t xml:space="preserve">This document outlines the architectural design of an OCR-based system that processes images, extracts text using Tesseract, and performs text similarity analysis. The system includes various modules, each responsible for different stages of the process, ensuring efficiency and accuracy.</w:t>
      </w:r>
    </w:p>
    <w:p w:rsidR="00000000" w:rsidDel="00000000" w:rsidP="00000000" w:rsidRDefault="00000000" w:rsidRPr="00000000" w14:paraId="00000005">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240" w:lineRule="auto"/>
        <w:rPr>
          <w:b w:val="1"/>
          <w:color w:val="000000"/>
          <w:sz w:val="26"/>
          <w:szCs w:val="26"/>
        </w:rPr>
      </w:pPr>
      <w:bookmarkStart w:colFirst="0" w:colLast="0" w:name="_pg9kmpprvlyp" w:id="3"/>
      <w:bookmarkEnd w:id="3"/>
      <w:r w:rsidDel="00000000" w:rsidR="00000000" w:rsidRPr="00000000">
        <w:rPr>
          <w:b w:val="1"/>
          <w:color w:val="000000"/>
          <w:sz w:val="26"/>
          <w:szCs w:val="26"/>
          <w:rtl w:val="0"/>
        </w:rPr>
        <w:t xml:space="preserve">2. System Overview</w:t>
      </w:r>
    </w:p>
    <w:p w:rsidR="00000000" w:rsidDel="00000000" w:rsidP="00000000" w:rsidRDefault="00000000" w:rsidRPr="00000000" w14:paraId="00000007">
      <w:pPr>
        <w:spacing w:after="240" w:before="240" w:line="240" w:lineRule="auto"/>
        <w:rPr/>
      </w:pPr>
      <w:r w:rsidDel="00000000" w:rsidR="00000000" w:rsidRPr="00000000">
        <w:rPr>
          <w:rtl w:val="0"/>
        </w:rPr>
        <w:t xml:space="preserve">The OCR system is designed to:</w:t>
      </w:r>
    </w:p>
    <w:p w:rsidR="00000000" w:rsidDel="00000000" w:rsidP="00000000" w:rsidRDefault="00000000" w:rsidRPr="00000000" w14:paraId="00000008">
      <w:pPr>
        <w:numPr>
          <w:ilvl w:val="0"/>
          <w:numId w:val="6"/>
        </w:numPr>
        <w:spacing w:after="0" w:afterAutospacing="0" w:before="240" w:line="240" w:lineRule="auto"/>
        <w:ind w:left="720" w:hanging="360"/>
      </w:pPr>
      <w:r w:rsidDel="00000000" w:rsidR="00000000" w:rsidRPr="00000000">
        <w:rPr>
          <w:rtl w:val="0"/>
        </w:rPr>
        <w:t xml:space="preserve">Preprocess input images for better OCR accuracy.</w:t>
      </w:r>
    </w:p>
    <w:p w:rsidR="00000000" w:rsidDel="00000000" w:rsidP="00000000" w:rsidRDefault="00000000" w:rsidRPr="00000000" w14:paraId="00000009">
      <w:pPr>
        <w:numPr>
          <w:ilvl w:val="0"/>
          <w:numId w:val="6"/>
        </w:numPr>
        <w:spacing w:after="0" w:afterAutospacing="0" w:before="0" w:beforeAutospacing="0" w:line="240" w:lineRule="auto"/>
        <w:ind w:left="720" w:hanging="360"/>
      </w:pPr>
      <w:r w:rsidDel="00000000" w:rsidR="00000000" w:rsidRPr="00000000">
        <w:rPr>
          <w:rtl w:val="0"/>
        </w:rPr>
        <w:t xml:space="preserve">Extract text from images using Tesseract OCR.</w:t>
      </w:r>
    </w:p>
    <w:p w:rsidR="00000000" w:rsidDel="00000000" w:rsidP="00000000" w:rsidRDefault="00000000" w:rsidRPr="00000000" w14:paraId="0000000A">
      <w:pPr>
        <w:numPr>
          <w:ilvl w:val="0"/>
          <w:numId w:val="6"/>
        </w:numPr>
        <w:spacing w:after="0" w:afterAutospacing="0" w:before="0" w:beforeAutospacing="0" w:line="240" w:lineRule="auto"/>
        <w:ind w:left="720" w:hanging="360"/>
      </w:pPr>
      <w:r w:rsidDel="00000000" w:rsidR="00000000" w:rsidRPr="00000000">
        <w:rPr>
          <w:rtl w:val="0"/>
        </w:rPr>
        <w:t xml:space="preserve">Compare extracted text with reference text using similarity algorithms.</w:t>
      </w:r>
    </w:p>
    <w:p w:rsidR="00000000" w:rsidDel="00000000" w:rsidP="00000000" w:rsidRDefault="00000000" w:rsidRPr="00000000" w14:paraId="0000000B">
      <w:pPr>
        <w:numPr>
          <w:ilvl w:val="0"/>
          <w:numId w:val="6"/>
        </w:numPr>
        <w:spacing w:after="240" w:before="0" w:beforeAutospacing="0" w:line="240" w:lineRule="auto"/>
        <w:ind w:left="720" w:hanging="360"/>
      </w:pPr>
      <w:r w:rsidDel="00000000" w:rsidR="00000000" w:rsidRPr="00000000">
        <w:rPr>
          <w:rtl w:val="0"/>
        </w:rPr>
        <w:t xml:space="preserve">Store processed images, extracted text, and comparison results systematically.</w:t>
      </w:r>
    </w:p>
    <w:p w:rsidR="00000000" w:rsidDel="00000000" w:rsidP="00000000" w:rsidRDefault="00000000" w:rsidRPr="00000000" w14:paraId="0000000C">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240" w:lineRule="auto"/>
        <w:rPr>
          <w:b w:val="1"/>
          <w:color w:val="000000"/>
          <w:sz w:val="26"/>
          <w:szCs w:val="26"/>
        </w:rPr>
      </w:pPr>
      <w:bookmarkStart w:colFirst="0" w:colLast="0" w:name="_wb5dat6rfxy" w:id="4"/>
      <w:bookmarkEnd w:id="4"/>
      <w:r w:rsidDel="00000000" w:rsidR="00000000" w:rsidRPr="00000000">
        <w:rPr>
          <w:b w:val="1"/>
          <w:color w:val="000000"/>
          <w:sz w:val="26"/>
          <w:szCs w:val="26"/>
          <w:rtl w:val="0"/>
        </w:rPr>
        <w:t xml:space="preserve">3. System Architecture</w:t>
      </w:r>
    </w:p>
    <w:p w:rsidR="00000000" w:rsidDel="00000000" w:rsidP="00000000" w:rsidRDefault="00000000" w:rsidRPr="00000000" w14:paraId="0000000E">
      <w:pPr>
        <w:pStyle w:val="Heading4"/>
        <w:keepNext w:val="0"/>
        <w:keepLines w:val="0"/>
        <w:spacing w:after="40" w:before="240" w:line="240" w:lineRule="auto"/>
        <w:rPr>
          <w:b w:val="1"/>
          <w:color w:val="000000"/>
          <w:sz w:val="22"/>
          <w:szCs w:val="22"/>
        </w:rPr>
      </w:pPr>
      <w:bookmarkStart w:colFirst="0" w:colLast="0" w:name="_woo03xq1o3n1" w:id="5"/>
      <w:bookmarkEnd w:id="5"/>
      <w:r w:rsidDel="00000000" w:rsidR="00000000" w:rsidRPr="00000000">
        <w:rPr>
          <w:b w:val="1"/>
          <w:color w:val="000000"/>
          <w:sz w:val="22"/>
          <w:szCs w:val="22"/>
          <w:rtl w:val="0"/>
        </w:rPr>
        <w:t xml:space="preserve">3.1 High-Level Design</w:t>
      </w:r>
    </w:p>
    <w:p w:rsidR="00000000" w:rsidDel="00000000" w:rsidP="00000000" w:rsidRDefault="00000000" w:rsidRPr="00000000" w14:paraId="0000000F">
      <w:pPr>
        <w:spacing w:after="240" w:before="240" w:line="240" w:lineRule="auto"/>
        <w:rPr/>
      </w:pPr>
      <w:r w:rsidDel="00000000" w:rsidR="00000000" w:rsidRPr="00000000">
        <w:rPr>
          <w:rtl w:val="0"/>
        </w:rPr>
        <w:t xml:space="preserve">The architecture follows a modular approach, ensuring scalability and maintainability.</w:t>
      </w:r>
    </w:p>
    <w:p w:rsidR="00000000" w:rsidDel="00000000" w:rsidP="00000000" w:rsidRDefault="00000000" w:rsidRPr="00000000" w14:paraId="00000010">
      <w:pPr>
        <w:pStyle w:val="Heading4"/>
        <w:keepNext w:val="0"/>
        <w:keepLines w:val="0"/>
        <w:spacing w:after="40" w:before="240" w:line="240" w:lineRule="auto"/>
        <w:rPr>
          <w:b w:val="1"/>
          <w:color w:val="000000"/>
          <w:sz w:val="22"/>
          <w:szCs w:val="22"/>
        </w:rPr>
      </w:pPr>
      <w:bookmarkStart w:colFirst="0" w:colLast="0" w:name="_j712l1eribfr" w:id="6"/>
      <w:bookmarkEnd w:id="6"/>
      <w:r w:rsidDel="00000000" w:rsidR="00000000" w:rsidRPr="00000000">
        <w:rPr>
          <w:b w:val="1"/>
          <w:color w:val="000000"/>
          <w:sz w:val="22"/>
          <w:szCs w:val="22"/>
          <w:rtl w:val="0"/>
        </w:rPr>
        <w:t xml:space="preserve">3.2 Module Breakdown</w:t>
      </w:r>
    </w:p>
    <w:p w:rsidR="00000000" w:rsidDel="00000000" w:rsidP="00000000" w:rsidRDefault="00000000" w:rsidRPr="00000000" w14:paraId="00000011">
      <w:pPr>
        <w:pStyle w:val="Heading5"/>
        <w:keepNext w:val="0"/>
        <w:keepLines w:val="0"/>
        <w:spacing w:after="40" w:before="220" w:line="240" w:lineRule="auto"/>
        <w:rPr>
          <w:b w:val="1"/>
          <w:color w:val="000000"/>
          <w:sz w:val="20"/>
          <w:szCs w:val="20"/>
        </w:rPr>
      </w:pPr>
      <w:bookmarkStart w:colFirst="0" w:colLast="0" w:name="_zdkzv4cbqjg1" w:id="7"/>
      <w:bookmarkEnd w:id="7"/>
      <w:r w:rsidDel="00000000" w:rsidR="00000000" w:rsidRPr="00000000">
        <w:rPr>
          <w:b w:val="1"/>
          <w:color w:val="000000"/>
          <w:sz w:val="20"/>
          <w:szCs w:val="20"/>
          <w:rtl w:val="0"/>
        </w:rPr>
        <w:t xml:space="preserve">3.2.1 Input Handling Module</w:t>
      </w:r>
    </w:p>
    <w:p w:rsidR="00000000" w:rsidDel="00000000" w:rsidP="00000000" w:rsidRDefault="00000000" w:rsidRPr="00000000" w14:paraId="00000012">
      <w:pPr>
        <w:numPr>
          <w:ilvl w:val="0"/>
          <w:numId w:val="3"/>
        </w:numPr>
        <w:spacing w:after="0" w:afterAutospacing="0" w:before="240" w:lin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Input</w:t>
      </w:r>
    </w:p>
    <w:p w:rsidR="00000000" w:rsidDel="00000000" w:rsidP="00000000" w:rsidRDefault="00000000" w:rsidRPr="00000000" w14:paraId="00000013">
      <w:pPr>
        <w:numPr>
          <w:ilvl w:val="0"/>
          <w:numId w:val="3"/>
        </w:numPr>
        <w:spacing w:after="0" w:afterAutospacing="0" w:before="0" w:beforeAutospacing="0" w:line="240" w:lineRule="auto"/>
        <w:ind w:left="720" w:hanging="360"/>
      </w:pPr>
      <w:r w:rsidDel="00000000" w:rsidR="00000000" w:rsidRPr="00000000">
        <w:rPr>
          <w:b w:val="1"/>
          <w:rtl w:val="0"/>
        </w:rPr>
        <w:t xml:space="preserve">Purpose:</w:t>
      </w:r>
      <w:r w:rsidDel="00000000" w:rsidR="00000000" w:rsidRPr="00000000">
        <w:rPr>
          <w:rtl w:val="0"/>
        </w:rPr>
        <w:t xml:space="preserve"> Stores input images before preprocessing.</w:t>
      </w:r>
    </w:p>
    <w:p w:rsidR="00000000" w:rsidDel="00000000" w:rsidP="00000000" w:rsidRDefault="00000000" w:rsidRPr="00000000" w14:paraId="00000014">
      <w:pPr>
        <w:numPr>
          <w:ilvl w:val="0"/>
          <w:numId w:val="3"/>
        </w:numPr>
        <w:spacing w:after="240" w:before="0" w:beforeAutospacing="0" w:line="240" w:lineRule="auto"/>
        <w:ind w:left="720" w:hanging="360"/>
      </w:pPr>
      <w:r w:rsidDel="00000000" w:rsidR="00000000" w:rsidRPr="00000000">
        <w:rPr>
          <w:b w:val="1"/>
          <w:rtl w:val="0"/>
        </w:rPr>
        <w:t xml:space="preserve">Example 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ocr_preprocessing_input.png</w:t>
      </w:r>
    </w:p>
    <w:p w:rsidR="00000000" w:rsidDel="00000000" w:rsidP="00000000" w:rsidRDefault="00000000" w:rsidRPr="00000000" w14:paraId="00000015">
      <w:pPr>
        <w:pStyle w:val="Heading5"/>
        <w:keepNext w:val="0"/>
        <w:keepLines w:val="0"/>
        <w:spacing w:after="40" w:before="220" w:line="240" w:lineRule="auto"/>
        <w:rPr>
          <w:b w:val="1"/>
          <w:color w:val="000000"/>
          <w:sz w:val="20"/>
          <w:szCs w:val="20"/>
        </w:rPr>
      </w:pPr>
      <w:bookmarkStart w:colFirst="0" w:colLast="0" w:name="_c1r50yy6gtm7" w:id="8"/>
      <w:bookmarkEnd w:id="8"/>
      <w:r w:rsidDel="00000000" w:rsidR="00000000" w:rsidRPr="00000000">
        <w:rPr>
          <w:b w:val="1"/>
          <w:color w:val="000000"/>
          <w:sz w:val="20"/>
          <w:szCs w:val="20"/>
          <w:rtl w:val="0"/>
        </w:rPr>
        <w:t xml:space="preserve">3.2.2 Image Preprocessing Module</w:t>
      </w:r>
    </w:p>
    <w:p w:rsidR="00000000" w:rsidDel="00000000" w:rsidP="00000000" w:rsidRDefault="00000000" w:rsidRPr="00000000" w14:paraId="00000016">
      <w:pPr>
        <w:numPr>
          <w:ilvl w:val="0"/>
          <w:numId w:val="4"/>
        </w:numPr>
        <w:spacing w:after="0" w:afterAutospacing="0" w:before="240" w:lin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ImageProcessing</w:t>
      </w:r>
    </w:p>
    <w:p w:rsidR="00000000" w:rsidDel="00000000" w:rsidP="00000000" w:rsidRDefault="00000000" w:rsidRPr="00000000" w14:paraId="00000017">
      <w:pPr>
        <w:numPr>
          <w:ilvl w:val="0"/>
          <w:numId w:val="4"/>
        </w:numPr>
        <w:spacing w:after="0" w:afterAutospacing="0" w:before="0" w:beforeAutospacing="0" w:line="240" w:lineRule="auto"/>
        <w:ind w:left="720" w:hanging="360"/>
      </w:pPr>
      <w:r w:rsidDel="00000000" w:rsidR="00000000" w:rsidRPr="00000000">
        <w:rPr>
          <w:b w:val="1"/>
          <w:rtl w:val="0"/>
        </w:rPr>
        <w:t xml:space="preserve">Files:</w:t>
      </w:r>
    </w:p>
    <w:p w:rsidR="00000000" w:rsidDel="00000000" w:rsidP="00000000" w:rsidRDefault="00000000" w:rsidRPr="00000000" w14:paraId="00000018">
      <w:pPr>
        <w:numPr>
          <w:ilvl w:val="1"/>
          <w:numId w:val="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AdaptiveThreshold.cs</w:t>
      </w:r>
    </w:p>
    <w:p w:rsidR="00000000" w:rsidDel="00000000" w:rsidP="00000000" w:rsidRDefault="00000000" w:rsidRPr="00000000" w14:paraId="00000019">
      <w:pPr>
        <w:numPr>
          <w:ilvl w:val="1"/>
          <w:numId w:val="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ConvertToGrayscale.cs</w:t>
      </w:r>
    </w:p>
    <w:p w:rsidR="00000000" w:rsidDel="00000000" w:rsidP="00000000" w:rsidRDefault="00000000" w:rsidRPr="00000000" w14:paraId="0000001A">
      <w:pPr>
        <w:numPr>
          <w:ilvl w:val="1"/>
          <w:numId w:val="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Deskew.cs</w:t>
      </w:r>
    </w:p>
    <w:p w:rsidR="00000000" w:rsidDel="00000000" w:rsidP="00000000" w:rsidRDefault="00000000" w:rsidRPr="00000000" w14:paraId="0000001B">
      <w:pPr>
        <w:numPr>
          <w:ilvl w:val="1"/>
          <w:numId w:val="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GlobalThresholding.cs</w:t>
      </w:r>
    </w:p>
    <w:p w:rsidR="00000000" w:rsidDel="00000000" w:rsidP="00000000" w:rsidRDefault="00000000" w:rsidRPr="00000000" w14:paraId="0000001C">
      <w:pPr>
        <w:numPr>
          <w:ilvl w:val="1"/>
          <w:numId w:val="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SaturationAdjustment.cs</w:t>
      </w:r>
    </w:p>
    <w:p w:rsidR="00000000" w:rsidDel="00000000" w:rsidP="00000000" w:rsidRDefault="00000000" w:rsidRPr="00000000" w14:paraId="0000001D">
      <w:pPr>
        <w:numPr>
          <w:ilvl w:val="1"/>
          <w:numId w:val="4"/>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ShiftImage.cs</w:t>
      </w:r>
    </w:p>
    <w:p w:rsidR="00000000" w:rsidDel="00000000" w:rsidP="00000000" w:rsidRDefault="00000000" w:rsidRPr="00000000" w14:paraId="0000001E">
      <w:pPr>
        <w:numPr>
          <w:ilvl w:val="0"/>
          <w:numId w:val="4"/>
        </w:numPr>
        <w:spacing w:after="0" w:afterAutospacing="0" w:before="0" w:beforeAutospacing="0" w:line="240" w:lineRule="auto"/>
        <w:ind w:left="720" w:hanging="360"/>
      </w:pPr>
      <w:r w:rsidDel="00000000" w:rsidR="00000000" w:rsidRPr="00000000">
        <w:rPr>
          <w:b w:val="1"/>
          <w:rtl w:val="0"/>
        </w:rPr>
        <w:t xml:space="preserve">Purpose:</w:t>
      </w:r>
    </w:p>
    <w:p w:rsidR="00000000" w:rsidDel="00000000" w:rsidP="00000000" w:rsidRDefault="00000000" w:rsidRPr="00000000" w14:paraId="0000001F">
      <w:pPr>
        <w:numPr>
          <w:ilvl w:val="1"/>
          <w:numId w:val="4"/>
        </w:numPr>
        <w:spacing w:after="0" w:afterAutospacing="0" w:before="0" w:beforeAutospacing="0" w:line="240" w:lineRule="auto"/>
        <w:ind w:left="1440" w:hanging="360"/>
      </w:pPr>
      <w:r w:rsidDel="00000000" w:rsidR="00000000" w:rsidRPr="00000000">
        <w:rPr>
          <w:rtl w:val="0"/>
        </w:rPr>
        <w:t xml:space="preserve">Converts images to grayscale.</w:t>
      </w:r>
    </w:p>
    <w:p w:rsidR="00000000" w:rsidDel="00000000" w:rsidP="00000000" w:rsidRDefault="00000000" w:rsidRPr="00000000" w14:paraId="00000020">
      <w:pPr>
        <w:numPr>
          <w:ilvl w:val="1"/>
          <w:numId w:val="4"/>
        </w:numPr>
        <w:spacing w:after="0" w:afterAutospacing="0" w:before="0" w:beforeAutospacing="0" w:line="240" w:lineRule="auto"/>
        <w:ind w:left="1440" w:hanging="360"/>
      </w:pPr>
      <w:r w:rsidDel="00000000" w:rsidR="00000000" w:rsidRPr="00000000">
        <w:rPr>
          <w:rtl w:val="0"/>
        </w:rPr>
        <w:t xml:space="preserve">Applies adaptive/global thresholding.</w:t>
      </w:r>
    </w:p>
    <w:p w:rsidR="00000000" w:rsidDel="00000000" w:rsidP="00000000" w:rsidRDefault="00000000" w:rsidRPr="00000000" w14:paraId="00000021">
      <w:pPr>
        <w:numPr>
          <w:ilvl w:val="1"/>
          <w:numId w:val="4"/>
        </w:numPr>
        <w:spacing w:after="0" w:afterAutospacing="0" w:before="0" w:beforeAutospacing="0" w:line="240" w:lineRule="auto"/>
        <w:ind w:left="1440" w:hanging="360"/>
      </w:pPr>
      <w:r w:rsidDel="00000000" w:rsidR="00000000" w:rsidRPr="00000000">
        <w:rPr>
          <w:rtl w:val="0"/>
        </w:rPr>
        <w:t xml:space="preserve">Corrects skew and adjusts saturation.</w:t>
      </w:r>
    </w:p>
    <w:p w:rsidR="00000000" w:rsidDel="00000000" w:rsidP="00000000" w:rsidRDefault="00000000" w:rsidRPr="00000000" w14:paraId="00000022">
      <w:pPr>
        <w:numPr>
          <w:ilvl w:val="1"/>
          <w:numId w:val="4"/>
        </w:numPr>
        <w:spacing w:after="0" w:afterAutospacing="0" w:before="0" w:beforeAutospacing="0" w:line="240" w:lineRule="auto"/>
        <w:ind w:left="1440" w:hanging="360"/>
      </w:pPr>
      <w:r w:rsidDel="00000000" w:rsidR="00000000" w:rsidRPr="00000000">
        <w:rPr>
          <w:rtl w:val="0"/>
        </w:rPr>
        <w:t xml:space="preserve">Shifts images for alignment.</w:t>
      </w:r>
    </w:p>
    <w:p w:rsidR="00000000" w:rsidDel="00000000" w:rsidP="00000000" w:rsidRDefault="00000000" w:rsidRPr="00000000" w14:paraId="00000023">
      <w:pPr>
        <w:numPr>
          <w:ilvl w:val="0"/>
          <w:numId w:val="4"/>
        </w:numPr>
        <w:spacing w:after="240" w:before="0" w:beforeAutospacing="0" w:line="240" w:lineRule="auto"/>
        <w:ind w:left="720" w:hanging="360"/>
      </w:pPr>
      <w:r w:rsidDel="00000000" w:rsidR="00000000" w:rsidRPr="00000000">
        <w:rPr>
          <w:b w:val="1"/>
          <w:rtl w:val="0"/>
        </w:rPr>
        <w:t xml:space="preserve">Implementation:</w:t>
      </w:r>
      <w:r w:rsidDel="00000000" w:rsidR="00000000" w:rsidRPr="00000000">
        <w:rPr>
          <w:rtl w:val="0"/>
        </w:rPr>
        <w:t xml:space="preserve"> Uses OpenCV techniques for better OCR readability.</w:t>
      </w:r>
    </w:p>
    <w:p w:rsidR="00000000" w:rsidDel="00000000" w:rsidP="00000000" w:rsidRDefault="00000000" w:rsidRPr="00000000" w14:paraId="00000024">
      <w:pPr>
        <w:pStyle w:val="Heading5"/>
        <w:keepNext w:val="0"/>
        <w:keepLines w:val="0"/>
        <w:spacing w:after="40" w:before="220" w:line="240" w:lineRule="auto"/>
        <w:rPr>
          <w:b w:val="1"/>
          <w:color w:val="000000"/>
          <w:sz w:val="20"/>
          <w:szCs w:val="20"/>
        </w:rPr>
      </w:pPr>
      <w:bookmarkStart w:colFirst="0" w:colLast="0" w:name="_r264zvifwfce" w:id="9"/>
      <w:bookmarkEnd w:id="9"/>
      <w:r w:rsidDel="00000000" w:rsidR="00000000" w:rsidRPr="00000000">
        <w:rPr>
          <w:b w:val="1"/>
          <w:color w:val="000000"/>
          <w:sz w:val="20"/>
          <w:szCs w:val="20"/>
          <w:rtl w:val="0"/>
        </w:rPr>
        <w:t xml:space="preserve">3.2.3 OCR Processing Module</w:t>
      </w:r>
    </w:p>
    <w:p w:rsidR="00000000" w:rsidDel="00000000" w:rsidP="00000000" w:rsidRDefault="00000000" w:rsidRPr="00000000" w14:paraId="00000025">
      <w:pPr>
        <w:numPr>
          <w:ilvl w:val="0"/>
          <w:numId w:val="10"/>
        </w:numPr>
        <w:spacing w:after="0" w:afterAutospacing="0" w:before="240" w:lin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TesseractProcessor</w:t>
      </w:r>
    </w:p>
    <w:p w:rsidR="00000000" w:rsidDel="00000000" w:rsidP="00000000" w:rsidRDefault="00000000" w:rsidRPr="00000000" w14:paraId="00000026">
      <w:pPr>
        <w:numPr>
          <w:ilvl w:val="0"/>
          <w:numId w:val="10"/>
        </w:numPr>
        <w:spacing w:after="240" w:before="0" w:beforeAutospacing="0" w:line="240" w:lineRule="auto"/>
        <w:ind w:left="720" w:hanging="360"/>
      </w:pPr>
      <w:r w:rsidDel="00000000" w:rsidR="00000000" w:rsidRPr="00000000">
        <w:rPr>
          <w:b w:val="1"/>
          <w:rtl w:val="0"/>
        </w:rPr>
        <w:t xml:space="preserve">Purpose:</w:t>
      </w:r>
      <w:r w:rsidDel="00000000" w:rsidR="00000000" w:rsidRPr="00000000">
        <w:rPr>
          <w:rtl w:val="0"/>
        </w:rPr>
        <w:t xml:space="preserve"> Extracts text from processed images using Tesseract OCR.</w:t>
      </w:r>
    </w:p>
    <w:p w:rsidR="00000000" w:rsidDel="00000000" w:rsidP="00000000" w:rsidRDefault="00000000" w:rsidRPr="00000000" w14:paraId="00000027">
      <w:pPr>
        <w:pStyle w:val="Heading5"/>
        <w:keepNext w:val="0"/>
        <w:keepLines w:val="0"/>
        <w:spacing w:after="40" w:before="220" w:line="240" w:lineRule="auto"/>
        <w:rPr>
          <w:b w:val="1"/>
          <w:color w:val="000000"/>
          <w:sz w:val="20"/>
          <w:szCs w:val="20"/>
        </w:rPr>
      </w:pPr>
      <w:bookmarkStart w:colFirst="0" w:colLast="0" w:name="_whe5bbypolc3" w:id="10"/>
      <w:bookmarkEnd w:id="10"/>
      <w:r w:rsidDel="00000000" w:rsidR="00000000" w:rsidRPr="00000000">
        <w:rPr>
          <w:b w:val="1"/>
          <w:color w:val="000000"/>
          <w:sz w:val="20"/>
          <w:szCs w:val="20"/>
          <w:rtl w:val="0"/>
        </w:rPr>
        <w:t xml:space="preserve">3.2.4 Text Comparison &amp; Similarity Analysis Module</w:t>
      </w:r>
    </w:p>
    <w:p w:rsidR="00000000" w:rsidDel="00000000" w:rsidP="00000000" w:rsidRDefault="00000000" w:rsidRPr="00000000" w14:paraId="00000028">
      <w:pPr>
        <w:numPr>
          <w:ilvl w:val="0"/>
          <w:numId w:val="1"/>
        </w:numPr>
        <w:spacing w:after="0" w:afterAutospacing="0" w:before="240" w:lin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ModelComparision</w:t>
      </w:r>
    </w:p>
    <w:p w:rsidR="00000000" w:rsidDel="00000000" w:rsidP="00000000" w:rsidRDefault="00000000" w:rsidRPr="00000000" w14:paraId="00000029">
      <w:pPr>
        <w:numPr>
          <w:ilvl w:val="0"/>
          <w:numId w:val="1"/>
        </w:numPr>
        <w:spacing w:after="0" w:afterAutospacing="0" w:before="0" w:beforeAutospacing="0" w:line="240" w:lineRule="auto"/>
        <w:ind w:left="720" w:hanging="360"/>
      </w:pPr>
      <w:r w:rsidDel="00000000" w:rsidR="00000000" w:rsidRPr="00000000">
        <w:rPr>
          <w:b w:val="1"/>
          <w:rtl w:val="0"/>
        </w:rPr>
        <w:t xml:space="preserve">Files:</w:t>
      </w:r>
    </w:p>
    <w:p w:rsidR="00000000" w:rsidDel="00000000" w:rsidP="00000000" w:rsidRDefault="00000000" w:rsidRPr="00000000" w14:paraId="0000002A">
      <w:pPr>
        <w:numPr>
          <w:ilvl w:val="1"/>
          <w:numId w:val="1"/>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CosineSimilarityCalculator.cs</w:t>
      </w:r>
    </w:p>
    <w:p w:rsidR="00000000" w:rsidDel="00000000" w:rsidP="00000000" w:rsidRDefault="00000000" w:rsidRPr="00000000" w14:paraId="0000002B">
      <w:pPr>
        <w:numPr>
          <w:ilvl w:val="1"/>
          <w:numId w:val="1"/>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EmbeddingGeneratorService.cs</w:t>
      </w:r>
    </w:p>
    <w:p w:rsidR="00000000" w:rsidDel="00000000" w:rsidP="00000000" w:rsidRDefault="00000000" w:rsidRPr="00000000" w14:paraId="0000002C">
      <w:pPr>
        <w:numPr>
          <w:ilvl w:val="1"/>
          <w:numId w:val="1"/>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ProcessingTimeTracker.cs</w:t>
      </w:r>
    </w:p>
    <w:p w:rsidR="00000000" w:rsidDel="00000000" w:rsidP="00000000" w:rsidRDefault="00000000" w:rsidRPr="00000000" w14:paraId="0000002D">
      <w:pPr>
        <w:numPr>
          <w:ilvl w:val="0"/>
          <w:numId w:val="1"/>
        </w:numPr>
        <w:spacing w:after="0" w:afterAutospacing="0" w:before="0" w:beforeAutospacing="0" w:line="240" w:lineRule="auto"/>
        <w:ind w:left="720" w:hanging="360"/>
      </w:pPr>
      <w:r w:rsidDel="00000000" w:rsidR="00000000" w:rsidRPr="00000000">
        <w:rPr>
          <w:b w:val="1"/>
          <w:rtl w:val="0"/>
        </w:rPr>
        <w:t xml:space="preserve">Purpose:</w:t>
      </w:r>
    </w:p>
    <w:p w:rsidR="00000000" w:rsidDel="00000000" w:rsidP="00000000" w:rsidRDefault="00000000" w:rsidRPr="00000000" w14:paraId="0000002E">
      <w:pPr>
        <w:numPr>
          <w:ilvl w:val="1"/>
          <w:numId w:val="1"/>
        </w:numPr>
        <w:spacing w:after="0" w:afterAutospacing="0" w:before="0" w:beforeAutospacing="0" w:line="240" w:lineRule="auto"/>
        <w:ind w:left="1440" w:hanging="360"/>
      </w:pPr>
      <w:r w:rsidDel="00000000" w:rsidR="00000000" w:rsidRPr="00000000">
        <w:rPr>
          <w:rtl w:val="0"/>
        </w:rPr>
        <w:t xml:space="preserve">Converts text into vector embeddings.</w:t>
      </w:r>
    </w:p>
    <w:p w:rsidR="00000000" w:rsidDel="00000000" w:rsidP="00000000" w:rsidRDefault="00000000" w:rsidRPr="00000000" w14:paraId="0000002F">
      <w:pPr>
        <w:numPr>
          <w:ilvl w:val="1"/>
          <w:numId w:val="1"/>
        </w:numPr>
        <w:spacing w:after="0" w:afterAutospacing="0" w:before="0" w:beforeAutospacing="0" w:line="240" w:lineRule="auto"/>
        <w:ind w:left="1440" w:hanging="360"/>
      </w:pPr>
      <w:r w:rsidDel="00000000" w:rsidR="00000000" w:rsidRPr="00000000">
        <w:rPr>
          <w:rtl w:val="0"/>
        </w:rPr>
        <w:t xml:space="preserve">Computes similarity using cosine similarity.</w:t>
      </w:r>
    </w:p>
    <w:p w:rsidR="00000000" w:rsidDel="00000000" w:rsidP="00000000" w:rsidRDefault="00000000" w:rsidRPr="00000000" w14:paraId="00000030">
      <w:pPr>
        <w:numPr>
          <w:ilvl w:val="1"/>
          <w:numId w:val="1"/>
        </w:numPr>
        <w:spacing w:after="240" w:before="0" w:beforeAutospacing="0" w:line="240" w:lineRule="auto"/>
        <w:ind w:left="1440" w:hanging="360"/>
      </w:pPr>
      <w:r w:rsidDel="00000000" w:rsidR="00000000" w:rsidRPr="00000000">
        <w:rPr>
          <w:rtl w:val="0"/>
        </w:rPr>
        <w:t xml:space="preserve">Tracks processing time for performance evaluation.</w:t>
      </w:r>
    </w:p>
    <w:p w:rsidR="00000000" w:rsidDel="00000000" w:rsidP="00000000" w:rsidRDefault="00000000" w:rsidRPr="00000000" w14:paraId="00000031">
      <w:pPr>
        <w:pStyle w:val="Heading5"/>
        <w:keepNext w:val="0"/>
        <w:keepLines w:val="0"/>
        <w:spacing w:after="40" w:before="220" w:line="240" w:lineRule="auto"/>
        <w:rPr>
          <w:b w:val="1"/>
          <w:color w:val="000000"/>
          <w:sz w:val="20"/>
          <w:szCs w:val="20"/>
        </w:rPr>
      </w:pPr>
      <w:bookmarkStart w:colFirst="0" w:colLast="0" w:name="_dp68r8w6vnz5" w:id="11"/>
      <w:bookmarkEnd w:id="11"/>
      <w:r w:rsidDel="00000000" w:rsidR="00000000" w:rsidRPr="00000000">
        <w:rPr>
          <w:b w:val="1"/>
          <w:color w:val="000000"/>
          <w:sz w:val="20"/>
          <w:szCs w:val="20"/>
          <w:rtl w:val="0"/>
        </w:rPr>
        <w:t xml:space="preserve">3.2.5 Output Storage Module</w:t>
      </w:r>
    </w:p>
    <w:p w:rsidR="00000000" w:rsidDel="00000000" w:rsidP="00000000" w:rsidRDefault="00000000" w:rsidRPr="00000000" w14:paraId="00000032">
      <w:pPr>
        <w:numPr>
          <w:ilvl w:val="0"/>
          <w:numId w:val="5"/>
        </w:numPr>
        <w:spacing w:after="0" w:afterAutospacing="0" w:before="240" w:lin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Output</w:t>
      </w:r>
    </w:p>
    <w:p w:rsidR="00000000" w:rsidDel="00000000" w:rsidP="00000000" w:rsidRDefault="00000000" w:rsidRPr="00000000" w14:paraId="00000033">
      <w:pPr>
        <w:numPr>
          <w:ilvl w:val="0"/>
          <w:numId w:val="5"/>
        </w:numPr>
        <w:spacing w:after="0" w:afterAutospacing="0" w:before="0" w:beforeAutospacing="0" w:line="240" w:lineRule="auto"/>
        <w:ind w:left="720" w:hanging="360"/>
      </w:pPr>
      <w:r w:rsidDel="00000000" w:rsidR="00000000" w:rsidRPr="00000000">
        <w:rPr>
          <w:b w:val="1"/>
          <w:rtl w:val="0"/>
        </w:rPr>
        <w:t xml:space="preserve">Subfolders:</w:t>
      </w:r>
    </w:p>
    <w:p w:rsidR="00000000" w:rsidDel="00000000" w:rsidP="00000000" w:rsidRDefault="00000000" w:rsidRPr="00000000" w14:paraId="00000034">
      <w:pPr>
        <w:numPr>
          <w:ilvl w:val="1"/>
          <w:numId w:val="5"/>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Comparision</w:t>
      </w:r>
      <w:r w:rsidDel="00000000" w:rsidR="00000000" w:rsidRPr="00000000">
        <w:rPr>
          <w:rtl w:val="0"/>
        </w:rPr>
        <w:t xml:space="preserve">: Stores similarity results.</w:t>
      </w:r>
    </w:p>
    <w:p w:rsidR="00000000" w:rsidDel="00000000" w:rsidP="00000000" w:rsidRDefault="00000000" w:rsidRPr="00000000" w14:paraId="00000035">
      <w:pPr>
        <w:numPr>
          <w:ilvl w:val="1"/>
          <w:numId w:val="5"/>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ExtractedText</w:t>
      </w:r>
      <w:r w:rsidDel="00000000" w:rsidR="00000000" w:rsidRPr="00000000">
        <w:rPr>
          <w:rtl w:val="0"/>
        </w:rPr>
        <w:t xml:space="preserve">: Saves extracted text from images.</w:t>
      </w:r>
    </w:p>
    <w:p w:rsidR="00000000" w:rsidDel="00000000" w:rsidP="00000000" w:rsidRDefault="00000000" w:rsidRPr="00000000" w14:paraId="00000036">
      <w:pPr>
        <w:numPr>
          <w:ilvl w:val="1"/>
          <w:numId w:val="5"/>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Logs</w:t>
      </w:r>
      <w:r w:rsidDel="00000000" w:rsidR="00000000" w:rsidRPr="00000000">
        <w:rPr>
          <w:rtl w:val="0"/>
        </w:rPr>
        <w:t xml:space="preserve">: Maintains logs of processing steps.</w:t>
      </w:r>
    </w:p>
    <w:p w:rsidR="00000000" w:rsidDel="00000000" w:rsidP="00000000" w:rsidRDefault="00000000" w:rsidRPr="00000000" w14:paraId="00000037">
      <w:pPr>
        <w:numPr>
          <w:ilvl w:val="1"/>
          <w:numId w:val="5"/>
        </w:numPr>
        <w:spacing w:after="240" w:before="0" w:beforeAutospacing="0" w:line="240" w:lineRule="auto"/>
        <w:ind w:left="1440" w:hanging="360"/>
      </w:pPr>
      <w:r w:rsidDel="00000000" w:rsidR="00000000" w:rsidRPr="00000000">
        <w:rPr>
          <w:rFonts w:ascii="Roboto Mono" w:cs="Roboto Mono" w:eastAsia="Roboto Mono" w:hAnsi="Roboto Mono"/>
          <w:color w:val="188038"/>
          <w:rtl w:val="0"/>
        </w:rPr>
        <w:t xml:space="preserve">ProcessedImage</w:t>
      </w:r>
      <w:r w:rsidDel="00000000" w:rsidR="00000000" w:rsidRPr="00000000">
        <w:rPr>
          <w:rtl w:val="0"/>
        </w:rPr>
        <w:t xml:space="preserve">: Saves preprocessed images.</w:t>
      </w:r>
    </w:p>
    <w:p w:rsidR="00000000" w:rsidDel="00000000" w:rsidP="00000000" w:rsidRDefault="00000000" w:rsidRPr="00000000" w14:paraId="00000038">
      <w:pPr>
        <w:pStyle w:val="Heading5"/>
        <w:keepNext w:val="0"/>
        <w:keepLines w:val="0"/>
        <w:spacing w:after="40" w:before="220" w:line="240" w:lineRule="auto"/>
        <w:rPr>
          <w:b w:val="1"/>
          <w:color w:val="000000"/>
          <w:sz w:val="20"/>
          <w:szCs w:val="20"/>
        </w:rPr>
      </w:pPr>
      <w:bookmarkStart w:colFirst="0" w:colLast="0" w:name="_hfepuoezxwuf" w:id="12"/>
      <w:bookmarkEnd w:id="12"/>
      <w:r w:rsidDel="00000000" w:rsidR="00000000" w:rsidRPr="00000000">
        <w:rPr>
          <w:b w:val="1"/>
          <w:color w:val="000000"/>
          <w:sz w:val="20"/>
          <w:szCs w:val="20"/>
          <w:rtl w:val="0"/>
        </w:rPr>
        <w:t xml:space="preserve">3.2.6 Utility Functions</w:t>
      </w:r>
    </w:p>
    <w:p w:rsidR="00000000" w:rsidDel="00000000" w:rsidP="00000000" w:rsidRDefault="00000000" w:rsidRPr="00000000" w14:paraId="00000039">
      <w:pPr>
        <w:numPr>
          <w:ilvl w:val="0"/>
          <w:numId w:val="8"/>
        </w:numPr>
        <w:spacing w:after="0" w:afterAutospacing="0" w:before="240" w:line="240" w:lineRule="auto"/>
        <w:ind w:left="720" w:hanging="360"/>
      </w:pPr>
      <w:r w:rsidDel="00000000" w:rsidR="00000000" w:rsidRPr="00000000">
        <w:rPr>
          <w:b w:val="1"/>
          <w:rtl w:val="0"/>
        </w:rPr>
        <w:t xml:space="preserve">Folder: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Utils</w:t>
      </w:r>
    </w:p>
    <w:p w:rsidR="00000000" w:rsidDel="00000000" w:rsidP="00000000" w:rsidRDefault="00000000" w:rsidRPr="00000000" w14:paraId="0000003A">
      <w:pPr>
        <w:numPr>
          <w:ilvl w:val="0"/>
          <w:numId w:val="8"/>
        </w:numPr>
        <w:spacing w:after="240" w:before="0" w:beforeAutospacing="0" w:line="240" w:lineRule="auto"/>
        <w:ind w:left="720" w:hanging="360"/>
      </w:pPr>
      <w:r w:rsidDel="00000000" w:rsidR="00000000" w:rsidRPr="00000000">
        <w:rPr>
          <w:b w:val="1"/>
          <w:rtl w:val="0"/>
        </w:rPr>
        <w:t xml:space="preserve">Purpose:</w:t>
      </w:r>
      <w:r w:rsidDel="00000000" w:rsidR="00000000" w:rsidRPr="00000000">
        <w:rPr>
          <w:rtl w:val="0"/>
        </w:rPr>
        <w:t xml:space="preserve"> Provides helper functions for file handling, logging, and utility tasks.</w:t>
      </w:r>
    </w:p>
    <w:p w:rsidR="00000000" w:rsidDel="00000000" w:rsidP="00000000" w:rsidRDefault="00000000" w:rsidRPr="00000000" w14:paraId="0000003B">
      <w:pPr>
        <w:pStyle w:val="Heading5"/>
        <w:keepNext w:val="0"/>
        <w:keepLines w:val="0"/>
        <w:spacing w:after="40" w:before="220" w:line="240" w:lineRule="auto"/>
        <w:rPr>
          <w:b w:val="1"/>
          <w:color w:val="000000"/>
          <w:sz w:val="20"/>
          <w:szCs w:val="20"/>
        </w:rPr>
      </w:pPr>
      <w:bookmarkStart w:colFirst="0" w:colLast="0" w:name="_mw52y05wca3" w:id="13"/>
      <w:bookmarkEnd w:id="13"/>
      <w:r w:rsidDel="00000000" w:rsidR="00000000" w:rsidRPr="00000000">
        <w:rPr>
          <w:b w:val="1"/>
          <w:color w:val="000000"/>
          <w:sz w:val="20"/>
          <w:szCs w:val="20"/>
          <w:rtl w:val="0"/>
        </w:rPr>
        <w:t xml:space="preserve">3.2.7 Core Execution &amp; Integration</w:t>
      </w:r>
    </w:p>
    <w:p w:rsidR="00000000" w:rsidDel="00000000" w:rsidP="00000000" w:rsidRDefault="00000000" w:rsidRPr="00000000" w14:paraId="0000003C">
      <w:pPr>
        <w:numPr>
          <w:ilvl w:val="0"/>
          <w:numId w:val="2"/>
        </w:numPr>
        <w:spacing w:after="0" w:afterAutospacing="0" w:before="240" w:line="240" w:lineRule="auto"/>
        <w:ind w:left="720" w:hanging="360"/>
      </w:pPr>
      <w:r w:rsidDel="00000000" w:rsidR="00000000" w:rsidRPr="00000000">
        <w:rPr>
          <w:b w:val="1"/>
          <w:rtl w:val="0"/>
        </w:rPr>
        <w:t xml:space="preserve">Files:</w:t>
      </w:r>
    </w:p>
    <w:p w:rsidR="00000000" w:rsidDel="00000000" w:rsidP="00000000" w:rsidRDefault="00000000" w:rsidRPr="00000000" w14:paraId="0000003D">
      <w:pPr>
        <w:numPr>
          <w:ilvl w:val="1"/>
          <w:numId w:val="2"/>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Program.cs</w:t>
      </w:r>
      <w:r w:rsidDel="00000000" w:rsidR="00000000" w:rsidRPr="00000000">
        <w:rPr>
          <w:rtl w:val="0"/>
        </w:rPr>
        <w:t xml:space="preserve">: Main entry point orchestrating all modules.</w:t>
      </w:r>
    </w:p>
    <w:p w:rsidR="00000000" w:rsidDel="00000000" w:rsidP="00000000" w:rsidRDefault="00000000" w:rsidRPr="00000000" w14:paraId="0000003E">
      <w:pPr>
        <w:numPr>
          <w:ilvl w:val="1"/>
          <w:numId w:val="2"/>
        </w:numPr>
        <w:spacing w:after="240" w:before="0" w:beforeAutospacing="0" w:line="240" w:lineRule="auto"/>
        <w:ind w:left="1440" w:hanging="360"/>
      </w:pPr>
      <w:r w:rsidDel="00000000" w:rsidR="00000000" w:rsidRPr="00000000">
        <w:rPr>
          <w:rFonts w:ascii="Roboto Mono" w:cs="Roboto Mono" w:eastAsia="Roboto Mono" w:hAnsi="Roboto Mono"/>
          <w:color w:val="188038"/>
          <w:rtl w:val="0"/>
        </w:rPr>
        <w:t xml:space="preserve">OCRProject.csproj</w:t>
      </w:r>
      <w:r w:rsidDel="00000000" w:rsidR="00000000" w:rsidRPr="00000000">
        <w:rPr>
          <w:rtl w:val="0"/>
        </w:rPr>
        <w:t xml:space="preserve">: Manages dependencies and configurations.</w:t>
      </w:r>
    </w:p>
    <w:p w:rsidR="00000000" w:rsidDel="00000000" w:rsidP="00000000" w:rsidRDefault="00000000" w:rsidRPr="00000000" w14:paraId="0000003F">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240" w:lineRule="auto"/>
        <w:rPr>
          <w:b w:val="1"/>
          <w:color w:val="000000"/>
          <w:sz w:val="26"/>
          <w:szCs w:val="26"/>
        </w:rPr>
      </w:pPr>
      <w:bookmarkStart w:colFirst="0" w:colLast="0" w:name="_t9tym740xf9j" w:id="14"/>
      <w:bookmarkEnd w:id="14"/>
      <w:r w:rsidDel="00000000" w:rsidR="00000000" w:rsidRPr="00000000">
        <w:rPr>
          <w:b w:val="1"/>
          <w:color w:val="000000"/>
          <w:sz w:val="26"/>
          <w:szCs w:val="26"/>
          <w:rtl w:val="0"/>
        </w:rPr>
        <w:t xml:space="preserve">4. Workflow</w:t>
      </w:r>
    </w:p>
    <w:p w:rsidR="00000000" w:rsidDel="00000000" w:rsidP="00000000" w:rsidRDefault="00000000" w:rsidRPr="00000000" w14:paraId="00000041">
      <w:pPr>
        <w:numPr>
          <w:ilvl w:val="0"/>
          <w:numId w:val="9"/>
        </w:numPr>
        <w:spacing w:after="0" w:afterAutospacing="0" w:before="240" w:line="240" w:lineRule="auto"/>
        <w:ind w:left="720" w:hanging="360"/>
      </w:pPr>
      <w:r w:rsidDel="00000000" w:rsidR="00000000" w:rsidRPr="00000000">
        <w:rPr>
          <w:b w:val="1"/>
          <w:rtl w:val="0"/>
        </w:rPr>
        <w:t xml:space="preserve">Image Input Handling:</w:t>
      </w:r>
      <w:r w:rsidDel="00000000" w:rsidR="00000000" w:rsidRPr="00000000">
        <w:rPr>
          <w:rtl w:val="0"/>
        </w:rPr>
        <w:t xml:space="preserve"> Image is placed in the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folder.</w:t>
      </w:r>
    </w:p>
    <w:p w:rsidR="00000000" w:rsidDel="00000000" w:rsidP="00000000" w:rsidRDefault="00000000" w:rsidRPr="00000000" w14:paraId="00000042">
      <w:pPr>
        <w:numPr>
          <w:ilvl w:val="0"/>
          <w:numId w:val="9"/>
        </w:numPr>
        <w:spacing w:after="0" w:afterAutospacing="0" w:before="0" w:beforeAutospacing="0" w:line="240" w:lineRule="auto"/>
        <w:ind w:left="720" w:hanging="360"/>
      </w:pPr>
      <w:r w:rsidDel="00000000" w:rsidR="00000000" w:rsidRPr="00000000">
        <w:rPr>
          <w:b w:val="1"/>
          <w:rtl w:val="0"/>
        </w:rPr>
        <w:t xml:space="preserve">Preprocessing:</w:t>
      </w:r>
    </w:p>
    <w:p w:rsidR="00000000" w:rsidDel="00000000" w:rsidP="00000000" w:rsidRDefault="00000000" w:rsidRPr="00000000" w14:paraId="00000043">
      <w:pPr>
        <w:numPr>
          <w:ilvl w:val="1"/>
          <w:numId w:val="9"/>
        </w:numPr>
        <w:spacing w:after="0" w:afterAutospacing="0" w:before="0" w:beforeAutospacing="0" w:line="240" w:lineRule="auto"/>
        <w:ind w:left="1440" w:hanging="360"/>
      </w:pPr>
      <w:r w:rsidDel="00000000" w:rsidR="00000000" w:rsidRPr="00000000">
        <w:rPr>
          <w:rtl w:val="0"/>
        </w:rPr>
        <w:t xml:space="preserve">Grayscale conversion, thresholding, deskewing, and other enhancements are applied.</w:t>
      </w:r>
    </w:p>
    <w:p w:rsidR="00000000" w:rsidDel="00000000" w:rsidP="00000000" w:rsidRDefault="00000000" w:rsidRPr="00000000" w14:paraId="00000044">
      <w:pPr>
        <w:numPr>
          <w:ilvl w:val="1"/>
          <w:numId w:val="9"/>
        </w:numPr>
        <w:spacing w:after="0" w:afterAutospacing="0" w:before="0" w:beforeAutospacing="0" w:line="240" w:lineRule="auto"/>
        <w:ind w:left="1440" w:hanging="360"/>
      </w:pPr>
      <w:r w:rsidDel="00000000" w:rsidR="00000000" w:rsidRPr="00000000">
        <w:rPr>
          <w:rtl w:val="0"/>
        </w:rPr>
        <w:t xml:space="preserve">The processed image is stored in </w:t>
      </w:r>
      <w:r w:rsidDel="00000000" w:rsidR="00000000" w:rsidRPr="00000000">
        <w:rPr>
          <w:rFonts w:ascii="Roboto Mono" w:cs="Roboto Mono" w:eastAsia="Roboto Mono" w:hAnsi="Roboto Mono"/>
          <w:color w:val="188038"/>
          <w:rtl w:val="0"/>
        </w:rPr>
        <w:t xml:space="preserve">Output/ProcessedImage</w:t>
      </w:r>
      <w:r w:rsidDel="00000000" w:rsidR="00000000" w:rsidRPr="00000000">
        <w:rPr>
          <w:rtl w:val="0"/>
        </w:rPr>
        <w:t xml:space="preserve">.</w:t>
      </w:r>
    </w:p>
    <w:p w:rsidR="00000000" w:rsidDel="00000000" w:rsidP="00000000" w:rsidRDefault="00000000" w:rsidRPr="00000000" w14:paraId="00000045">
      <w:pPr>
        <w:numPr>
          <w:ilvl w:val="0"/>
          <w:numId w:val="9"/>
        </w:numPr>
        <w:spacing w:after="0" w:afterAutospacing="0" w:before="0" w:beforeAutospacing="0" w:line="240" w:lineRule="auto"/>
        <w:ind w:left="720" w:hanging="360"/>
      </w:pPr>
      <w:r w:rsidDel="00000000" w:rsidR="00000000" w:rsidRPr="00000000">
        <w:rPr>
          <w:b w:val="1"/>
          <w:rtl w:val="0"/>
        </w:rPr>
        <w:t xml:space="preserve">OCR Text Extraction:</w:t>
      </w:r>
    </w:p>
    <w:p w:rsidR="00000000" w:rsidDel="00000000" w:rsidP="00000000" w:rsidRDefault="00000000" w:rsidRPr="00000000" w14:paraId="00000046">
      <w:pPr>
        <w:numPr>
          <w:ilvl w:val="1"/>
          <w:numId w:val="9"/>
        </w:numPr>
        <w:spacing w:after="0" w:afterAutospacing="0" w:before="0" w:beforeAutospacing="0" w:line="240" w:lineRule="auto"/>
        <w:ind w:left="1440" w:hanging="360"/>
      </w:pPr>
      <w:r w:rsidDel="00000000" w:rsidR="00000000" w:rsidRPr="00000000">
        <w:rPr>
          <w:rtl w:val="0"/>
        </w:rPr>
        <w:t xml:space="preserve">Processed image is passed to </w:t>
      </w:r>
      <w:r w:rsidDel="00000000" w:rsidR="00000000" w:rsidRPr="00000000">
        <w:rPr>
          <w:rFonts w:ascii="Roboto Mono" w:cs="Roboto Mono" w:eastAsia="Roboto Mono" w:hAnsi="Roboto Mono"/>
          <w:color w:val="188038"/>
          <w:rtl w:val="0"/>
        </w:rPr>
        <w:t xml:space="preserve">TesseractProcessor</w:t>
      </w:r>
      <w:r w:rsidDel="00000000" w:rsidR="00000000" w:rsidRPr="00000000">
        <w:rPr>
          <w:rtl w:val="0"/>
        </w:rPr>
        <w:t xml:space="preserve">.</w:t>
      </w:r>
    </w:p>
    <w:p w:rsidR="00000000" w:rsidDel="00000000" w:rsidP="00000000" w:rsidRDefault="00000000" w:rsidRPr="00000000" w14:paraId="00000047">
      <w:pPr>
        <w:numPr>
          <w:ilvl w:val="1"/>
          <w:numId w:val="9"/>
        </w:numPr>
        <w:spacing w:after="0" w:afterAutospacing="0" w:before="0" w:beforeAutospacing="0" w:line="240" w:lineRule="auto"/>
        <w:ind w:left="1440" w:hanging="360"/>
      </w:pPr>
      <w:r w:rsidDel="00000000" w:rsidR="00000000" w:rsidRPr="00000000">
        <w:rPr>
          <w:rtl w:val="0"/>
        </w:rPr>
        <w:t xml:space="preserve">Extracted text is stored in </w:t>
      </w:r>
      <w:r w:rsidDel="00000000" w:rsidR="00000000" w:rsidRPr="00000000">
        <w:rPr>
          <w:rFonts w:ascii="Roboto Mono" w:cs="Roboto Mono" w:eastAsia="Roboto Mono" w:hAnsi="Roboto Mono"/>
          <w:color w:val="188038"/>
          <w:rtl w:val="0"/>
        </w:rPr>
        <w:t xml:space="preserve">Output/ExtractedText</w:t>
      </w:r>
      <w:r w:rsidDel="00000000" w:rsidR="00000000" w:rsidRPr="00000000">
        <w:rPr>
          <w:rtl w:val="0"/>
        </w:rPr>
        <w:t xml:space="preserve">.</w:t>
      </w:r>
    </w:p>
    <w:p w:rsidR="00000000" w:rsidDel="00000000" w:rsidP="00000000" w:rsidRDefault="00000000" w:rsidRPr="00000000" w14:paraId="00000048">
      <w:pPr>
        <w:numPr>
          <w:ilvl w:val="0"/>
          <w:numId w:val="9"/>
        </w:numPr>
        <w:spacing w:after="0" w:afterAutospacing="0" w:before="0" w:beforeAutospacing="0" w:line="240" w:lineRule="auto"/>
        <w:ind w:left="720" w:hanging="360"/>
      </w:pPr>
      <w:r w:rsidDel="00000000" w:rsidR="00000000" w:rsidRPr="00000000">
        <w:rPr>
          <w:b w:val="1"/>
          <w:rtl w:val="0"/>
        </w:rPr>
        <w:t xml:space="preserve">Text Embedding &amp; Similarity Calculation:</w:t>
      </w:r>
    </w:p>
    <w:p w:rsidR="00000000" w:rsidDel="00000000" w:rsidP="00000000" w:rsidRDefault="00000000" w:rsidRPr="00000000" w14:paraId="00000049">
      <w:pPr>
        <w:numPr>
          <w:ilvl w:val="1"/>
          <w:numId w:val="9"/>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EmbeddingGeneratorService</w:t>
      </w:r>
      <w:r w:rsidDel="00000000" w:rsidR="00000000" w:rsidRPr="00000000">
        <w:rPr>
          <w:rtl w:val="0"/>
        </w:rPr>
        <w:t xml:space="preserve"> converts text to vector embeddings.</w:t>
      </w:r>
    </w:p>
    <w:p w:rsidR="00000000" w:rsidDel="00000000" w:rsidP="00000000" w:rsidRDefault="00000000" w:rsidRPr="00000000" w14:paraId="0000004A">
      <w:pPr>
        <w:numPr>
          <w:ilvl w:val="1"/>
          <w:numId w:val="9"/>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CosineSimilarityCalculator</w:t>
      </w:r>
      <w:r w:rsidDel="00000000" w:rsidR="00000000" w:rsidRPr="00000000">
        <w:rPr>
          <w:rtl w:val="0"/>
        </w:rPr>
        <w:t xml:space="preserve"> compares extracted text with reference text.</w:t>
      </w:r>
    </w:p>
    <w:p w:rsidR="00000000" w:rsidDel="00000000" w:rsidP="00000000" w:rsidRDefault="00000000" w:rsidRPr="00000000" w14:paraId="0000004B">
      <w:pPr>
        <w:numPr>
          <w:ilvl w:val="0"/>
          <w:numId w:val="9"/>
        </w:numPr>
        <w:spacing w:after="0" w:afterAutospacing="0" w:before="0" w:beforeAutospacing="0" w:line="240" w:lineRule="auto"/>
        <w:ind w:left="720" w:hanging="360"/>
      </w:pPr>
      <w:r w:rsidDel="00000000" w:rsidR="00000000" w:rsidRPr="00000000">
        <w:rPr>
          <w:b w:val="1"/>
          <w:rtl w:val="0"/>
        </w:rPr>
        <w:t xml:space="preserve">Logging &amp; Performance Tracking:</w:t>
      </w:r>
    </w:p>
    <w:p w:rsidR="00000000" w:rsidDel="00000000" w:rsidP="00000000" w:rsidRDefault="00000000" w:rsidRPr="00000000" w14:paraId="0000004C">
      <w:pPr>
        <w:numPr>
          <w:ilvl w:val="1"/>
          <w:numId w:val="9"/>
        </w:numPr>
        <w:spacing w:after="0" w:afterAutospacing="0" w:before="0" w:beforeAutospacing="0" w:line="240" w:lineRule="auto"/>
        <w:ind w:left="1440" w:hanging="360"/>
      </w:pPr>
      <w:r w:rsidDel="00000000" w:rsidR="00000000" w:rsidRPr="00000000">
        <w:rPr>
          <w:rFonts w:ascii="Roboto Mono" w:cs="Roboto Mono" w:eastAsia="Roboto Mono" w:hAnsi="Roboto Mono"/>
          <w:color w:val="188038"/>
          <w:rtl w:val="0"/>
        </w:rPr>
        <w:t xml:space="preserve">ProcessingTimeTracker</w:t>
      </w:r>
      <w:r w:rsidDel="00000000" w:rsidR="00000000" w:rsidRPr="00000000">
        <w:rPr>
          <w:rtl w:val="0"/>
        </w:rPr>
        <w:t xml:space="preserve"> records execution times.</w:t>
      </w:r>
    </w:p>
    <w:p w:rsidR="00000000" w:rsidDel="00000000" w:rsidP="00000000" w:rsidRDefault="00000000" w:rsidRPr="00000000" w14:paraId="0000004D">
      <w:pPr>
        <w:numPr>
          <w:ilvl w:val="1"/>
          <w:numId w:val="9"/>
        </w:numPr>
        <w:spacing w:after="240" w:before="0" w:beforeAutospacing="0" w:line="240" w:lineRule="auto"/>
        <w:ind w:left="1440" w:hanging="360"/>
      </w:pPr>
      <w:r w:rsidDel="00000000" w:rsidR="00000000" w:rsidRPr="00000000">
        <w:rPr>
          <w:rtl w:val="0"/>
        </w:rPr>
        <w:t xml:space="preserve">Logs are stored in </w:t>
      </w:r>
      <w:r w:rsidDel="00000000" w:rsidR="00000000" w:rsidRPr="00000000">
        <w:rPr>
          <w:rFonts w:ascii="Roboto Mono" w:cs="Roboto Mono" w:eastAsia="Roboto Mono" w:hAnsi="Roboto Mono"/>
          <w:color w:val="188038"/>
          <w:rtl w:val="0"/>
        </w:rPr>
        <w:t xml:space="preserve">Output/Logs</w:t>
      </w:r>
      <w:r w:rsidDel="00000000" w:rsidR="00000000" w:rsidRPr="00000000">
        <w:rPr>
          <w:rtl w:val="0"/>
        </w:rPr>
        <w:t xml:space="preserve">.</w:t>
      </w:r>
    </w:p>
    <w:p w:rsidR="00000000" w:rsidDel="00000000" w:rsidP="00000000" w:rsidRDefault="00000000" w:rsidRPr="00000000" w14:paraId="0000004E">
      <w:pPr>
        <w:spacing w:after="240" w:before="2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240" w:lineRule="auto"/>
        <w:rPr>
          <w:b w:val="1"/>
          <w:color w:val="000000"/>
          <w:sz w:val="26"/>
          <w:szCs w:val="26"/>
        </w:rPr>
      </w:pPr>
      <w:bookmarkStart w:colFirst="0" w:colLast="0" w:name="_l6kfk46ttceu" w:id="15"/>
      <w:bookmarkEnd w:id="15"/>
      <w:r w:rsidDel="00000000" w:rsidR="00000000" w:rsidRPr="00000000">
        <w:rPr>
          <w:b w:val="1"/>
          <w:color w:val="000000"/>
          <w:sz w:val="26"/>
          <w:szCs w:val="26"/>
          <w:rtl w:val="0"/>
        </w:rPr>
        <w:t xml:space="preserve">5. Conclusion</w:t>
      </w:r>
    </w:p>
    <w:p w:rsidR="00000000" w:rsidDel="00000000" w:rsidP="00000000" w:rsidRDefault="00000000" w:rsidRPr="00000000" w14:paraId="00000050">
      <w:pPr>
        <w:spacing w:after="240" w:before="240" w:line="240" w:lineRule="auto"/>
        <w:rPr/>
      </w:pPr>
      <w:r w:rsidDel="00000000" w:rsidR="00000000" w:rsidRPr="00000000">
        <w:rPr>
          <w:rtl w:val="0"/>
        </w:rPr>
        <w:t xml:space="preserve">This modular architecture ensures:</w:t>
      </w:r>
    </w:p>
    <w:p w:rsidR="00000000" w:rsidDel="00000000" w:rsidP="00000000" w:rsidRDefault="00000000" w:rsidRPr="00000000" w14:paraId="00000051">
      <w:pPr>
        <w:numPr>
          <w:ilvl w:val="0"/>
          <w:numId w:val="7"/>
        </w:numPr>
        <w:spacing w:after="0" w:afterAutospacing="0" w:before="240" w:line="240" w:lineRule="auto"/>
        <w:ind w:left="720" w:hanging="360"/>
      </w:pPr>
      <w:r w:rsidDel="00000000" w:rsidR="00000000" w:rsidRPr="00000000">
        <w:rPr>
          <w:b w:val="1"/>
          <w:rtl w:val="0"/>
        </w:rPr>
        <w:t xml:space="preserve">Efficiency</w:t>
      </w:r>
      <w:r w:rsidDel="00000000" w:rsidR="00000000" w:rsidRPr="00000000">
        <w:rPr>
          <w:rtl w:val="0"/>
        </w:rPr>
        <w:t xml:space="preserve"> in OCR processing.</w:t>
      </w:r>
    </w:p>
    <w:p w:rsidR="00000000" w:rsidDel="00000000" w:rsidP="00000000" w:rsidRDefault="00000000" w:rsidRPr="00000000" w14:paraId="00000052">
      <w:pPr>
        <w:numPr>
          <w:ilvl w:val="0"/>
          <w:numId w:val="7"/>
        </w:numPr>
        <w:spacing w:after="0" w:afterAutospacing="0" w:before="0" w:beforeAutospacing="0" w:line="240" w:lineRule="auto"/>
        <w:ind w:left="720" w:hanging="360"/>
      </w:pPr>
      <w:r w:rsidDel="00000000" w:rsidR="00000000" w:rsidRPr="00000000">
        <w:rPr>
          <w:b w:val="1"/>
          <w:rtl w:val="0"/>
        </w:rPr>
        <w:t xml:space="preserve">Scalability</w:t>
      </w:r>
      <w:r w:rsidDel="00000000" w:rsidR="00000000" w:rsidRPr="00000000">
        <w:rPr>
          <w:rtl w:val="0"/>
        </w:rPr>
        <w:t xml:space="preserve"> for handling large datasets.</w:t>
      </w:r>
    </w:p>
    <w:p w:rsidR="00000000" w:rsidDel="00000000" w:rsidP="00000000" w:rsidRDefault="00000000" w:rsidRPr="00000000" w14:paraId="00000053">
      <w:pPr>
        <w:numPr>
          <w:ilvl w:val="0"/>
          <w:numId w:val="7"/>
        </w:numPr>
        <w:spacing w:after="0" w:afterAutospacing="0" w:before="0" w:beforeAutospacing="0" w:line="240" w:lineRule="auto"/>
        <w:ind w:left="720" w:hanging="360"/>
      </w:pPr>
      <w:r w:rsidDel="00000000" w:rsidR="00000000" w:rsidRPr="00000000">
        <w:rPr>
          <w:b w:val="1"/>
          <w:rtl w:val="0"/>
        </w:rPr>
        <w:t xml:space="preserve">Accuracy</w:t>
      </w:r>
      <w:r w:rsidDel="00000000" w:rsidR="00000000" w:rsidRPr="00000000">
        <w:rPr>
          <w:rtl w:val="0"/>
        </w:rPr>
        <w:t xml:space="preserve"> in text extraction and comparison.</w:t>
      </w:r>
    </w:p>
    <w:p w:rsidR="00000000" w:rsidDel="00000000" w:rsidP="00000000" w:rsidRDefault="00000000" w:rsidRPr="00000000" w14:paraId="00000054">
      <w:pPr>
        <w:numPr>
          <w:ilvl w:val="0"/>
          <w:numId w:val="7"/>
        </w:numPr>
        <w:spacing w:after="240" w:before="0" w:beforeAutospacing="0" w:line="240" w:lineRule="auto"/>
        <w:ind w:left="720" w:hanging="360"/>
      </w:pPr>
      <w:r w:rsidDel="00000000" w:rsidR="00000000" w:rsidRPr="00000000">
        <w:rPr>
          <w:b w:val="1"/>
          <w:rtl w:val="0"/>
        </w:rPr>
        <w:t xml:space="preserve">Maintainability</w:t>
      </w:r>
      <w:r w:rsidDel="00000000" w:rsidR="00000000" w:rsidRPr="00000000">
        <w:rPr>
          <w:rtl w:val="0"/>
        </w:rPr>
        <w:t xml:space="preserve"> with structured code and clear module separation.</w:t>
      </w:r>
    </w:p>
    <w:p w:rsidR="00000000" w:rsidDel="00000000" w:rsidP="00000000" w:rsidRDefault="00000000" w:rsidRPr="00000000" w14:paraId="00000055">
      <w:pPr>
        <w:spacing w:after="240" w:before="24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