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to the pandemic of COVID-19, the school will be held fully ON-LINE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JANUBET Primate Neurobiology School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September 10 (Fri) - 16 (Thr), 2021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Lecturers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Program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Access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Hosts and Sponsors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JANUBET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2018, Menno Witter and Cliff Kentros at Kavli Institute of Systems Neuroscience in the Norwegian University of Science and Technology (NTNU) in Norway,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Tadashi Isa and Masahiko Takada at Kyoto University, and Ken-ichiro Tsutsui at Tohoku University were awarded with INTPART project for Japan and Norway United in Brain, Educations and Therapeutics (JANUBET).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part of the activity in this project, we organize schools to the young researchers and students. The first school was held in Tohoku University on May 8-12 in 2019. The second school was held in Tromsø , Norway on August 11-18 in 2019.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third school is currently planned on September 10-16, 2021 in Kyoto and Inuyama.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focus on teaching the primate neurobiology. This school will be co-sponsored by the International Partnerships for Excellent Education and Research (INTPART), Institute for the Advanced Study of Human Biology (WPI-ASHBi), Primate Research Institute (PRI) and Graduate Program for Medical Innovation (MIP) of Kyoto University.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Lecturers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(Listed in alphabetical order)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Ken-ichi Amemori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Associate professor of Institute for the Advanced Study of Human Biology (ASHBI)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Kyoto University, Japan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Dora Angelaki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Neural Science and Mechanical and Aerospace Engineering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 University, U.S.A.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Okihide Hikosaka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Distinguished Investigator at National Institutes of Health (NIH), U.S.A.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Tadashi Isa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and Vice Dean at Graduate School of Medicine Vice Director of Institute for the Advanced Study of Human Biology (ASHBI)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Kyoto University, Japan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Masaki Isoda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at Division of Behavioral Development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Department of System Neuroscience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National Institute for Physiological Sciences, Japan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Cliff Kentros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Kavli Institute of Systems Neuroscience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Norwegian University of Science and Technology, Norway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Yutaka Komura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at Kokoro Research Center and Graduate School of Human and Environmental Studies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Kyoto University, Japan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Masayuki Matsumoto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Faculty of Medicine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University of Tsukuba, Japan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Masanori Matsuzaki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at Graduate School of Medicine University of Tokyo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Leader at Brain Functional Dynamics Collaboration Laboratory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RIKEN Center for Brain Science, Japan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Takafumi Minamimoto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Team Leader of Department of Functional Brain Imaging Research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National Institute of Radiological Sciences, Japan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Douglas Munoz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and Canada Research Chair in Neuroscience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Queen's University, Canada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Atsushi Nambu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at Division of System Neurophysiology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National Institute for Physiological Sciences, Japan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Wolfram Schultz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Wellcome Principal Research Fellow, Professor of Neuroscience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University of Cambridge, U.K.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Peter Strick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Distinguished Professor and Chair of Neurobiology University of Pittsburgh, U.S.A.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Ken-Ichiro Tsutsui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at Graduate School of Life Sciences and Special Advisor to the Dean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Tohoku University, Japan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Wim Vanduffel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Faculty of Medicine, Administrative Head of Neurophysiology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 Leuven, Belgium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Menno Witter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Professor of Kavli Institute of Systems Neuroscience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Norwegian University of Science and Technology, Norway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On-line program (in JST time)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0"/>
          <w:i w:val="0"/>
          <w:color w:val="0000ee"/>
          <w:sz w:val="48"/>
          <w:szCs w:val="48"/>
          <w:u w:val="single"/>
        </w:rPr>
      </w:pPr>
      <w:hyperlink r:id="rId30">
        <w:r w:rsidDel="00000000" w:rsidR="00000000" w:rsidRPr="00000000">
          <w:rPr>
            <w:b w:val="0"/>
            <w:i w:val="0"/>
            <w:color w:val="0000ee"/>
            <w:sz w:val="48"/>
            <w:szCs w:val="48"/>
            <w:u w:val="single"/>
            <w:rtl w:val="0"/>
          </w:rPr>
          <w:t xml:space="preserve">[Download also in CEST time]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0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</w:t>
      </w:r>
      <w:r w:rsidDel="00000000" w:rsidR="00000000" w:rsidRPr="00000000">
        <w:rPr>
          <w:rtl w:val="0"/>
        </w:rPr>
        <w:t xml:space="preserve">:  Tadashi Isa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Functional recovery after brain and spinal cord injuries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Ethical regulations on the primate researches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2</w:t>
      </w:r>
      <w:r w:rsidDel="00000000" w:rsidR="00000000" w:rsidRPr="00000000">
        <w:rPr>
          <w:rtl w:val="0"/>
        </w:rPr>
        <w:t xml:space="preserve">:  Ken-Ichiro Tsutsui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TBA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3</w:t>
      </w:r>
      <w:r w:rsidDel="00000000" w:rsidR="00000000" w:rsidRPr="00000000">
        <w:rPr>
          <w:rtl w:val="0"/>
        </w:rPr>
        <w:t xml:space="preserve">:  Yutaka Komura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Crossroads between uncertain and certain vision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4</w:t>
      </w:r>
      <w:r w:rsidDel="00000000" w:rsidR="00000000" w:rsidRPr="00000000">
        <w:rPr>
          <w:rtl w:val="0"/>
        </w:rPr>
        <w:t xml:space="preserve">:  Dora Angelaki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Using optic flow to understand brain computation: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</w:t>
        <w:tab/>
        <w:t xml:space="preserve">           successes, challenges &amp; new directions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5</w:t>
      </w:r>
      <w:r w:rsidDel="00000000" w:rsidR="00000000" w:rsidRPr="00000000">
        <w:rPr>
          <w:rtl w:val="0"/>
        </w:rPr>
        <w:t xml:space="preserve">:  Masanori Matsuzaki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Optical interrogation of neuronal circuits in awake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common marmosets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6:</w:t>
      </w:r>
      <w:r w:rsidDel="00000000" w:rsidR="00000000" w:rsidRPr="00000000">
        <w:rPr>
          <w:rtl w:val="0"/>
        </w:rPr>
        <w:t xml:space="preserve">  Wim Vanduffel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High resolution whole-brain functional imaging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macaques offers a new view on the functional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organization of the brain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7</w:t>
      </w:r>
      <w:r w:rsidDel="00000000" w:rsidR="00000000" w:rsidRPr="00000000">
        <w:rPr>
          <w:rtl w:val="0"/>
        </w:rPr>
        <w:t xml:space="preserve">:  Douglas Munoz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TBA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8:</w:t>
      </w:r>
      <w:r w:rsidDel="00000000" w:rsidR="00000000" w:rsidRPr="00000000">
        <w:rPr>
          <w:rtl w:val="0"/>
        </w:rPr>
        <w:t xml:space="preserve">  Cliff Kentros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TBA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9</w:t>
      </w:r>
      <w:r w:rsidDel="00000000" w:rsidR="00000000" w:rsidRPr="00000000">
        <w:rPr>
          <w:rtl w:val="0"/>
        </w:rPr>
        <w:t xml:space="preserve">:  Menno Witter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TBA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10</w:t>
      </w:r>
      <w:r w:rsidDel="00000000" w:rsidR="00000000" w:rsidRPr="00000000">
        <w:rPr>
          <w:rtl w:val="0"/>
        </w:rPr>
        <w:t xml:space="preserve">:  Ken-ichi Amemori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TBA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11</w:t>
      </w:r>
      <w:r w:rsidDel="00000000" w:rsidR="00000000" w:rsidRPr="00000000">
        <w:rPr>
          <w:rtl w:val="0"/>
        </w:rPr>
        <w:t xml:space="preserve">:  Masaki Isoda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TBA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12</w:t>
      </w:r>
      <w:r w:rsidDel="00000000" w:rsidR="00000000" w:rsidRPr="00000000">
        <w:rPr>
          <w:rtl w:val="0"/>
        </w:rPr>
        <w:t xml:space="preserve">:  Masayuki Matsumoto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TBA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13: </w:t>
      </w:r>
      <w:r w:rsidDel="00000000" w:rsidR="00000000" w:rsidRPr="00000000">
        <w:rPr>
          <w:rtl w:val="0"/>
        </w:rPr>
        <w:t xml:space="preserve"> Takafumi Minamimoto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TBA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14</w:t>
      </w:r>
      <w:r w:rsidDel="00000000" w:rsidR="00000000" w:rsidRPr="00000000">
        <w:rPr>
          <w:rtl w:val="0"/>
        </w:rPr>
        <w:t xml:space="preserve">:  Atsushi Nambu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TBA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15</w:t>
      </w:r>
      <w:r w:rsidDel="00000000" w:rsidR="00000000" w:rsidRPr="00000000">
        <w:rPr>
          <w:rtl w:val="0"/>
        </w:rPr>
        <w:t xml:space="preserve">:  Wolfram Schultz 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TBA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16</w:t>
      </w:r>
      <w:r w:rsidDel="00000000" w:rsidR="00000000" w:rsidRPr="00000000">
        <w:rPr>
          <w:rtl w:val="0"/>
        </w:rPr>
        <w:t xml:space="preserve">:  Peter Strick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TBA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Lecture 17</w:t>
      </w:r>
      <w:r w:rsidDel="00000000" w:rsidR="00000000" w:rsidRPr="00000000">
        <w:rPr>
          <w:rtl w:val="0"/>
        </w:rPr>
        <w:t xml:space="preserve">:  Okihide Hikosaka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             TBA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Access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Coming to Kyoto University Medical School Campus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Airports to Kyoto train station: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Kansai International Airport (KIX):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recommand you to take Limited Express Haruka by JR West rail service. You can find detailed instructions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the rail service webpage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Osaka International Airport (ITM):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recommand you to take monorail and transfer to JR West rail service. You can find instructions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Chubu Centrair Airport (NGO):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recommand you to take Shinkansen high speed rail service. You can find instructions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Kyoto train station to our campus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Kyoto City Bus 206 (Gion via Kiyomizu-dera Temple, 30 minutes ride).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 off at bus stop "Konoedori ."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Instrctions are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Apply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Registration open from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Feb 16 to Apr 24, 2021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Hosts and Sponsors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Institute for the Advanced Study of Human Biology (WPI-ASHBi) Kyoto University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 Primate Research Institute (PRI) Kyoto University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 Graduate Program for Medical Innovation (MIP) Kyoto University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International Partnerships for Excellent Education and Research (INTPART)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aaaaaa"/>
            <w:u w:val="single"/>
            <w:rtl w:val="0"/>
          </w:rPr>
          <w:t xml:space="preserve">https://mobirise.com</w:t>
        </w:r>
      </w:hyperlink>
      <w:r w:rsidDel="00000000" w:rsidR="00000000" w:rsidRPr="00000000">
        <w:rPr>
          <w:rtl w:val="0"/>
        </w:rPr>
        <w:t xml:space="preserve"> simple web maker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14.png"/><Relationship Id="rId42" Type="http://schemas.openxmlformats.org/officeDocument/2006/relationships/image" Target="media/image5.png"/><Relationship Id="rId41" Type="http://schemas.openxmlformats.org/officeDocument/2006/relationships/image" Target="media/image4.png"/><Relationship Id="rId22" Type="http://schemas.openxmlformats.org/officeDocument/2006/relationships/image" Target="media/image16.png"/><Relationship Id="rId44" Type="http://schemas.openxmlformats.org/officeDocument/2006/relationships/hyperlink" Target="https://mobirise.site" TargetMode="External"/><Relationship Id="rId21" Type="http://schemas.openxmlformats.org/officeDocument/2006/relationships/image" Target="media/image18.png"/><Relationship Id="rId43" Type="http://schemas.openxmlformats.org/officeDocument/2006/relationships/image" Target="media/image6.png"/><Relationship Id="rId24" Type="http://schemas.openxmlformats.org/officeDocument/2006/relationships/image" Target="media/image1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#header16-1f" TargetMode="Externa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24.png"/><Relationship Id="rId7" Type="http://schemas.openxmlformats.org/officeDocument/2006/relationships/hyperlink" Target="http://docs.google.com/index.html#header2-r" TargetMode="External"/><Relationship Id="rId8" Type="http://schemas.openxmlformats.org/officeDocument/2006/relationships/hyperlink" Target="http://docs.google.com/index.html#header16-16" TargetMode="External"/><Relationship Id="rId31" Type="http://schemas.openxmlformats.org/officeDocument/2006/relationships/image" Target="media/image25.png"/><Relationship Id="rId30" Type="http://schemas.openxmlformats.org/officeDocument/2006/relationships/hyperlink" Target="http://docs.google.com/assets/files/Tentative-schedule_0817.pdf" TargetMode="External"/><Relationship Id="rId11" Type="http://schemas.openxmlformats.org/officeDocument/2006/relationships/hyperlink" Target="http://docs.google.com/index.html#header16-1l" TargetMode="External"/><Relationship Id="rId33" Type="http://schemas.openxmlformats.org/officeDocument/2006/relationships/hyperlink" Target="https://www.westjr.co.jp/global/en/ticket/icoca-haruka/" TargetMode="External"/><Relationship Id="rId10" Type="http://schemas.openxmlformats.org/officeDocument/2006/relationships/hyperlink" Target="http://docs.google.com/index.html#header16-1i" TargetMode="External"/><Relationship Id="rId32" Type="http://schemas.openxmlformats.org/officeDocument/2006/relationships/hyperlink" Target="https://www.kyotostation.com/traveling-between-kyoto-and-kansai-international-airport/" TargetMode="External"/><Relationship Id="rId13" Type="http://schemas.openxmlformats.org/officeDocument/2006/relationships/image" Target="media/image9.png"/><Relationship Id="rId35" Type="http://schemas.openxmlformats.org/officeDocument/2006/relationships/hyperlink" Target="https://www.japan-guide.com/e/e3302.html?aFROM=2155_2158" TargetMode="External"/><Relationship Id="rId12" Type="http://schemas.openxmlformats.org/officeDocument/2006/relationships/hyperlink" Target="http://docs.google.com/index.html#header16-1y" TargetMode="External"/><Relationship Id="rId34" Type="http://schemas.openxmlformats.org/officeDocument/2006/relationships/hyperlink" Target="https://www.japan-guide.com/e/e2433.html?aFROM=2158_2433" TargetMode="External"/><Relationship Id="rId15" Type="http://schemas.openxmlformats.org/officeDocument/2006/relationships/image" Target="media/image11.png"/><Relationship Id="rId37" Type="http://schemas.openxmlformats.org/officeDocument/2006/relationships/image" Target="media/image26.png"/><Relationship Id="rId14" Type="http://schemas.openxmlformats.org/officeDocument/2006/relationships/image" Target="media/image8.png"/><Relationship Id="rId36" Type="http://schemas.openxmlformats.org/officeDocument/2006/relationships/hyperlink" Target="https://www.kyoto-u.ac.jp/en/access/medicine-campus-map.html" TargetMode="External"/><Relationship Id="rId17" Type="http://schemas.openxmlformats.org/officeDocument/2006/relationships/image" Target="media/image13.png"/><Relationship Id="rId39" Type="http://schemas.openxmlformats.org/officeDocument/2006/relationships/image" Target="media/image2.png"/><Relationship Id="rId16" Type="http://schemas.openxmlformats.org/officeDocument/2006/relationships/image" Target="media/image10.png"/><Relationship Id="rId38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