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99705" w14:textId="15B53BF0" w:rsidR="00016C31" w:rsidRPr="00016C31" w:rsidRDefault="00016C31" w:rsidP="00016C31">
      <w:pPr>
        <w:pStyle w:val="Title"/>
        <w:jc w:val="center"/>
      </w:pPr>
      <w:r>
        <w:rPr>
          <w:b/>
          <w:bCs/>
        </w:rPr>
        <w:t>COMPUTATIONAL GRAPH</w:t>
      </w:r>
    </w:p>
    <w:p w14:paraId="12DECA88" w14:textId="551D28F8" w:rsidR="00D412C9" w:rsidRDefault="00B627B0">
      <w:r>
        <w:t>CT là gì?</w:t>
      </w:r>
    </w:p>
    <w:p w14:paraId="661D9163" w14:textId="1D035A02" w:rsidR="00B627B0" w:rsidRDefault="00B627B0">
      <w:r>
        <w:t>Là đồ thị có hướng, với những node tương ứng với các phép toán hoặc các biến.</w:t>
      </w:r>
      <w:r w:rsidR="00BC2062">
        <w:t xml:space="preserve"> Các biến có thể cung cấp </w:t>
      </w:r>
      <w:r w:rsidR="004E69CA">
        <w:t xml:space="preserve">giá trị của chúng cho các phép toán và các phép toán có thể cung cấp giá trị đầu ra của chúng cho các phép toán khác. Bằng cách này, tất cả các node trong đồ thị này đều là 1 hàm của các biến </w:t>
      </w:r>
      <w:r w:rsidR="00B9766F">
        <w:t>trong đồ thị.</w:t>
      </w:r>
    </w:p>
    <w:p w14:paraId="24A0BC8B" w14:textId="39426AEF" w:rsidR="00B9766F" w:rsidRDefault="00B9766F" w:rsidP="00B9766F">
      <w:pPr>
        <w:pStyle w:val="ListParagraph"/>
        <w:numPr>
          <w:ilvl w:val="0"/>
          <w:numId w:val="1"/>
        </w:numPr>
      </w:pPr>
      <w:r>
        <w:t xml:space="preserve">CT </w:t>
      </w:r>
      <w:r w:rsidR="00BF65C7">
        <w:t>sử dụng để</w:t>
      </w:r>
      <w:r>
        <w:t xml:space="preserve"> biễu diễn và tính toán</w:t>
      </w:r>
      <w:r w:rsidR="00BF65C7">
        <w:t xml:space="preserve"> biểu thức toán học.</w:t>
      </w:r>
      <w:r>
        <w:t xml:space="preserve"> </w:t>
      </w:r>
    </w:p>
    <w:p w14:paraId="440D3475" w14:textId="1978458E" w:rsidR="00FF3799" w:rsidRDefault="00FF3799" w:rsidP="00FF3799">
      <w:r>
        <w:t xml:space="preserve">Ví </w:t>
      </w:r>
      <w:r w:rsidR="004A5843">
        <w:t>dụ</w:t>
      </w:r>
      <w:r w:rsidR="00ED54C9">
        <w:t xml:space="preserve"> 1</w:t>
      </w:r>
      <w:r w:rsidR="004A5843">
        <w:t>:</w:t>
      </w:r>
    </w:p>
    <w:p w14:paraId="4D7732B9" w14:textId="5B0F8110" w:rsidR="004A5843" w:rsidRDefault="004A5843" w:rsidP="00FF3799">
      <w:r>
        <w:t xml:space="preserve">Cho phép </w:t>
      </w:r>
      <w:r w:rsidR="008F038C">
        <w:t>toán</w:t>
      </w:r>
      <w:r>
        <w:t xml:space="preserve"> sau:</w:t>
      </w:r>
    </w:p>
    <w:p w14:paraId="04A944AC" w14:textId="515E0EF7" w:rsidR="004A5843" w:rsidRDefault="004A5843" w:rsidP="00FF3799">
      <w:r>
        <w:tab/>
        <w:t>p = x + y</w:t>
      </w:r>
    </w:p>
    <w:p w14:paraId="2070F1A0" w14:textId="43A6E218" w:rsidR="004A5843" w:rsidRDefault="00404D74" w:rsidP="00FF3799">
      <w:r>
        <w:t>Hãy vẽ CT dựa trên công thức đã cho.</w:t>
      </w:r>
    </w:p>
    <w:p w14:paraId="743C830A" w14:textId="250C3D9A" w:rsidR="00404D74" w:rsidRDefault="00404D74" w:rsidP="00FF3799">
      <w:r w:rsidRPr="00404D74">
        <w:rPr>
          <w:noProof/>
        </w:rPr>
        <w:drawing>
          <wp:inline distT="0" distB="0" distL="0" distR="0" wp14:anchorId="56B06C81" wp14:editId="493F8633">
            <wp:extent cx="3345470" cy="1249788"/>
            <wp:effectExtent l="0" t="0" r="762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3345470" cy="1249788"/>
                    </a:xfrm>
                    <a:prstGeom prst="rect">
                      <a:avLst/>
                    </a:prstGeom>
                  </pic:spPr>
                </pic:pic>
              </a:graphicData>
            </a:graphic>
          </wp:inline>
        </w:drawing>
      </w:r>
    </w:p>
    <w:p w14:paraId="61A40613" w14:textId="58BC37FB" w:rsidR="00404D74" w:rsidRDefault="00404D74" w:rsidP="00FF3799">
      <w:r>
        <w:t>Hay:</w:t>
      </w:r>
    </w:p>
    <w:p w14:paraId="47BC7578" w14:textId="5ECA9B91" w:rsidR="00404D74" w:rsidRDefault="008075A1" w:rsidP="00FF3799">
      <w:r w:rsidRPr="008075A1">
        <w:rPr>
          <w:noProof/>
        </w:rPr>
        <w:drawing>
          <wp:inline distT="0" distB="0" distL="0" distR="0" wp14:anchorId="4635B8E4" wp14:editId="1602EA15">
            <wp:extent cx="2339543" cy="2430991"/>
            <wp:effectExtent l="0" t="0" r="381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2339543" cy="2430991"/>
                    </a:xfrm>
                    <a:prstGeom prst="rect">
                      <a:avLst/>
                    </a:prstGeom>
                  </pic:spPr>
                </pic:pic>
              </a:graphicData>
            </a:graphic>
          </wp:inline>
        </w:drawing>
      </w:r>
    </w:p>
    <w:p w14:paraId="1DBEE098" w14:textId="36110B77" w:rsidR="00ED54C9" w:rsidRDefault="00ED54C9" w:rsidP="00FF3799">
      <w:r>
        <w:t>Ví dụ 2:</w:t>
      </w:r>
    </w:p>
    <w:p w14:paraId="46F19485" w14:textId="22C9E18F" w:rsidR="00ED54C9" w:rsidRPr="00960C29" w:rsidRDefault="00960C29" w:rsidP="00FF3799">
      <w:pPr>
        <w:rPr>
          <w:rFonts w:eastAsiaTheme="minorEastAsia"/>
        </w:rPr>
      </w:pPr>
      <m:oMathPara>
        <m:oMath>
          <m:r>
            <w:rPr>
              <w:rFonts w:ascii="Cambria Math" w:hAnsi="Cambria Math"/>
            </w:rPr>
            <m:t>Y=(a+b)×(b-c)</m:t>
          </m:r>
        </m:oMath>
      </m:oMathPara>
    </w:p>
    <w:p w14:paraId="35DEF9ED" w14:textId="0429A6C0" w:rsidR="00960C29" w:rsidRDefault="00B760AF" w:rsidP="00FF3799">
      <w:pPr>
        <w:rPr>
          <w:rFonts w:eastAsiaTheme="minorEastAsia"/>
        </w:rPr>
      </w:pPr>
      <w:r>
        <w:rPr>
          <w:rFonts w:eastAsiaTheme="minorEastAsia"/>
        </w:rPr>
        <w:lastRenderedPageBreak/>
        <w:t xml:space="preserve">Để đơn giản hơn, ta đưa </w:t>
      </w:r>
      <w:r w:rsidR="00486CAD">
        <w:rPr>
          <w:rFonts w:eastAsiaTheme="minorEastAsia"/>
        </w:rPr>
        <w:t xml:space="preserve">biểu thức trên </w:t>
      </w:r>
      <w:r>
        <w:rPr>
          <w:rFonts w:eastAsiaTheme="minorEastAsia"/>
        </w:rPr>
        <w:t xml:space="preserve">về 2 biến d và e. Trong đó </w:t>
      </w:r>
      <m:oMath>
        <m:r>
          <w:rPr>
            <w:rFonts w:ascii="Cambria Math" w:eastAsiaTheme="minorEastAsia" w:hAnsi="Cambria Math"/>
          </w:rPr>
          <m:t>d=a+b</m:t>
        </m:r>
      </m:oMath>
      <w:r>
        <w:rPr>
          <w:rFonts w:eastAsiaTheme="minorEastAsia"/>
        </w:rPr>
        <w:t xml:space="preserve"> và </w:t>
      </w:r>
      <m:oMath>
        <m:r>
          <w:rPr>
            <w:rFonts w:ascii="Cambria Math" w:eastAsiaTheme="minorEastAsia" w:hAnsi="Cambria Math"/>
          </w:rPr>
          <m:t>e=b-c</m:t>
        </m:r>
      </m:oMath>
      <w:r w:rsidR="006A1638">
        <w:rPr>
          <w:rFonts w:eastAsiaTheme="minorEastAsia"/>
        </w:rPr>
        <w:t xml:space="preserve"> suy ra </w:t>
      </w:r>
      <m:oMath>
        <m:r>
          <w:rPr>
            <w:rFonts w:ascii="Cambria Math" w:eastAsiaTheme="minorEastAsia" w:hAnsi="Cambria Math"/>
          </w:rPr>
          <m:t>Y=d×e</m:t>
        </m:r>
      </m:oMath>
      <w:r w:rsidR="000576C7">
        <w:rPr>
          <w:rFonts w:eastAsiaTheme="minorEastAsia"/>
        </w:rPr>
        <w:t>. Ở đây, chúng ta có 3 phép toán cộng, trừ và nhân</w:t>
      </w:r>
      <w:r w:rsidR="00407849">
        <w:rPr>
          <w:rFonts w:eastAsiaTheme="minorEastAsia"/>
        </w:rPr>
        <w:t xml:space="preserve">. Để tạo </w:t>
      </w:r>
      <w:proofErr w:type="gramStart"/>
      <w:r w:rsidR="00407849">
        <w:rPr>
          <w:rFonts w:eastAsiaTheme="minorEastAsia"/>
        </w:rPr>
        <w:t>ra  CT</w:t>
      </w:r>
      <w:proofErr w:type="gramEnd"/>
      <w:r w:rsidR="00407849">
        <w:rPr>
          <w:rFonts w:eastAsiaTheme="minorEastAsia"/>
        </w:rPr>
        <w:t xml:space="preserve">, ta cần </w:t>
      </w:r>
      <w:r w:rsidR="003D3104">
        <w:rPr>
          <w:rFonts w:eastAsiaTheme="minorEastAsia"/>
        </w:rPr>
        <w:t>tạo</w:t>
      </w:r>
      <w:r w:rsidR="00407849">
        <w:rPr>
          <w:rFonts w:eastAsiaTheme="minorEastAsia"/>
        </w:rPr>
        <w:t xml:space="preserve"> ra những node </w:t>
      </w:r>
      <w:r w:rsidR="00D07193">
        <w:rPr>
          <w:rFonts w:eastAsiaTheme="minorEastAsia"/>
        </w:rPr>
        <w:t xml:space="preserve">ứng với </w:t>
      </w:r>
      <w:r w:rsidR="003D3104">
        <w:rPr>
          <w:rFonts w:eastAsiaTheme="minorEastAsia"/>
        </w:rPr>
        <w:t xml:space="preserve">các biến </w:t>
      </w:r>
      <w:r w:rsidR="009D2749">
        <w:rPr>
          <w:rFonts w:eastAsiaTheme="minorEastAsia"/>
        </w:rPr>
        <w:t xml:space="preserve">và các phép toán trên. </w:t>
      </w:r>
      <w:r w:rsidR="0016343E">
        <w:rPr>
          <w:rFonts w:eastAsiaTheme="minorEastAsia"/>
        </w:rPr>
        <w:t xml:space="preserve">Hướng của những mũi tên cho ta biết hướng đầu vào </w:t>
      </w:r>
      <w:r w:rsidR="00412E46">
        <w:rPr>
          <w:rFonts w:eastAsiaTheme="minorEastAsia"/>
        </w:rPr>
        <w:t>của các biến.</w:t>
      </w:r>
    </w:p>
    <w:p w14:paraId="4CEEBBD6" w14:textId="56B1E39D" w:rsidR="00412E46" w:rsidRDefault="00412E46" w:rsidP="00FF3799">
      <w:r w:rsidRPr="00412E46">
        <w:rPr>
          <w:noProof/>
        </w:rPr>
        <w:drawing>
          <wp:inline distT="0" distB="0" distL="0" distR="0" wp14:anchorId="62B6D189" wp14:editId="1A9163E4">
            <wp:extent cx="4046571" cy="36960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4046571" cy="3696020"/>
                    </a:xfrm>
                    <a:prstGeom prst="rect">
                      <a:avLst/>
                    </a:prstGeom>
                  </pic:spPr>
                </pic:pic>
              </a:graphicData>
            </a:graphic>
          </wp:inline>
        </w:drawing>
      </w:r>
    </w:p>
    <w:p w14:paraId="0175EA50" w14:textId="4FD49FC8" w:rsidR="00412E46" w:rsidRDefault="0097389D" w:rsidP="00FF3799">
      <w:r>
        <w:t xml:space="preserve">Chúng ta tìm thấy </w:t>
      </w:r>
      <w:r w:rsidR="00B70AB0">
        <w:t xml:space="preserve">giá trị đầu ra bằng cách khởi tạo các biến đầu vào và tính toán theo các node trong </w:t>
      </w:r>
      <w:r w:rsidR="00486205">
        <w:t>CT.</w:t>
      </w:r>
    </w:p>
    <w:p w14:paraId="67967CA0" w14:textId="39FC8DD2" w:rsidR="00C778E2" w:rsidRDefault="00C778E2" w:rsidP="00FF3799"/>
    <w:p w14:paraId="28D98416" w14:textId="1682FC3B" w:rsidR="00C778E2" w:rsidRDefault="00C778E2" w:rsidP="00FF3799">
      <w:r>
        <w:t>Các loại CT</w:t>
      </w:r>
    </w:p>
    <w:p w14:paraId="3A131B55" w14:textId="570DF1F1" w:rsidR="00C778E2" w:rsidRDefault="00CA4B28" w:rsidP="00FF3799">
      <w:r>
        <w:t xml:space="preserve">Hầu hết các frameworks trong DL </w:t>
      </w:r>
      <w:r w:rsidR="00C203F9">
        <w:t xml:space="preserve">đều dựa trên cách tạo ra CT cho việc </w:t>
      </w:r>
      <w:r w:rsidR="00B15EAE">
        <w:t xml:space="preserve">tính giá trị đạo hàm </w:t>
      </w:r>
      <w:r w:rsidR="004F0C7E">
        <w:t xml:space="preserve">được yêu cầu để tối ưu hóa </w:t>
      </w:r>
      <w:r w:rsidR="008B2747">
        <w:t>truyền đạo hàm.</w:t>
      </w:r>
      <w:r w:rsidR="00C17654">
        <w:t xml:space="preserve"> Nói chung, </w:t>
      </w:r>
      <w:r w:rsidR="00941D10">
        <w:t>bạn cần xây dựng forward propagation graph</w:t>
      </w:r>
      <w:r w:rsidR="00081244">
        <w:t xml:space="preserve"> và các frameworks sẽ đảm nhận việc </w:t>
      </w:r>
      <w:r w:rsidR="00A86D98">
        <w:t>backward.</w:t>
      </w:r>
    </w:p>
    <w:p w14:paraId="530882D3" w14:textId="725C04C9" w:rsidR="00151CA9" w:rsidRDefault="005139BD" w:rsidP="00FF3799">
      <w:r>
        <w:t>+ CT</w:t>
      </w:r>
      <w:r w:rsidR="00151CA9">
        <w:t xml:space="preserve"> tĩnh (static </w:t>
      </w:r>
      <w:r w:rsidR="00151CA9">
        <w:tab/>
        <w:t>CTs)</w:t>
      </w:r>
      <w:r w:rsidR="00E85564">
        <w:t xml:space="preserve"> </w:t>
      </w:r>
    </w:p>
    <w:p w14:paraId="4F309612" w14:textId="1E179832" w:rsidR="00E85564" w:rsidRDefault="00E85564" w:rsidP="00FF3799">
      <w:r>
        <w:t>Thông thường sẽ có 2 bước:</w:t>
      </w:r>
    </w:p>
    <w:p w14:paraId="0A36854B" w14:textId="583A2BCF" w:rsidR="00E85564" w:rsidRDefault="00E85564" w:rsidP="00FF3799">
      <w:r>
        <w:t xml:space="preserve">Bước 1: </w:t>
      </w:r>
      <w:r w:rsidR="003A10A0">
        <w:t xml:space="preserve">Xác định </w:t>
      </w:r>
      <w:r w:rsidR="007B76FF">
        <w:t>kích thước graph</w:t>
      </w:r>
      <w:r w:rsidR="00AA5E0E">
        <w:t xml:space="preserve"> mà ta muốn xử lý</w:t>
      </w:r>
      <w:r w:rsidR="00763210">
        <w:t xml:space="preserve"> </w:t>
      </w:r>
    </w:p>
    <w:p w14:paraId="06264019" w14:textId="6796A7B9" w:rsidR="001D48C7" w:rsidRDefault="001D48C7" w:rsidP="00FF3799">
      <w:r>
        <w:t xml:space="preserve">Ví dụ như </w:t>
      </w:r>
      <w:r w:rsidR="00CE685E">
        <w:t>ta cho bức ảnh 16*16 pass qua 10 lớp</w:t>
      </w:r>
      <w:r w:rsidR="007B76FF">
        <w:t xml:space="preserve"> convolution</w:t>
      </w:r>
      <w:r w:rsidR="00AA5E0E">
        <w:t xml:space="preserve">, tính toán loss </w:t>
      </w:r>
      <w:r w:rsidR="004D4A6D">
        <w:t>và dự đoán lớp của bức ảnh đó.</w:t>
      </w:r>
      <w:r w:rsidR="007B76FF">
        <w:t xml:space="preserve"> </w:t>
      </w:r>
    </w:p>
    <w:p w14:paraId="2D996C46" w14:textId="7E85663E" w:rsidR="00D46728" w:rsidRDefault="004F0ADA" w:rsidP="00FF3799">
      <w:r>
        <w:t xml:space="preserve">Bước 2: Chạy tất cả dữ liệu </w:t>
      </w:r>
      <w:r w:rsidR="00496B45">
        <w:t xml:space="preserve">thông qua </w:t>
      </w:r>
      <w:r w:rsidR="00AA21D5">
        <w:t>nó để đào tạo mô hình</w:t>
      </w:r>
      <w:r w:rsidR="00D53432">
        <w:t xml:space="preserve"> hoặc đưa ra dự đoán.</w:t>
      </w:r>
    </w:p>
    <w:p w14:paraId="5EB06384" w14:textId="15FD533B" w:rsidR="00E6236E" w:rsidRDefault="00E6236E" w:rsidP="00FF3799">
      <w:r>
        <w:t>Ưu điểm:</w:t>
      </w:r>
    </w:p>
    <w:p w14:paraId="7AAC603B" w14:textId="2932B7DC" w:rsidR="00D53432" w:rsidRDefault="00D53432" w:rsidP="00D53432">
      <w:pPr>
        <w:pStyle w:val="ListParagraph"/>
        <w:numPr>
          <w:ilvl w:val="0"/>
          <w:numId w:val="1"/>
        </w:numPr>
      </w:pPr>
      <w:r>
        <w:t xml:space="preserve">Một trong những lợi ích </w:t>
      </w:r>
      <w:r w:rsidR="00264ACA">
        <w:t xml:space="preserve">là cho phép tối ưu hóa, lập lịch </w:t>
      </w:r>
      <w:r w:rsidR="005916E4">
        <w:t>sơ đồ ngoại tuyến 1 cách mạnh mẽ.</w:t>
      </w:r>
      <w:r w:rsidR="00007740">
        <w:t xml:space="preserve"> </w:t>
      </w:r>
    </w:p>
    <w:p w14:paraId="19C44558" w14:textId="3F242F47" w:rsidR="007D3B12" w:rsidRDefault="007D3B12" w:rsidP="00D53432">
      <w:pPr>
        <w:pStyle w:val="ListParagraph"/>
        <w:numPr>
          <w:ilvl w:val="0"/>
          <w:numId w:val="1"/>
        </w:numPr>
      </w:pPr>
      <w:r>
        <w:lastRenderedPageBreak/>
        <w:t xml:space="preserve">Nhanh hơn so với CT động </w:t>
      </w:r>
      <w:r w:rsidR="00C70B90">
        <w:t>(k</w:t>
      </w:r>
      <w:r w:rsidR="00CA3ADF">
        <w:t>hông</w:t>
      </w:r>
      <w:r w:rsidR="00C70B90">
        <w:t xml:space="preserve"> có sự khác biệt quá lớn trong nhiều trường hợp và phụ thuộc vào từng sơ đồ)</w:t>
      </w:r>
      <w:r w:rsidR="001C0AEE">
        <w:t>.</w:t>
      </w:r>
    </w:p>
    <w:p w14:paraId="78CE38BA" w14:textId="2E41E3DE" w:rsidR="00245102" w:rsidRDefault="00245102" w:rsidP="00D53432">
      <w:pPr>
        <w:pStyle w:val="ListParagraph"/>
        <w:numPr>
          <w:ilvl w:val="0"/>
          <w:numId w:val="1"/>
        </w:numPr>
      </w:pPr>
      <w:r>
        <w:t xml:space="preserve">Sử dụng được nhiều lần </w:t>
      </w:r>
      <w:r>
        <w:sym w:font="Wingdings" w:char="F0E8"/>
      </w:r>
      <w:r>
        <w:t xml:space="preserve"> tiết kiệm được chi phí.</w:t>
      </w:r>
    </w:p>
    <w:p w14:paraId="30CF82AF" w14:textId="18F89E82" w:rsidR="00563F4D" w:rsidRDefault="00563F4D" w:rsidP="00563F4D">
      <w:r>
        <w:t>Nhược điểm:</w:t>
      </w:r>
    </w:p>
    <w:p w14:paraId="087E855D" w14:textId="2F8121BA" w:rsidR="001C0AEE" w:rsidRDefault="001B3C82" w:rsidP="00D53432">
      <w:pPr>
        <w:pStyle w:val="ListParagraph"/>
        <w:numPr>
          <w:ilvl w:val="0"/>
          <w:numId w:val="1"/>
        </w:numPr>
      </w:pPr>
      <w:r>
        <w:t>Bên cạnh đó, nó k</w:t>
      </w:r>
      <w:r w:rsidR="001C0AEE">
        <w:t xml:space="preserve">hông giải quyết được dự liệu </w:t>
      </w:r>
      <w:r>
        <w:t xml:space="preserve">quá </w:t>
      </w:r>
      <w:r w:rsidR="001C0AEE">
        <w:t>lớn</w:t>
      </w:r>
      <w:r w:rsidR="006210B6">
        <w:t xml:space="preserve">. Ví dụ: </w:t>
      </w:r>
      <w:r w:rsidR="0045436F">
        <w:t xml:space="preserve">nếu đầu vào không được giới hạn là 16*16, nó sẽ trở nên khá phức tạp </w:t>
      </w:r>
      <w:r w:rsidR="00767376">
        <w:t xml:space="preserve">để </w:t>
      </w:r>
      <w:r w:rsidR="00765865">
        <w:t>xác định 1 cấu trúc đơn lẻ của các phép toán đơn giản.</w:t>
      </w:r>
    </w:p>
    <w:p w14:paraId="75E8BFB4" w14:textId="5D68DA25" w:rsidR="006E48D0" w:rsidRDefault="008A7737" w:rsidP="00D53432">
      <w:pPr>
        <w:pStyle w:val="ListParagraph"/>
        <w:numPr>
          <w:ilvl w:val="0"/>
          <w:numId w:val="1"/>
        </w:numPr>
      </w:pPr>
      <w:r>
        <w:t>Đầu</w:t>
      </w:r>
      <w:r w:rsidR="006E48D0">
        <w:t xml:space="preserve"> vào</w:t>
      </w:r>
      <w:r>
        <w:t>,</w:t>
      </w:r>
      <w:r w:rsidR="006E48D0">
        <w:t xml:space="preserve"> ra </w:t>
      </w:r>
      <w:r>
        <w:t xml:space="preserve">có cấu trúc </w:t>
      </w:r>
      <w:r w:rsidR="006E48D0">
        <w:t>khác nhau</w:t>
      </w:r>
      <w:r w:rsidR="007F4DE3">
        <w:t xml:space="preserve">: </w:t>
      </w:r>
      <w:r w:rsidR="00EB28A8">
        <w:t xml:space="preserve">1 trường hợp khá phức tạp là từng dữ liệu đầu vào không chỉ khác </w:t>
      </w:r>
      <w:r w:rsidR="0085462C">
        <w:t xml:space="preserve">nhau về kích thước mà còn khác nhau </w:t>
      </w:r>
      <w:r>
        <w:t>về cấu trúc.</w:t>
      </w:r>
      <w:r w:rsidR="00D25B4D">
        <w:t xml:space="preserve"> Ví dụ, dữ liệu của bạn là các bức ảnh</w:t>
      </w:r>
      <w:r w:rsidR="00D41781">
        <w:t xml:space="preserve">, khác nhau về </w:t>
      </w:r>
      <w:r w:rsidR="002302C0">
        <w:t xml:space="preserve">văn bản, hình ảnh, </w:t>
      </w:r>
      <w:proofErr w:type="gramStart"/>
      <w:r w:rsidR="002302C0">
        <w:t>bảng,…</w:t>
      </w:r>
      <w:proofErr w:type="gramEnd"/>
      <w:r w:rsidR="002302C0">
        <w:t xml:space="preserve"> </w:t>
      </w:r>
    </w:p>
    <w:p w14:paraId="3BE15ACC" w14:textId="77777777" w:rsidR="005D7BDB" w:rsidRDefault="00382840" w:rsidP="00D53432">
      <w:pPr>
        <w:pStyle w:val="ListParagraph"/>
        <w:numPr>
          <w:ilvl w:val="0"/>
          <w:numId w:val="1"/>
        </w:numPr>
      </w:pPr>
      <w:r>
        <w:t>Tuy nhiên, điểm khác nhau đó có thể ngăn chặn</w:t>
      </w:r>
      <w:r w:rsidR="00B82850">
        <w:t xml:space="preserve"> </w:t>
      </w:r>
      <w:r w:rsidR="004363B0">
        <w:t xml:space="preserve">bằng cách </w:t>
      </w:r>
      <w:r w:rsidR="00B2166C">
        <w:t>khai báo</w:t>
      </w:r>
      <w:r w:rsidR="004363B0">
        <w:t xml:space="preserve"> 1 graph với</w:t>
      </w:r>
      <w:r w:rsidR="00B2166C">
        <w:t xml:space="preserve"> kích thước đầu vào không </w:t>
      </w:r>
      <w:r w:rsidR="00475F18">
        <w:t xml:space="preserve">xác định tại thời điểm khai </w:t>
      </w:r>
      <w:proofErr w:type="gramStart"/>
      <w:r w:rsidR="00475F18">
        <w:t>báo</w:t>
      </w:r>
      <w:r w:rsidR="00393384">
        <w:t>,…</w:t>
      </w:r>
      <w:proofErr w:type="gramEnd"/>
      <w:r w:rsidR="00393384">
        <w:t xml:space="preserve"> vì cung cấp hàm dynamic_rnn </w:t>
      </w:r>
      <w:r w:rsidR="000A6B82">
        <w:t>trong Tensorflow.</w:t>
      </w:r>
    </w:p>
    <w:p w14:paraId="231D2C7E" w14:textId="77777777" w:rsidR="00696135" w:rsidRDefault="005D7BDB" w:rsidP="00696135">
      <w:pPr>
        <w:pStyle w:val="ListParagraph"/>
        <w:numPr>
          <w:ilvl w:val="0"/>
          <w:numId w:val="1"/>
        </w:numPr>
      </w:pPr>
      <w:r>
        <w:t xml:space="preserve">Mặc dù </w:t>
      </w:r>
      <w:r w:rsidR="00873D07">
        <w:t xml:space="preserve">có thể giải quyết bằng việc khai báo </w:t>
      </w:r>
      <w:r w:rsidR="00222169">
        <w:t xml:space="preserve">tĩnh </w:t>
      </w:r>
      <w:r w:rsidR="00CA3862">
        <w:t xml:space="preserve">nhưng nó vẫn gây ra 1 số </w:t>
      </w:r>
      <w:r w:rsidR="00696135">
        <w:t>khó khăn trong thức tế:</w:t>
      </w:r>
    </w:p>
    <w:p w14:paraId="2CDEA208" w14:textId="77777777" w:rsidR="0052688D" w:rsidRDefault="00696135" w:rsidP="00696135">
      <w:pPr>
        <w:pStyle w:val="ListParagraph"/>
        <w:numPr>
          <w:ilvl w:val="0"/>
          <w:numId w:val="1"/>
        </w:numPr>
      </w:pPr>
      <w:r>
        <w:t>Độ phức tạp của việc khai triển</w:t>
      </w:r>
      <w:r w:rsidR="00E2647F">
        <w:t xml:space="preserve"> CT: </w:t>
      </w:r>
      <w:r w:rsidR="00A01121">
        <w:t>để hỗ tr</w:t>
      </w:r>
      <w:r w:rsidR="00324D27">
        <w:t xml:space="preserve">ợ cách giải quyết động, CT phải có khả năng giải quyết các </w:t>
      </w:r>
      <w:r w:rsidR="00B46AD6">
        <w:t>dữ liệu phức tạp</w:t>
      </w:r>
      <w:r w:rsidR="007A392C">
        <w:t xml:space="preserve"> và các hàm có sẵn </w:t>
      </w:r>
      <w:r w:rsidR="006D7B3C">
        <w:sym w:font="Wingdings" w:char="F0E8"/>
      </w:r>
      <w:r w:rsidR="006D7B3C">
        <w:t xml:space="preserve"> điều này làm </w:t>
      </w:r>
      <w:r w:rsidR="001A305E">
        <w:t>tăng</w:t>
      </w:r>
      <w:r w:rsidR="006D7B3C">
        <w:t xml:space="preserve"> lên độ phức tạp </w:t>
      </w:r>
      <w:r w:rsidR="00823841">
        <w:t xml:space="preserve">của việc thực hiện và </w:t>
      </w:r>
      <w:r w:rsidR="00514C4F">
        <w:t>cách thức của CT</w:t>
      </w:r>
      <w:r w:rsidR="00907795">
        <w:t>, giảm cơ hội tối ưu hóa.</w:t>
      </w:r>
    </w:p>
    <w:p w14:paraId="1A859F4D" w14:textId="55B4C072" w:rsidR="00382840" w:rsidRDefault="0052688D" w:rsidP="00696135">
      <w:pPr>
        <w:pStyle w:val="ListParagraph"/>
        <w:numPr>
          <w:ilvl w:val="0"/>
          <w:numId w:val="1"/>
        </w:numPr>
      </w:pPr>
      <w:r>
        <w:t>Khó khăn trong việc gỡ lỗi:</w:t>
      </w:r>
      <w:r w:rsidR="00B74560">
        <w:t xml:space="preserve"> Trong khi phân tích tĩnh cho phép xác định 1 số lỗi</w:t>
      </w:r>
      <w:r w:rsidR="00093111">
        <w:t xml:space="preserve"> trong suốt quá trình khai báo, một số lỗi logic sẽ phải chờ phát hiện cho đến khi thực thi (đặc biệt khi nhiều biến </w:t>
      </w:r>
      <w:r w:rsidR="00AB5BFF">
        <w:t>không xác định tại thời điểm khai báo)</w:t>
      </w:r>
      <w:r w:rsidR="008C5E7C">
        <w:t xml:space="preserve"> </w:t>
      </w:r>
      <w:r w:rsidR="002D370F">
        <w:t>–</w:t>
      </w:r>
      <w:r w:rsidR="008C5E7C">
        <w:t xml:space="preserve"> </w:t>
      </w:r>
      <w:r w:rsidR="002D370F">
        <w:t>nhất thiết phải gỡ bỏ phần code khai báo</w:t>
      </w:r>
      <w:r w:rsidR="007B6E24">
        <w:t xml:space="preserve"> </w:t>
      </w:r>
      <w:r w:rsidR="007B6E24">
        <w:sym w:font="Wingdings" w:char="F0E0"/>
      </w:r>
      <w:r w:rsidR="007B6E24">
        <w:t xml:space="preserve"> dễ dẫn đến việc sửa, xóa phần code sau.</w:t>
      </w:r>
    </w:p>
    <w:p w14:paraId="768C9AAF" w14:textId="77777777" w:rsidR="00830559" w:rsidRDefault="001C0AEE" w:rsidP="001C0AEE">
      <w:r>
        <w:t>+ CT động (dynamic CTs)</w:t>
      </w:r>
      <w:r w:rsidR="006F09DA">
        <w:t xml:space="preserve">: </w:t>
      </w:r>
    </w:p>
    <w:p w14:paraId="42577433" w14:textId="35767726" w:rsidR="001C0AEE" w:rsidRDefault="00830559" w:rsidP="00830559">
      <w:pPr>
        <w:pStyle w:val="ListParagraph"/>
        <w:numPr>
          <w:ilvl w:val="0"/>
          <w:numId w:val="1"/>
        </w:numPr>
      </w:pPr>
      <w:r>
        <w:t>Đ</w:t>
      </w:r>
      <w:r w:rsidR="006F09DA">
        <w:t xml:space="preserve">ược thực hiện chỉ qua 1 bước kỹ thuật. Ví dụ như </w:t>
      </w:r>
      <w:r w:rsidR="007B02F1">
        <w:t xml:space="preserve">bức ảnh 16*16 sau khi được load sẽ chạy qua 2 lớp tích chập </w:t>
      </w:r>
      <w:r w:rsidR="00DA6669">
        <w:t xml:space="preserve">và tính toán lỗi trong lúc train và tính toán xác suất dự đoán </w:t>
      </w:r>
      <w:r w:rsidR="00D6549A">
        <w:t xml:space="preserve">trong lúc test </w:t>
      </w:r>
      <w:r w:rsidR="00D6549A">
        <w:sym w:font="Wingdings" w:char="F0E0"/>
      </w:r>
      <w:r w:rsidR="00D6549A">
        <w:t xml:space="preserve"> sơ đồ được tạo ra trong từng giai đoạn train nên CT động sẽ rất nhẹ.</w:t>
      </w:r>
    </w:p>
    <w:p w14:paraId="1CC5C2D3" w14:textId="4AA45349" w:rsidR="00830559" w:rsidRDefault="00830559" w:rsidP="00830559">
      <w:pPr>
        <w:pStyle w:val="ListParagraph"/>
        <w:numPr>
          <w:ilvl w:val="0"/>
          <w:numId w:val="1"/>
        </w:numPr>
      </w:pPr>
      <w:r>
        <w:t xml:space="preserve">Dễ tìm và fix lỗi do nó cho phép </w:t>
      </w:r>
      <w:r w:rsidR="00134BE9">
        <w:t xml:space="preserve">thực thi từng dòng code và </w:t>
      </w:r>
      <w:r w:rsidR="00147ACE">
        <w:t>bạn được phép truy cập vào từng biến.</w:t>
      </w:r>
    </w:p>
    <w:p w14:paraId="0114D06C" w14:textId="7CE35956" w:rsidR="00147ACE" w:rsidRDefault="00147ACE" w:rsidP="00147ACE"/>
    <w:p w14:paraId="38E72F9B" w14:textId="49266F37" w:rsidR="00147ACE" w:rsidRDefault="00147ACE" w:rsidP="00147ACE">
      <w:r>
        <w:t xml:space="preserve">Pytorch sử dụng </w:t>
      </w:r>
      <w:r w:rsidR="00CA3FF4">
        <w:t xml:space="preserve">CT động. Tensorflow cho phép tạo sơ đồ tĩnh tối ưu và </w:t>
      </w:r>
      <w:r w:rsidR="000C04BD">
        <w:t>cũng có thể thực thi với việc cho phép 1 số sơ đồ động tương tự</w:t>
      </w:r>
      <w:r w:rsidR="00A50BB1">
        <w:t xml:space="preserve"> - nó là 1 môi trường lập trình</w:t>
      </w:r>
      <w:r w:rsidR="00D30CD2">
        <w:t xml:space="preserve"> mang tính bắt buộc, tính toán các hàm ngay lập tức, không vẽ sơ đồ</w:t>
      </w:r>
      <w:r w:rsidR="00795812">
        <w:t xml:space="preserve">, các hàm trả về các giá trị cụ thể thay vì xây dựng đồ thị để </w:t>
      </w:r>
      <w:r w:rsidR="00E86321">
        <w:t>chạy sau này.</w:t>
      </w:r>
    </w:p>
    <w:p w14:paraId="6285704A" w14:textId="367BDB0F" w:rsidR="00E86321" w:rsidRDefault="00E86321" w:rsidP="00147ACE"/>
    <w:p w14:paraId="488F8CCA" w14:textId="2C932D7E" w:rsidR="00F82336" w:rsidRDefault="00F82336" w:rsidP="00147ACE">
      <w:r>
        <w:t xml:space="preserve">Hoạt động </w:t>
      </w:r>
    </w:p>
    <w:p w14:paraId="2544F2E6" w14:textId="462B2C2F" w:rsidR="00F82336" w:rsidRDefault="00F82336" w:rsidP="00147ACE">
      <w:r>
        <w:t>Mọi hoạt động được dựa trên 3 yếu tố:</w:t>
      </w:r>
    </w:p>
    <w:p w14:paraId="014ADDD8" w14:textId="244D116E" w:rsidR="00F82336" w:rsidRDefault="00F82336" w:rsidP="00147ACE">
      <w:r>
        <w:t>+ compute tính toán giá trị đầu ra của hoạt động từ các đầu vào</w:t>
      </w:r>
    </w:p>
    <w:p w14:paraId="3BA25C70" w14:textId="3C3E21D8" w:rsidR="00F82336" w:rsidRDefault="00F82336" w:rsidP="00147ACE">
      <w:r>
        <w:t>+ Danh sách của input_nodes có thể là giá trị hoặc các toán tử</w:t>
      </w:r>
    </w:p>
    <w:p w14:paraId="36A53336" w14:textId="457EBD77" w:rsidR="00F82336" w:rsidRDefault="00F82336" w:rsidP="00147ACE">
      <w:r>
        <w:t>+ Danh sách của</w:t>
      </w:r>
      <w:r w:rsidR="00BE0929">
        <w:t xml:space="preserve"> consumers sử dụng chứa các output của hoạt động tương ứng các đầu ra</w:t>
      </w:r>
    </w:p>
    <w:p w14:paraId="75282F12"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class Operation:</w:t>
      </w:r>
    </w:p>
    <w:p w14:paraId="21A2B004"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lastRenderedPageBreak/>
        <w:t>    """Represents a graph node that performs a computation.</w:t>
      </w:r>
    </w:p>
    <w:p w14:paraId="79474146"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p>
    <w:p w14:paraId="3DA000A2"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An `Operation` is a node in a `Graph` that takes zero or</w:t>
      </w:r>
    </w:p>
    <w:p w14:paraId="3E451766"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more objects as input, and produces zero or more objects</w:t>
      </w:r>
    </w:p>
    <w:p w14:paraId="7B9F8801"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as output.</w:t>
      </w:r>
    </w:p>
    <w:p w14:paraId="32319A68"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w:t>
      </w:r>
    </w:p>
    <w:p w14:paraId="33FD4DFD"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p>
    <w:p w14:paraId="17A5C452"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def __init_</w:t>
      </w:r>
      <w:proofErr w:type="gramStart"/>
      <w:r w:rsidRPr="00BE0929">
        <w:rPr>
          <w:rFonts w:ascii="Consolas" w:eastAsia="Times New Roman" w:hAnsi="Consolas" w:cs="Times New Roman"/>
          <w:color w:val="000000"/>
          <w:sz w:val="18"/>
          <w:szCs w:val="18"/>
        </w:rPr>
        <w:t>_(</w:t>
      </w:r>
      <w:proofErr w:type="gramEnd"/>
      <w:r w:rsidRPr="00BE0929">
        <w:rPr>
          <w:rFonts w:ascii="Consolas" w:eastAsia="Times New Roman" w:hAnsi="Consolas" w:cs="Times New Roman"/>
          <w:color w:val="000000"/>
          <w:sz w:val="18"/>
          <w:szCs w:val="18"/>
        </w:rPr>
        <w:t>self, input_nodes=[]):</w:t>
      </w:r>
    </w:p>
    <w:p w14:paraId="4D69365C"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"""Construct Operation</w:t>
      </w:r>
    </w:p>
    <w:p w14:paraId="58574694"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w:t>
      </w:r>
    </w:p>
    <w:p w14:paraId="273B8FD5"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xml:space="preserve">        </w:t>
      </w:r>
      <w:proofErr w:type="gramStart"/>
      <w:r w:rsidRPr="00BE0929">
        <w:rPr>
          <w:rFonts w:ascii="Consolas" w:eastAsia="Times New Roman" w:hAnsi="Consolas" w:cs="Times New Roman"/>
          <w:color w:val="000000"/>
          <w:sz w:val="18"/>
          <w:szCs w:val="18"/>
        </w:rPr>
        <w:t>self.input</w:t>
      </w:r>
      <w:proofErr w:type="gramEnd"/>
      <w:r w:rsidRPr="00BE0929">
        <w:rPr>
          <w:rFonts w:ascii="Consolas" w:eastAsia="Times New Roman" w:hAnsi="Consolas" w:cs="Times New Roman"/>
          <w:color w:val="000000"/>
          <w:sz w:val="18"/>
          <w:szCs w:val="18"/>
        </w:rPr>
        <w:t>_nodes = input_nodes</w:t>
      </w:r>
    </w:p>
    <w:p w14:paraId="33099FB8"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p>
    <w:p w14:paraId="1341184F"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 Initialize list of consumers (</w:t>
      </w:r>
      <w:proofErr w:type="gramStart"/>
      <w:r w:rsidRPr="00BE0929">
        <w:rPr>
          <w:rFonts w:ascii="Consolas" w:eastAsia="Times New Roman" w:hAnsi="Consolas" w:cs="Times New Roman"/>
          <w:color w:val="000000"/>
          <w:sz w:val="18"/>
          <w:szCs w:val="18"/>
        </w:rPr>
        <w:t>i.e.</w:t>
      </w:r>
      <w:proofErr w:type="gramEnd"/>
      <w:r w:rsidRPr="00BE0929">
        <w:rPr>
          <w:rFonts w:ascii="Consolas" w:eastAsia="Times New Roman" w:hAnsi="Consolas" w:cs="Times New Roman"/>
          <w:color w:val="000000"/>
          <w:sz w:val="18"/>
          <w:szCs w:val="18"/>
        </w:rPr>
        <w:t xml:space="preserve"> nodes that receive this operation's output as input)</w:t>
      </w:r>
    </w:p>
    <w:p w14:paraId="434E4699"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xml:space="preserve">        </w:t>
      </w:r>
      <w:proofErr w:type="gramStart"/>
      <w:r w:rsidRPr="00BE0929">
        <w:rPr>
          <w:rFonts w:ascii="Consolas" w:eastAsia="Times New Roman" w:hAnsi="Consolas" w:cs="Times New Roman"/>
          <w:color w:val="000000"/>
          <w:sz w:val="18"/>
          <w:szCs w:val="18"/>
        </w:rPr>
        <w:t>self.consumers</w:t>
      </w:r>
      <w:proofErr w:type="gramEnd"/>
      <w:r w:rsidRPr="00BE0929">
        <w:rPr>
          <w:rFonts w:ascii="Consolas" w:eastAsia="Times New Roman" w:hAnsi="Consolas" w:cs="Times New Roman"/>
          <w:color w:val="000000"/>
          <w:sz w:val="18"/>
          <w:szCs w:val="18"/>
        </w:rPr>
        <w:t xml:space="preserve"> = []</w:t>
      </w:r>
    </w:p>
    <w:p w14:paraId="2CF72264"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p>
    <w:p w14:paraId="1FEF22C2"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 Append this operation to the list of consumers of all input nodes</w:t>
      </w:r>
    </w:p>
    <w:p w14:paraId="34152A71"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for input_node in input_nodes:</w:t>
      </w:r>
    </w:p>
    <w:p w14:paraId="2B0A1335"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input_</w:t>
      </w:r>
      <w:proofErr w:type="gramStart"/>
      <w:r w:rsidRPr="00BE0929">
        <w:rPr>
          <w:rFonts w:ascii="Consolas" w:eastAsia="Times New Roman" w:hAnsi="Consolas" w:cs="Times New Roman"/>
          <w:color w:val="000000"/>
          <w:sz w:val="18"/>
          <w:szCs w:val="18"/>
        </w:rPr>
        <w:t>node.consumers</w:t>
      </w:r>
      <w:proofErr w:type="gramEnd"/>
      <w:r w:rsidRPr="00BE0929">
        <w:rPr>
          <w:rFonts w:ascii="Consolas" w:eastAsia="Times New Roman" w:hAnsi="Consolas" w:cs="Times New Roman"/>
          <w:color w:val="000000"/>
          <w:sz w:val="18"/>
          <w:szCs w:val="18"/>
        </w:rPr>
        <w:t>.append(self)</w:t>
      </w:r>
    </w:p>
    <w:p w14:paraId="3C8FB025"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p>
    <w:p w14:paraId="6F6557C0"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 Append this operation to the list of operations in the currently active default graph</w:t>
      </w:r>
    </w:p>
    <w:p w14:paraId="1DE45890"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_default_</w:t>
      </w:r>
      <w:proofErr w:type="gramStart"/>
      <w:r w:rsidRPr="00BE0929">
        <w:rPr>
          <w:rFonts w:ascii="Consolas" w:eastAsia="Times New Roman" w:hAnsi="Consolas" w:cs="Times New Roman"/>
          <w:color w:val="000000"/>
          <w:sz w:val="18"/>
          <w:szCs w:val="18"/>
        </w:rPr>
        <w:t>graph.operations</w:t>
      </w:r>
      <w:proofErr w:type="gramEnd"/>
      <w:r w:rsidRPr="00BE0929">
        <w:rPr>
          <w:rFonts w:ascii="Consolas" w:eastAsia="Times New Roman" w:hAnsi="Consolas" w:cs="Times New Roman"/>
          <w:color w:val="000000"/>
          <w:sz w:val="18"/>
          <w:szCs w:val="18"/>
        </w:rPr>
        <w:t>.append(self)</w:t>
      </w:r>
    </w:p>
    <w:p w14:paraId="5C2650DF"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p>
    <w:p w14:paraId="44F95C92"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def compute(self):</w:t>
      </w:r>
    </w:p>
    <w:p w14:paraId="2D61138C"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"""Computes the output of this operation.</w:t>
      </w:r>
    </w:p>
    <w:p w14:paraId="0037B8C8"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 Must be implemented by the particular operation.</w:t>
      </w:r>
    </w:p>
    <w:p w14:paraId="74B878BD"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w:t>
      </w:r>
    </w:p>
    <w:p w14:paraId="63FCF1AE" w14:textId="45889325" w:rsid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Pass</w:t>
      </w:r>
    </w:p>
    <w:p w14:paraId="7DC3599E"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p>
    <w:p w14:paraId="2A376496" w14:textId="2A931020" w:rsidR="00BE0929" w:rsidRDefault="00BE0929" w:rsidP="00147ACE">
      <w:r>
        <w:t>Một số thao tác sơ cấp</w:t>
      </w:r>
    </w:p>
    <w:p w14:paraId="46BA49FD" w14:textId="59D38162" w:rsidR="00BE0929" w:rsidRDefault="00BE0929" w:rsidP="00147ACE">
      <w:r>
        <w:t>Thực hiện 1 số thao tác sơ cấp để trở nên quen với class Operation phía trên</w:t>
      </w:r>
    </w:p>
    <w:p w14:paraId="221777E7" w14:textId="07CC54D9" w:rsidR="00BE0929" w:rsidRDefault="00BE0929" w:rsidP="00147ACE">
      <w:r>
        <w:t>+ Phép cộng</w:t>
      </w:r>
    </w:p>
    <w:p w14:paraId="5AEBE558"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xml:space="preserve">class </w:t>
      </w:r>
      <w:proofErr w:type="gramStart"/>
      <w:r w:rsidRPr="00BE0929">
        <w:rPr>
          <w:rFonts w:ascii="Consolas" w:eastAsia="Times New Roman" w:hAnsi="Consolas" w:cs="Times New Roman"/>
          <w:color w:val="000000"/>
          <w:sz w:val="18"/>
          <w:szCs w:val="18"/>
        </w:rPr>
        <w:t>add(</w:t>
      </w:r>
      <w:proofErr w:type="gramEnd"/>
      <w:r w:rsidRPr="00BE0929">
        <w:rPr>
          <w:rFonts w:ascii="Consolas" w:eastAsia="Times New Roman" w:hAnsi="Consolas" w:cs="Times New Roman"/>
          <w:color w:val="000000"/>
          <w:sz w:val="18"/>
          <w:szCs w:val="18"/>
        </w:rPr>
        <w:t>Operation):</w:t>
      </w:r>
    </w:p>
    <w:p w14:paraId="26CA4C6B"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"""Returns x + y element-wise.</w:t>
      </w:r>
    </w:p>
    <w:p w14:paraId="39E26A7B"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w:t>
      </w:r>
    </w:p>
    <w:p w14:paraId="3E1BC0B5"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p>
    <w:p w14:paraId="49BCB94B"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def __init_</w:t>
      </w:r>
      <w:proofErr w:type="gramStart"/>
      <w:r w:rsidRPr="00BE0929">
        <w:rPr>
          <w:rFonts w:ascii="Consolas" w:eastAsia="Times New Roman" w:hAnsi="Consolas" w:cs="Times New Roman"/>
          <w:color w:val="000000"/>
          <w:sz w:val="18"/>
          <w:szCs w:val="18"/>
        </w:rPr>
        <w:t>_(</w:t>
      </w:r>
      <w:proofErr w:type="gramEnd"/>
      <w:r w:rsidRPr="00BE0929">
        <w:rPr>
          <w:rFonts w:ascii="Consolas" w:eastAsia="Times New Roman" w:hAnsi="Consolas" w:cs="Times New Roman"/>
          <w:color w:val="000000"/>
          <w:sz w:val="18"/>
          <w:szCs w:val="18"/>
        </w:rPr>
        <w:t>self, x, y):</w:t>
      </w:r>
    </w:p>
    <w:p w14:paraId="681D4E68"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xml:space="preserve">        """Construct </w:t>
      </w:r>
      <w:proofErr w:type="gramStart"/>
      <w:r w:rsidRPr="00BE0929">
        <w:rPr>
          <w:rFonts w:ascii="Consolas" w:eastAsia="Times New Roman" w:hAnsi="Consolas" w:cs="Times New Roman"/>
          <w:color w:val="000000"/>
          <w:sz w:val="18"/>
          <w:szCs w:val="18"/>
        </w:rPr>
        <w:t>add</w:t>
      </w:r>
      <w:proofErr w:type="gramEnd"/>
    </w:p>
    <w:p w14:paraId="4755D5A8"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p>
    <w:p w14:paraId="42F25AC2"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Args:</w:t>
      </w:r>
    </w:p>
    <w:p w14:paraId="66909E50"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x: First summand node</w:t>
      </w:r>
    </w:p>
    <w:p w14:paraId="55165B19"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y: Second summand node</w:t>
      </w:r>
    </w:p>
    <w:p w14:paraId="55B1A778"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w:t>
      </w:r>
    </w:p>
    <w:p w14:paraId="1B729B2F"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xml:space="preserve">        </w:t>
      </w:r>
      <w:proofErr w:type="gramStart"/>
      <w:r w:rsidRPr="00BE0929">
        <w:rPr>
          <w:rFonts w:ascii="Consolas" w:eastAsia="Times New Roman" w:hAnsi="Consolas" w:cs="Times New Roman"/>
          <w:color w:val="000000"/>
          <w:sz w:val="18"/>
          <w:szCs w:val="18"/>
        </w:rPr>
        <w:t>super(</w:t>
      </w:r>
      <w:proofErr w:type="gramEnd"/>
      <w:r w:rsidRPr="00BE0929">
        <w:rPr>
          <w:rFonts w:ascii="Consolas" w:eastAsia="Times New Roman" w:hAnsi="Consolas" w:cs="Times New Roman"/>
          <w:color w:val="000000"/>
          <w:sz w:val="18"/>
          <w:szCs w:val="18"/>
        </w:rPr>
        <w:t>).__init__([x, y])</w:t>
      </w:r>
    </w:p>
    <w:p w14:paraId="16B825D4"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p>
    <w:p w14:paraId="319001FE"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xml:space="preserve">    def </w:t>
      </w:r>
      <w:proofErr w:type="gramStart"/>
      <w:r w:rsidRPr="00BE0929">
        <w:rPr>
          <w:rFonts w:ascii="Consolas" w:eastAsia="Times New Roman" w:hAnsi="Consolas" w:cs="Times New Roman"/>
          <w:color w:val="000000"/>
          <w:sz w:val="18"/>
          <w:szCs w:val="18"/>
        </w:rPr>
        <w:t>compute(</w:t>
      </w:r>
      <w:proofErr w:type="gramEnd"/>
      <w:r w:rsidRPr="00BE0929">
        <w:rPr>
          <w:rFonts w:ascii="Consolas" w:eastAsia="Times New Roman" w:hAnsi="Consolas" w:cs="Times New Roman"/>
          <w:color w:val="000000"/>
          <w:sz w:val="18"/>
          <w:szCs w:val="18"/>
        </w:rPr>
        <w:t>self, x_value, y_value):</w:t>
      </w:r>
    </w:p>
    <w:p w14:paraId="7CA94E27"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"""Compute the output of the add operation</w:t>
      </w:r>
    </w:p>
    <w:p w14:paraId="0628290E"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p>
    <w:p w14:paraId="4DBBAD5D"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Args:</w:t>
      </w:r>
    </w:p>
    <w:p w14:paraId="33F6BA3A"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x_value: First summand value</w:t>
      </w:r>
    </w:p>
    <w:p w14:paraId="1B531D10"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lastRenderedPageBreak/>
        <w:t>          y_value: Second summand value</w:t>
      </w:r>
    </w:p>
    <w:p w14:paraId="5E8EA80E"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w:t>
      </w:r>
    </w:p>
    <w:p w14:paraId="21D21899"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return x_value + y_value</w:t>
      </w:r>
    </w:p>
    <w:p w14:paraId="44DFADC6" w14:textId="121B5169" w:rsidR="00BE0929" w:rsidRDefault="00BE0929" w:rsidP="00147ACE">
      <w:r>
        <w:t>+ Nhân ma trận</w:t>
      </w:r>
    </w:p>
    <w:p w14:paraId="31F4BFDC"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xml:space="preserve">class </w:t>
      </w:r>
      <w:proofErr w:type="gramStart"/>
      <w:r w:rsidRPr="00BE0929">
        <w:rPr>
          <w:rFonts w:ascii="Consolas" w:eastAsia="Times New Roman" w:hAnsi="Consolas" w:cs="Times New Roman"/>
          <w:color w:val="000000"/>
          <w:sz w:val="18"/>
          <w:szCs w:val="18"/>
        </w:rPr>
        <w:t>matmul(</w:t>
      </w:r>
      <w:proofErr w:type="gramEnd"/>
      <w:r w:rsidRPr="00BE0929">
        <w:rPr>
          <w:rFonts w:ascii="Consolas" w:eastAsia="Times New Roman" w:hAnsi="Consolas" w:cs="Times New Roman"/>
          <w:color w:val="000000"/>
          <w:sz w:val="18"/>
          <w:szCs w:val="18"/>
        </w:rPr>
        <w:t>Operation):</w:t>
      </w:r>
    </w:p>
    <w:p w14:paraId="1571386F"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"""Multiplies matrix a by matrix b, producing a * b.</w:t>
      </w:r>
    </w:p>
    <w:p w14:paraId="338EC82D"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w:t>
      </w:r>
    </w:p>
    <w:p w14:paraId="07A235A0"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p>
    <w:p w14:paraId="74EFF557"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def __init_</w:t>
      </w:r>
      <w:proofErr w:type="gramStart"/>
      <w:r w:rsidRPr="00BE0929">
        <w:rPr>
          <w:rFonts w:ascii="Consolas" w:eastAsia="Times New Roman" w:hAnsi="Consolas" w:cs="Times New Roman"/>
          <w:color w:val="000000"/>
          <w:sz w:val="18"/>
          <w:szCs w:val="18"/>
        </w:rPr>
        <w:t>_(</w:t>
      </w:r>
      <w:proofErr w:type="gramEnd"/>
      <w:r w:rsidRPr="00BE0929">
        <w:rPr>
          <w:rFonts w:ascii="Consolas" w:eastAsia="Times New Roman" w:hAnsi="Consolas" w:cs="Times New Roman"/>
          <w:color w:val="000000"/>
          <w:sz w:val="18"/>
          <w:szCs w:val="18"/>
        </w:rPr>
        <w:t>self, a, b):</w:t>
      </w:r>
    </w:p>
    <w:p w14:paraId="34A40FFB"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"""Construct matmul</w:t>
      </w:r>
    </w:p>
    <w:p w14:paraId="1505CFF3"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p>
    <w:p w14:paraId="1B0766DC"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Args:</w:t>
      </w:r>
    </w:p>
    <w:p w14:paraId="0601C7A3"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a: First matrix</w:t>
      </w:r>
    </w:p>
    <w:p w14:paraId="0D547728"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b: Second matrix</w:t>
      </w:r>
    </w:p>
    <w:p w14:paraId="7C6C032F"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w:t>
      </w:r>
    </w:p>
    <w:p w14:paraId="56C3111E"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xml:space="preserve">        </w:t>
      </w:r>
      <w:proofErr w:type="gramStart"/>
      <w:r w:rsidRPr="00BE0929">
        <w:rPr>
          <w:rFonts w:ascii="Consolas" w:eastAsia="Times New Roman" w:hAnsi="Consolas" w:cs="Times New Roman"/>
          <w:color w:val="000000"/>
          <w:sz w:val="18"/>
          <w:szCs w:val="18"/>
        </w:rPr>
        <w:t>super(</w:t>
      </w:r>
      <w:proofErr w:type="gramEnd"/>
      <w:r w:rsidRPr="00BE0929">
        <w:rPr>
          <w:rFonts w:ascii="Consolas" w:eastAsia="Times New Roman" w:hAnsi="Consolas" w:cs="Times New Roman"/>
          <w:color w:val="000000"/>
          <w:sz w:val="18"/>
          <w:szCs w:val="18"/>
        </w:rPr>
        <w:t>).__init__([a, b])</w:t>
      </w:r>
    </w:p>
    <w:p w14:paraId="14748D3C"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p>
    <w:p w14:paraId="565AE866"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xml:space="preserve">    def </w:t>
      </w:r>
      <w:proofErr w:type="gramStart"/>
      <w:r w:rsidRPr="00BE0929">
        <w:rPr>
          <w:rFonts w:ascii="Consolas" w:eastAsia="Times New Roman" w:hAnsi="Consolas" w:cs="Times New Roman"/>
          <w:color w:val="000000"/>
          <w:sz w:val="18"/>
          <w:szCs w:val="18"/>
        </w:rPr>
        <w:t>compute(</w:t>
      </w:r>
      <w:proofErr w:type="gramEnd"/>
      <w:r w:rsidRPr="00BE0929">
        <w:rPr>
          <w:rFonts w:ascii="Consolas" w:eastAsia="Times New Roman" w:hAnsi="Consolas" w:cs="Times New Roman"/>
          <w:color w:val="000000"/>
          <w:sz w:val="18"/>
          <w:szCs w:val="18"/>
        </w:rPr>
        <w:t>self, a_value, b_value):</w:t>
      </w:r>
    </w:p>
    <w:p w14:paraId="78927455"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"""Compute the output of the matmul operation</w:t>
      </w:r>
    </w:p>
    <w:p w14:paraId="2585D492"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p>
    <w:p w14:paraId="1A38A9E7"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Args:</w:t>
      </w:r>
    </w:p>
    <w:p w14:paraId="0ADAB3A0"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a_value: First matrix value</w:t>
      </w:r>
    </w:p>
    <w:p w14:paraId="0329B727"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b_value: Second matrix value</w:t>
      </w:r>
    </w:p>
    <w:p w14:paraId="72640538"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w:t>
      </w:r>
    </w:p>
    <w:p w14:paraId="02291C14" w14:textId="77777777" w:rsidR="00BE0929" w:rsidRPr="00BE0929" w:rsidRDefault="00BE0929" w:rsidP="00BE0929">
      <w:pPr>
        <w:shd w:val="clear" w:color="auto" w:fill="FFFFFE"/>
        <w:spacing w:after="0" w:line="240" w:lineRule="atLeast"/>
        <w:rPr>
          <w:rFonts w:ascii="Consolas" w:eastAsia="Times New Roman" w:hAnsi="Consolas" w:cs="Times New Roman"/>
          <w:color w:val="000000"/>
          <w:sz w:val="18"/>
          <w:szCs w:val="18"/>
        </w:rPr>
      </w:pPr>
      <w:r w:rsidRPr="00BE0929">
        <w:rPr>
          <w:rFonts w:ascii="Consolas" w:eastAsia="Times New Roman" w:hAnsi="Consolas" w:cs="Times New Roman"/>
          <w:color w:val="000000"/>
          <w:sz w:val="18"/>
          <w:szCs w:val="18"/>
        </w:rPr>
        <w:t>        return a_value.dot(b_value)</w:t>
      </w:r>
    </w:p>
    <w:p w14:paraId="3D0ED31B" w14:textId="0240F768" w:rsidR="00BE0929" w:rsidRDefault="00BE0929" w:rsidP="00BE0929">
      <w:pPr>
        <w:pStyle w:val="ListParagraph"/>
        <w:numPr>
          <w:ilvl w:val="0"/>
          <w:numId w:val="4"/>
        </w:numPr>
      </w:pPr>
      <w:r>
        <w:t>Cả 2 thao tác trên</w:t>
      </w:r>
      <w:r w:rsidR="0049249B">
        <w:t>, ta thấy rằng các tensors là các mảng Numpy, trong đó phép cộng theo phần tử và phép nhân ma trận được thực hiện</w:t>
      </w:r>
    </w:p>
    <w:p w14:paraId="11600143" w14:textId="77777777" w:rsidR="0049249B" w:rsidRDefault="0049249B" w:rsidP="00BE0929">
      <w:pPr>
        <w:pStyle w:val="ListParagraph"/>
        <w:numPr>
          <w:ilvl w:val="0"/>
          <w:numId w:val="4"/>
        </w:numPr>
      </w:pPr>
    </w:p>
    <w:p w14:paraId="6F34A7C6" w14:textId="2381D44D" w:rsidR="00E86321" w:rsidRDefault="00E86321" w:rsidP="00147ACE">
      <w:r>
        <w:t>CT trong Pytorch</w:t>
      </w:r>
    </w:p>
    <w:p w14:paraId="73B956E0" w14:textId="50B596C0" w:rsidR="00152ABD" w:rsidRDefault="005A7BC9" w:rsidP="00147ACE">
      <w:r>
        <w:t>Về cốt lõi, Pytorch cung cấp 2 đặc trưng:</w:t>
      </w:r>
    </w:p>
    <w:p w14:paraId="61652468" w14:textId="38BBBB9F" w:rsidR="005A7BC9" w:rsidRDefault="005A7BC9" w:rsidP="00147ACE">
      <w:r>
        <w:t xml:space="preserve">+ </w:t>
      </w:r>
      <w:r w:rsidR="003E0D63">
        <w:t>Tensor n chiều tương tự như Numpy nhưng có thể chạy trên GPUs.</w:t>
      </w:r>
    </w:p>
    <w:p w14:paraId="15199CD4" w14:textId="7B86B8DF" w:rsidR="003E0D63" w:rsidRDefault="003E0D63" w:rsidP="00147ACE">
      <w:r>
        <w:t xml:space="preserve">+ </w:t>
      </w:r>
      <w:r w:rsidR="00BF6E72">
        <w:t>Phân biệt tự động cho quá trình build và train neraul networks.</w:t>
      </w:r>
    </w:p>
    <w:p w14:paraId="7A6F4A1B" w14:textId="32D5A2CD" w:rsidR="00EC49F9" w:rsidRDefault="000E5250" w:rsidP="00147ACE">
      <w:r>
        <w:t xml:space="preserve">Cấu trúc DL và sự train của chúng ta bao gồm các hàm ma trận. 1 Tensor </w:t>
      </w:r>
      <w:r w:rsidR="00EB0B87">
        <w:t xml:space="preserve">không là gì khác ngoài 1 mảng n chiều. </w:t>
      </w:r>
      <w:r w:rsidR="00D56C71">
        <w:t>Đối với những người học Python, Numpy sẽ rất gần gũi</w:t>
      </w:r>
      <w:r w:rsidR="00866CE8">
        <w:t xml:space="preserve">. </w:t>
      </w:r>
      <w:r w:rsidR="008462A3">
        <w:t>Nó</w:t>
      </w:r>
      <w:r w:rsidR="00866CE8">
        <w:t xml:space="preserve"> là 1 thư viện rất mạnh và tối ưu cho các </w:t>
      </w:r>
      <w:r w:rsidR="005C3656">
        <w:t>hoạt động</w:t>
      </w:r>
      <w:r w:rsidR="00866CE8">
        <w:t xml:space="preserve"> ma trận. Tuy nhiên, </w:t>
      </w:r>
      <w:r w:rsidR="00640AFB">
        <w:t xml:space="preserve">với mục tiêu DL, ma trận rất rộng lớn và yêu cầu </w:t>
      </w:r>
      <w:r w:rsidR="008462A3">
        <w:t>sự tính toán khổng lồ.</w:t>
      </w:r>
    </w:p>
    <w:p w14:paraId="1A2F087F" w14:textId="64FD47E2" w:rsidR="008462A3" w:rsidRDefault="009561A8" w:rsidP="00147ACE">
      <w:r>
        <w:t xml:space="preserve">Pytorch Tensor không khác gì mảng n chiều. Framework cung cấp </w:t>
      </w:r>
      <w:r w:rsidR="005C3656">
        <w:t>các chức năng để hoạt động trên các Tensor.</w:t>
      </w:r>
      <w:r w:rsidR="008442AB">
        <w:t xml:space="preserve"> Nhưng tang nhanh sự tính toán </w:t>
      </w:r>
      <w:r w:rsidR="00F00372">
        <w:t>cho các Tensor, PyTorch cho phép sự dụng GPUs, nó có thể cung cấp tốc độ</w:t>
      </w:r>
      <w:r w:rsidR="004559A4">
        <w:t xml:space="preserve"> </w:t>
      </w:r>
      <w:r w:rsidR="00E404E9">
        <w:t xml:space="preserve">nhanh gấp 50 lần. PyTorch Tensor cũng có thể theo dõi đồ thị tính toán </w:t>
      </w:r>
      <w:r w:rsidR="009A4A15">
        <w:t>và đạo hàm.</w:t>
      </w:r>
    </w:p>
    <w:p w14:paraId="63BB97FE" w14:textId="2295897A" w:rsidR="009A4A15" w:rsidRDefault="009A4A15" w:rsidP="00147ACE">
      <w:r>
        <w:t xml:space="preserve">Trong Pytoch, </w:t>
      </w:r>
      <w:r w:rsidR="0009772E">
        <w:t xml:space="preserve">gói autograd cung cấp </w:t>
      </w:r>
      <w:r w:rsidR="00B6738F">
        <w:t>khả năng phân biệt tự động để tự động tính toán backward pass trong ne</w:t>
      </w:r>
      <w:r w:rsidR="005265BE">
        <w:t>ural network. Forward pass trong network của bạn</w:t>
      </w:r>
      <w:r w:rsidR="00435ED0">
        <w:t xml:space="preserve"> là CT, các node trong graph là các tensor và các cạnh là </w:t>
      </w:r>
      <w:r w:rsidR="007607C2">
        <w:t xml:space="preserve">các hàm tạo ra các Tensor đầu ra từ các Tensor đầu vào. Backpropagation </w:t>
      </w:r>
      <w:r w:rsidR="005505F9">
        <w:t>thông qua graph này sau đó qua đạo hàm.</w:t>
      </w:r>
    </w:p>
    <w:p w14:paraId="5DC7DF11" w14:textId="44E6FFD2" w:rsidR="005505F9" w:rsidRDefault="005505F9" w:rsidP="00147ACE">
      <w:r>
        <w:lastRenderedPageBreak/>
        <w:t>Mọi Ten</w:t>
      </w:r>
      <w:r w:rsidR="0031054E">
        <w:t xml:space="preserve">sor trong Pytorch là 1 cờ: required_grapd cho phép </w:t>
      </w:r>
      <w:r w:rsidR="006B3137">
        <w:t xml:space="preserve">loại trừ chi tiết các đồ thị con từ việc tính toán đạo hàm và có thể tang hiệu quả. Nếu x là 1 Tensor </w:t>
      </w:r>
      <w:r w:rsidR="00065485">
        <w:t xml:space="preserve">có </w:t>
      </w:r>
      <w:proofErr w:type="gramStart"/>
      <w:r w:rsidR="00065485">
        <w:t>x.requires</w:t>
      </w:r>
      <w:proofErr w:type="gramEnd"/>
      <w:r w:rsidR="00065485">
        <w:t xml:space="preserve">_grad = True thì x.grad à 1 Tensor khác giữ </w:t>
      </w:r>
      <w:r w:rsidR="006F680B">
        <w:t>đạo hàm của x với 1 giá trị vô hướng nào đó.</w:t>
      </w:r>
    </w:p>
    <w:tbl>
      <w:tblPr>
        <w:tblW w:w="0" w:type="auto"/>
        <w:tblCellMar>
          <w:left w:w="0" w:type="dxa"/>
          <w:right w:w="0" w:type="dxa"/>
        </w:tblCellMar>
        <w:tblLook w:val="04A0" w:firstRow="1" w:lastRow="0" w:firstColumn="1" w:lastColumn="0" w:noHBand="0" w:noVBand="1"/>
      </w:tblPr>
      <w:tblGrid>
        <w:gridCol w:w="894"/>
        <w:gridCol w:w="8466"/>
      </w:tblGrid>
      <w:tr w:rsidR="00626EB8" w:rsidRPr="00626EB8" w14:paraId="5DC3B5CD" w14:textId="77777777" w:rsidTr="00626EB8">
        <w:trPr>
          <w:gridAfter w:val="1"/>
        </w:trPr>
        <w:tc>
          <w:tcPr>
            <w:tcW w:w="0" w:type="auto"/>
            <w:tcBorders>
              <w:top w:val="nil"/>
              <w:left w:val="nil"/>
              <w:bottom w:val="nil"/>
              <w:right w:val="nil"/>
            </w:tcBorders>
            <w:tcMar>
              <w:top w:w="60" w:type="dxa"/>
              <w:left w:w="150" w:type="dxa"/>
              <w:bottom w:w="15" w:type="dxa"/>
              <w:right w:w="150" w:type="dxa"/>
            </w:tcMar>
            <w:hideMark/>
          </w:tcPr>
          <w:p w14:paraId="5948ED48" w14:textId="77777777" w:rsidR="00626EB8" w:rsidRPr="00626EB8" w:rsidRDefault="00626EB8" w:rsidP="00626EB8">
            <w:pPr>
              <w:spacing w:after="0" w:line="300" w:lineRule="atLeast"/>
              <w:rPr>
                <w:rFonts w:ascii="Consolas" w:eastAsia="Times New Roman" w:hAnsi="Consolas" w:cs="Times New Roman"/>
                <w:color w:val="333333"/>
                <w:sz w:val="18"/>
                <w:szCs w:val="18"/>
              </w:rPr>
            </w:pPr>
            <w:r w:rsidRPr="00626EB8">
              <w:rPr>
                <w:rFonts w:ascii="Consolas" w:eastAsia="Times New Roman" w:hAnsi="Consolas" w:cs="Times New Roman"/>
                <w:color w:val="D73A49"/>
                <w:sz w:val="18"/>
                <w:szCs w:val="18"/>
              </w:rPr>
              <w:t>import</w:t>
            </w:r>
            <w:r w:rsidRPr="00626EB8">
              <w:rPr>
                <w:rFonts w:ascii="Consolas" w:eastAsia="Times New Roman" w:hAnsi="Consolas" w:cs="Times New Roman"/>
                <w:color w:val="333333"/>
                <w:sz w:val="18"/>
                <w:szCs w:val="18"/>
              </w:rPr>
              <w:t xml:space="preserve"> torch</w:t>
            </w:r>
          </w:p>
        </w:tc>
      </w:tr>
      <w:tr w:rsidR="00626EB8" w:rsidRPr="00626EB8" w14:paraId="1436111E" w14:textId="77777777" w:rsidTr="00626EB8">
        <w:tc>
          <w:tcPr>
            <w:tcW w:w="99" w:type="dxa"/>
            <w:shd w:val="clear" w:color="auto" w:fill="auto"/>
            <w:noWrap/>
            <w:tcMar>
              <w:top w:w="15" w:type="dxa"/>
              <w:left w:w="150" w:type="dxa"/>
              <w:bottom w:w="15" w:type="dxa"/>
              <w:right w:w="150" w:type="dxa"/>
            </w:tcMar>
            <w:hideMark/>
          </w:tcPr>
          <w:p w14:paraId="382260BA" w14:textId="77777777" w:rsidR="00626EB8" w:rsidRPr="00626EB8" w:rsidRDefault="00626EB8" w:rsidP="00626EB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9E57E96" w14:textId="77777777" w:rsidR="00626EB8" w:rsidRPr="00626EB8" w:rsidRDefault="00626EB8" w:rsidP="00626EB8">
            <w:pPr>
              <w:spacing w:after="0" w:line="300" w:lineRule="atLeast"/>
              <w:rPr>
                <w:rFonts w:ascii="Consolas" w:eastAsia="Times New Roman" w:hAnsi="Consolas" w:cs="Times New Roman"/>
                <w:color w:val="333333"/>
                <w:sz w:val="18"/>
                <w:szCs w:val="18"/>
              </w:rPr>
            </w:pPr>
            <w:r w:rsidRPr="00626EB8">
              <w:rPr>
                <w:rFonts w:ascii="Consolas" w:eastAsia="Times New Roman" w:hAnsi="Consolas" w:cs="Times New Roman"/>
                <w:color w:val="333333"/>
                <w:sz w:val="18"/>
                <w:szCs w:val="18"/>
              </w:rPr>
              <w:t xml:space="preserve">x </w:t>
            </w:r>
            <w:r w:rsidRPr="00626EB8">
              <w:rPr>
                <w:rFonts w:ascii="Consolas" w:eastAsia="Times New Roman" w:hAnsi="Consolas" w:cs="Times New Roman"/>
                <w:color w:val="005CC5"/>
                <w:sz w:val="18"/>
                <w:szCs w:val="18"/>
              </w:rPr>
              <w:t>=</w:t>
            </w:r>
            <w:r w:rsidRPr="00626EB8">
              <w:rPr>
                <w:rFonts w:ascii="Consolas" w:eastAsia="Times New Roman" w:hAnsi="Consolas" w:cs="Times New Roman"/>
                <w:color w:val="333333"/>
                <w:sz w:val="18"/>
                <w:szCs w:val="18"/>
              </w:rPr>
              <w:t xml:space="preserve"> </w:t>
            </w:r>
            <w:proofErr w:type="gramStart"/>
            <w:r w:rsidRPr="00626EB8">
              <w:rPr>
                <w:rFonts w:ascii="Consolas" w:eastAsia="Times New Roman" w:hAnsi="Consolas" w:cs="Times New Roman"/>
                <w:color w:val="333333"/>
                <w:sz w:val="18"/>
                <w:szCs w:val="18"/>
              </w:rPr>
              <w:t>torch.</w:t>
            </w:r>
            <w:r w:rsidRPr="00626EB8">
              <w:rPr>
                <w:rFonts w:ascii="Consolas" w:eastAsia="Times New Roman" w:hAnsi="Consolas" w:cs="Times New Roman"/>
                <w:color w:val="6F42C1"/>
                <w:sz w:val="18"/>
                <w:szCs w:val="18"/>
              </w:rPr>
              <w:t>randn</w:t>
            </w:r>
            <w:proofErr w:type="gramEnd"/>
            <w:r w:rsidRPr="00626EB8">
              <w:rPr>
                <w:rFonts w:ascii="Consolas" w:eastAsia="Times New Roman" w:hAnsi="Consolas" w:cs="Times New Roman"/>
                <w:color w:val="333333"/>
                <w:sz w:val="18"/>
                <w:szCs w:val="18"/>
              </w:rPr>
              <w:t>(</w:t>
            </w:r>
            <w:r w:rsidRPr="00626EB8">
              <w:rPr>
                <w:rFonts w:ascii="Consolas" w:eastAsia="Times New Roman" w:hAnsi="Consolas" w:cs="Times New Roman"/>
                <w:color w:val="005CC5"/>
                <w:sz w:val="18"/>
                <w:szCs w:val="18"/>
              </w:rPr>
              <w:t>3</w:t>
            </w:r>
            <w:r w:rsidRPr="00626EB8">
              <w:rPr>
                <w:rFonts w:ascii="Consolas" w:eastAsia="Times New Roman" w:hAnsi="Consolas" w:cs="Times New Roman"/>
                <w:color w:val="333333"/>
                <w:sz w:val="18"/>
                <w:szCs w:val="18"/>
              </w:rPr>
              <w:t>,</w:t>
            </w:r>
            <w:r w:rsidRPr="00626EB8">
              <w:rPr>
                <w:rFonts w:ascii="Consolas" w:eastAsia="Times New Roman" w:hAnsi="Consolas" w:cs="Times New Roman"/>
                <w:color w:val="005CC5"/>
                <w:sz w:val="18"/>
                <w:szCs w:val="18"/>
              </w:rPr>
              <w:t>3</w:t>
            </w:r>
            <w:r w:rsidRPr="00626EB8">
              <w:rPr>
                <w:rFonts w:ascii="Consolas" w:eastAsia="Times New Roman" w:hAnsi="Consolas" w:cs="Times New Roman"/>
                <w:color w:val="333333"/>
                <w:sz w:val="18"/>
                <w:szCs w:val="18"/>
              </w:rPr>
              <w:t xml:space="preserve">) </w:t>
            </w:r>
            <w:r w:rsidRPr="00626EB8">
              <w:rPr>
                <w:rFonts w:ascii="Consolas" w:eastAsia="Times New Roman" w:hAnsi="Consolas" w:cs="Times New Roman"/>
                <w:color w:val="6A737D"/>
                <w:sz w:val="18"/>
                <w:szCs w:val="18"/>
              </w:rPr>
              <w:t>#requires_grad=False by default</w:t>
            </w:r>
          </w:p>
        </w:tc>
      </w:tr>
      <w:tr w:rsidR="00626EB8" w:rsidRPr="00626EB8" w14:paraId="1A329E79" w14:textId="77777777" w:rsidTr="00626EB8">
        <w:tc>
          <w:tcPr>
            <w:tcW w:w="99" w:type="dxa"/>
            <w:noWrap/>
            <w:tcMar>
              <w:top w:w="15" w:type="dxa"/>
              <w:left w:w="150" w:type="dxa"/>
              <w:bottom w:w="15" w:type="dxa"/>
              <w:right w:w="150" w:type="dxa"/>
            </w:tcMar>
            <w:hideMark/>
          </w:tcPr>
          <w:p w14:paraId="793B7074" w14:textId="77777777" w:rsidR="00626EB8" w:rsidRPr="00626EB8" w:rsidRDefault="00626EB8" w:rsidP="00626EB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78561A0F" w14:textId="77777777" w:rsidR="00626EB8" w:rsidRPr="00626EB8" w:rsidRDefault="00626EB8" w:rsidP="00626EB8">
            <w:pPr>
              <w:spacing w:after="0" w:line="300" w:lineRule="atLeast"/>
              <w:rPr>
                <w:rFonts w:ascii="Consolas" w:eastAsia="Times New Roman" w:hAnsi="Consolas" w:cs="Times New Roman"/>
                <w:color w:val="333333"/>
                <w:sz w:val="18"/>
                <w:szCs w:val="18"/>
              </w:rPr>
            </w:pPr>
            <w:r w:rsidRPr="00626EB8">
              <w:rPr>
                <w:rFonts w:ascii="Consolas" w:eastAsia="Times New Roman" w:hAnsi="Consolas" w:cs="Times New Roman"/>
                <w:color w:val="333333"/>
                <w:sz w:val="18"/>
                <w:szCs w:val="18"/>
              </w:rPr>
              <w:t xml:space="preserve">y </w:t>
            </w:r>
            <w:r w:rsidRPr="00626EB8">
              <w:rPr>
                <w:rFonts w:ascii="Consolas" w:eastAsia="Times New Roman" w:hAnsi="Consolas" w:cs="Times New Roman"/>
                <w:color w:val="005CC5"/>
                <w:sz w:val="18"/>
                <w:szCs w:val="18"/>
              </w:rPr>
              <w:t>=</w:t>
            </w:r>
            <w:r w:rsidRPr="00626EB8">
              <w:rPr>
                <w:rFonts w:ascii="Consolas" w:eastAsia="Times New Roman" w:hAnsi="Consolas" w:cs="Times New Roman"/>
                <w:color w:val="333333"/>
                <w:sz w:val="18"/>
                <w:szCs w:val="18"/>
              </w:rPr>
              <w:t xml:space="preserve"> </w:t>
            </w:r>
            <w:proofErr w:type="gramStart"/>
            <w:r w:rsidRPr="00626EB8">
              <w:rPr>
                <w:rFonts w:ascii="Consolas" w:eastAsia="Times New Roman" w:hAnsi="Consolas" w:cs="Times New Roman"/>
                <w:color w:val="333333"/>
                <w:sz w:val="18"/>
                <w:szCs w:val="18"/>
              </w:rPr>
              <w:t>torch.</w:t>
            </w:r>
            <w:r w:rsidRPr="00626EB8">
              <w:rPr>
                <w:rFonts w:ascii="Consolas" w:eastAsia="Times New Roman" w:hAnsi="Consolas" w:cs="Times New Roman"/>
                <w:color w:val="6F42C1"/>
                <w:sz w:val="18"/>
                <w:szCs w:val="18"/>
              </w:rPr>
              <w:t>randn</w:t>
            </w:r>
            <w:proofErr w:type="gramEnd"/>
            <w:r w:rsidRPr="00626EB8">
              <w:rPr>
                <w:rFonts w:ascii="Consolas" w:eastAsia="Times New Roman" w:hAnsi="Consolas" w:cs="Times New Roman"/>
                <w:color w:val="333333"/>
                <w:sz w:val="18"/>
                <w:szCs w:val="18"/>
              </w:rPr>
              <w:t>(</w:t>
            </w:r>
            <w:r w:rsidRPr="00626EB8">
              <w:rPr>
                <w:rFonts w:ascii="Consolas" w:eastAsia="Times New Roman" w:hAnsi="Consolas" w:cs="Times New Roman"/>
                <w:color w:val="005CC5"/>
                <w:sz w:val="18"/>
                <w:szCs w:val="18"/>
              </w:rPr>
              <w:t>3</w:t>
            </w:r>
            <w:r w:rsidRPr="00626EB8">
              <w:rPr>
                <w:rFonts w:ascii="Consolas" w:eastAsia="Times New Roman" w:hAnsi="Consolas" w:cs="Times New Roman"/>
                <w:color w:val="333333"/>
                <w:sz w:val="18"/>
                <w:szCs w:val="18"/>
              </w:rPr>
              <w:t>,</w:t>
            </w:r>
            <w:r w:rsidRPr="00626EB8">
              <w:rPr>
                <w:rFonts w:ascii="Consolas" w:eastAsia="Times New Roman" w:hAnsi="Consolas" w:cs="Times New Roman"/>
                <w:color w:val="005CC5"/>
                <w:sz w:val="18"/>
                <w:szCs w:val="18"/>
              </w:rPr>
              <w:t>3</w:t>
            </w:r>
            <w:r w:rsidRPr="00626EB8">
              <w:rPr>
                <w:rFonts w:ascii="Consolas" w:eastAsia="Times New Roman" w:hAnsi="Consolas" w:cs="Times New Roman"/>
                <w:color w:val="333333"/>
                <w:sz w:val="18"/>
                <w:szCs w:val="18"/>
              </w:rPr>
              <w:t xml:space="preserve">) </w:t>
            </w:r>
            <w:r w:rsidRPr="00626EB8">
              <w:rPr>
                <w:rFonts w:ascii="Consolas" w:eastAsia="Times New Roman" w:hAnsi="Consolas" w:cs="Times New Roman"/>
                <w:color w:val="6A737D"/>
                <w:sz w:val="18"/>
                <w:szCs w:val="18"/>
              </w:rPr>
              <w:t>#requires_grad=False by default</w:t>
            </w:r>
          </w:p>
        </w:tc>
      </w:tr>
      <w:tr w:rsidR="00626EB8" w:rsidRPr="00626EB8" w14:paraId="569061D8" w14:textId="77777777" w:rsidTr="00626EB8">
        <w:tc>
          <w:tcPr>
            <w:tcW w:w="99" w:type="dxa"/>
            <w:shd w:val="clear" w:color="auto" w:fill="auto"/>
            <w:noWrap/>
            <w:tcMar>
              <w:top w:w="15" w:type="dxa"/>
              <w:left w:w="150" w:type="dxa"/>
              <w:bottom w:w="15" w:type="dxa"/>
              <w:right w:w="150" w:type="dxa"/>
            </w:tcMar>
            <w:hideMark/>
          </w:tcPr>
          <w:p w14:paraId="22F64686" w14:textId="77777777" w:rsidR="00626EB8" w:rsidRPr="00626EB8" w:rsidRDefault="00626EB8" w:rsidP="00626EB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CFC4FDB" w14:textId="77777777" w:rsidR="00626EB8" w:rsidRPr="00626EB8" w:rsidRDefault="00626EB8" w:rsidP="00626EB8">
            <w:pPr>
              <w:spacing w:after="0" w:line="300" w:lineRule="atLeast"/>
              <w:rPr>
                <w:rFonts w:ascii="Consolas" w:eastAsia="Times New Roman" w:hAnsi="Consolas" w:cs="Times New Roman"/>
                <w:color w:val="333333"/>
                <w:sz w:val="18"/>
                <w:szCs w:val="18"/>
              </w:rPr>
            </w:pPr>
            <w:r w:rsidRPr="00626EB8">
              <w:rPr>
                <w:rFonts w:ascii="Consolas" w:eastAsia="Times New Roman" w:hAnsi="Consolas" w:cs="Times New Roman"/>
                <w:color w:val="333333"/>
                <w:sz w:val="18"/>
                <w:szCs w:val="18"/>
              </w:rPr>
              <w:t xml:space="preserve">z </w:t>
            </w:r>
            <w:r w:rsidRPr="00626EB8">
              <w:rPr>
                <w:rFonts w:ascii="Consolas" w:eastAsia="Times New Roman" w:hAnsi="Consolas" w:cs="Times New Roman"/>
                <w:color w:val="005CC5"/>
                <w:sz w:val="18"/>
                <w:szCs w:val="18"/>
              </w:rPr>
              <w:t>=</w:t>
            </w:r>
            <w:r w:rsidRPr="00626EB8">
              <w:rPr>
                <w:rFonts w:ascii="Consolas" w:eastAsia="Times New Roman" w:hAnsi="Consolas" w:cs="Times New Roman"/>
                <w:color w:val="333333"/>
                <w:sz w:val="18"/>
                <w:szCs w:val="18"/>
              </w:rPr>
              <w:t xml:space="preserve"> </w:t>
            </w:r>
            <w:proofErr w:type="gramStart"/>
            <w:r w:rsidRPr="00626EB8">
              <w:rPr>
                <w:rFonts w:ascii="Consolas" w:eastAsia="Times New Roman" w:hAnsi="Consolas" w:cs="Times New Roman"/>
                <w:color w:val="333333"/>
                <w:sz w:val="18"/>
                <w:szCs w:val="18"/>
              </w:rPr>
              <w:t>torch.</w:t>
            </w:r>
            <w:r w:rsidRPr="00626EB8">
              <w:rPr>
                <w:rFonts w:ascii="Consolas" w:eastAsia="Times New Roman" w:hAnsi="Consolas" w:cs="Times New Roman"/>
                <w:color w:val="6F42C1"/>
                <w:sz w:val="18"/>
                <w:szCs w:val="18"/>
              </w:rPr>
              <w:t>randn</w:t>
            </w:r>
            <w:proofErr w:type="gramEnd"/>
            <w:r w:rsidRPr="00626EB8">
              <w:rPr>
                <w:rFonts w:ascii="Consolas" w:eastAsia="Times New Roman" w:hAnsi="Consolas" w:cs="Times New Roman"/>
                <w:color w:val="333333"/>
                <w:sz w:val="18"/>
                <w:szCs w:val="18"/>
              </w:rPr>
              <w:t>((</w:t>
            </w:r>
            <w:r w:rsidRPr="00626EB8">
              <w:rPr>
                <w:rFonts w:ascii="Consolas" w:eastAsia="Times New Roman" w:hAnsi="Consolas" w:cs="Times New Roman"/>
                <w:color w:val="005CC5"/>
                <w:sz w:val="18"/>
                <w:szCs w:val="18"/>
              </w:rPr>
              <w:t>3</w:t>
            </w:r>
            <w:r w:rsidRPr="00626EB8">
              <w:rPr>
                <w:rFonts w:ascii="Consolas" w:eastAsia="Times New Roman" w:hAnsi="Consolas" w:cs="Times New Roman"/>
                <w:color w:val="333333"/>
                <w:sz w:val="18"/>
                <w:szCs w:val="18"/>
              </w:rPr>
              <w:t>,</w:t>
            </w:r>
            <w:r w:rsidRPr="00626EB8">
              <w:rPr>
                <w:rFonts w:ascii="Consolas" w:eastAsia="Times New Roman" w:hAnsi="Consolas" w:cs="Times New Roman"/>
                <w:color w:val="005CC5"/>
                <w:sz w:val="18"/>
                <w:szCs w:val="18"/>
              </w:rPr>
              <w:t>3</w:t>
            </w:r>
            <w:r w:rsidRPr="00626EB8">
              <w:rPr>
                <w:rFonts w:ascii="Consolas" w:eastAsia="Times New Roman" w:hAnsi="Consolas" w:cs="Times New Roman"/>
                <w:color w:val="333333"/>
                <w:sz w:val="18"/>
                <w:szCs w:val="18"/>
              </w:rPr>
              <w:t>),requires_grad</w:t>
            </w:r>
            <w:r w:rsidRPr="00626EB8">
              <w:rPr>
                <w:rFonts w:ascii="Consolas" w:eastAsia="Times New Roman" w:hAnsi="Consolas" w:cs="Times New Roman"/>
                <w:color w:val="005CC5"/>
                <w:sz w:val="18"/>
                <w:szCs w:val="18"/>
              </w:rPr>
              <w:t>=True</w:t>
            </w:r>
            <w:r w:rsidRPr="00626EB8">
              <w:rPr>
                <w:rFonts w:ascii="Consolas" w:eastAsia="Times New Roman" w:hAnsi="Consolas" w:cs="Times New Roman"/>
                <w:color w:val="333333"/>
                <w:sz w:val="18"/>
                <w:szCs w:val="18"/>
              </w:rPr>
              <w:t>)</w:t>
            </w:r>
          </w:p>
        </w:tc>
      </w:tr>
      <w:tr w:rsidR="00626EB8" w:rsidRPr="00626EB8" w14:paraId="7E872CFE" w14:textId="77777777" w:rsidTr="00626EB8">
        <w:tc>
          <w:tcPr>
            <w:tcW w:w="99" w:type="dxa"/>
            <w:noWrap/>
            <w:tcMar>
              <w:top w:w="15" w:type="dxa"/>
              <w:left w:w="150" w:type="dxa"/>
              <w:bottom w:w="15" w:type="dxa"/>
              <w:right w:w="150" w:type="dxa"/>
            </w:tcMar>
            <w:hideMark/>
          </w:tcPr>
          <w:p w14:paraId="7C067AC6" w14:textId="77777777" w:rsidR="00626EB8" w:rsidRPr="00626EB8" w:rsidRDefault="00626EB8" w:rsidP="00626EB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1FA0FFEF" w14:textId="77777777" w:rsidR="00626EB8" w:rsidRPr="00626EB8" w:rsidRDefault="00626EB8" w:rsidP="00626EB8">
            <w:pPr>
              <w:spacing w:after="0" w:line="300" w:lineRule="atLeast"/>
              <w:rPr>
                <w:rFonts w:ascii="Consolas" w:eastAsia="Times New Roman" w:hAnsi="Consolas" w:cs="Times New Roman"/>
                <w:color w:val="333333"/>
                <w:sz w:val="18"/>
                <w:szCs w:val="18"/>
              </w:rPr>
            </w:pPr>
            <w:r w:rsidRPr="00626EB8">
              <w:rPr>
                <w:rFonts w:ascii="Consolas" w:eastAsia="Times New Roman" w:hAnsi="Consolas" w:cs="Times New Roman"/>
                <w:color w:val="333333"/>
                <w:sz w:val="18"/>
                <w:szCs w:val="18"/>
              </w:rPr>
              <w:t xml:space="preserve">a </w:t>
            </w:r>
            <w:r w:rsidRPr="00626EB8">
              <w:rPr>
                <w:rFonts w:ascii="Consolas" w:eastAsia="Times New Roman" w:hAnsi="Consolas" w:cs="Times New Roman"/>
                <w:color w:val="005CC5"/>
                <w:sz w:val="18"/>
                <w:szCs w:val="18"/>
              </w:rPr>
              <w:t>=</w:t>
            </w:r>
            <w:r w:rsidRPr="00626EB8">
              <w:rPr>
                <w:rFonts w:ascii="Consolas" w:eastAsia="Times New Roman" w:hAnsi="Consolas" w:cs="Times New Roman"/>
                <w:color w:val="333333"/>
                <w:sz w:val="18"/>
                <w:szCs w:val="18"/>
              </w:rPr>
              <w:t xml:space="preserve"> x</w:t>
            </w:r>
            <w:r w:rsidRPr="00626EB8">
              <w:rPr>
                <w:rFonts w:ascii="Consolas" w:eastAsia="Times New Roman" w:hAnsi="Consolas" w:cs="Times New Roman"/>
                <w:color w:val="005CC5"/>
                <w:sz w:val="18"/>
                <w:szCs w:val="18"/>
              </w:rPr>
              <w:t>+</w:t>
            </w:r>
            <w:r w:rsidRPr="00626EB8">
              <w:rPr>
                <w:rFonts w:ascii="Consolas" w:eastAsia="Times New Roman" w:hAnsi="Consolas" w:cs="Times New Roman"/>
                <w:color w:val="333333"/>
                <w:sz w:val="18"/>
                <w:szCs w:val="18"/>
              </w:rPr>
              <w:t xml:space="preserve">y </w:t>
            </w:r>
            <w:r w:rsidRPr="00626EB8">
              <w:rPr>
                <w:rFonts w:ascii="Consolas" w:eastAsia="Times New Roman" w:hAnsi="Consolas" w:cs="Times New Roman"/>
                <w:color w:val="6A737D"/>
                <w:sz w:val="18"/>
                <w:szCs w:val="18"/>
              </w:rPr>
              <w:t xml:space="preserve"># since both x and y don't require gradients, </w:t>
            </w:r>
            <w:proofErr w:type="gramStart"/>
            <w:r w:rsidRPr="00626EB8">
              <w:rPr>
                <w:rFonts w:ascii="Consolas" w:eastAsia="Times New Roman" w:hAnsi="Consolas" w:cs="Times New Roman"/>
                <w:color w:val="6A737D"/>
                <w:sz w:val="18"/>
                <w:szCs w:val="18"/>
              </w:rPr>
              <w:t>a</w:t>
            </w:r>
            <w:proofErr w:type="gramEnd"/>
            <w:r w:rsidRPr="00626EB8">
              <w:rPr>
                <w:rFonts w:ascii="Consolas" w:eastAsia="Times New Roman" w:hAnsi="Consolas" w:cs="Times New Roman"/>
                <w:color w:val="6A737D"/>
                <w:sz w:val="18"/>
                <w:szCs w:val="18"/>
              </w:rPr>
              <w:t xml:space="preserve"> also doesn't require gradients</w:t>
            </w:r>
          </w:p>
        </w:tc>
      </w:tr>
      <w:tr w:rsidR="00626EB8" w:rsidRPr="00626EB8" w14:paraId="60A9B741" w14:textId="77777777" w:rsidTr="00626EB8">
        <w:tc>
          <w:tcPr>
            <w:tcW w:w="99" w:type="dxa"/>
            <w:shd w:val="clear" w:color="auto" w:fill="auto"/>
            <w:noWrap/>
            <w:tcMar>
              <w:top w:w="15" w:type="dxa"/>
              <w:left w:w="150" w:type="dxa"/>
              <w:bottom w:w="15" w:type="dxa"/>
              <w:right w:w="150" w:type="dxa"/>
            </w:tcMar>
            <w:hideMark/>
          </w:tcPr>
          <w:p w14:paraId="22D5FCD1" w14:textId="77777777" w:rsidR="00626EB8" w:rsidRPr="00626EB8" w:rsidRDefault="00626EB8" w:rsidP="00626EB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650B12D" w14:textId="77777777" w:rsidR="00626EB8" w:rsidRPr="00626EB8" w:rsidRDefault="00626EB8" w:rsidP="00626EB8">
            <w:pPr>
              <w:spacing w:after="0" w:line="300" w:lineRule="atLeast"/>
              <w:rPr>
                <w:rFonts w:ascii="Consolas" w:eastAsia="Times New Roman" w:hAnsi="Consolas" w:cs="Times New Roman"/>
                <w:color w:val="333333"/>
                <w:sz w:val="18"/>
                <w:szCs w:val="18"/>
              </w:rPr>
            </w:pPr>
            <w:r w:rsidRPr="00626EB8">
              <w:rPr>
                <w:rFonts w:ascii="Consolas" w:eastAsia="Times New Roman" w:hAnsi="Consolas" w:cs="Times New Roman"/>
                <w:color w:val="6F42C1"/>
                <w:sz w:val="18"/>
                <w:szCs w:val="18"/>
              </w:rPr>
              <w:t>print</w:t>
            </w:r>
            <w:r w:rsidRPr="00626EB8">
              <w:rPr>
                <w:rFonts w:ascii="Consolas" w:eastAsia="Times New Roman" w:hAnsi="Consolas" w:cs="Times New Roman"/>
                <w:color w:val="333333"/>
                <w:sz w:val="18"/>
                <w:szCs w:val="18"/>
              </w:rPr>
              <w:t>(</w:t>
            </w:r>
            <w:proofErr w:type="gramStart"/>
            <w:r w:rsidRPr="00626EB8">
              <w:rPr>
                <w:rFonts w:ascii="Consolas" w:eastAsia="Times New Roman" w:hAnsi="Consolas" w:cs="Times New Roman"/>
                <w:color w:val="333333"/>
                <w:sz w:val="18"/>
                <w:szCs w:val="18"/>
              </w:rPr>
              <w:t>a.requires</w:t>
            </w:r>
            <w:proofErr w:type="gramEnd"/>
            <w:r w:rsidRPr="00626EB8">
              <w:rPr>
                <w:rFonts w:ascii="Consolas" w:eastAsia="Times New Roman" w:hAnsi="Consolas" w:cs="Times New Roman"/>
                <w:color w:val="333333"/>
                <w:sz w:val="18"/>
                <w:szCs w:val="18"/>
              </w:rPr>
              <w:t xml:space="preserve">_grad) </w:t>
            </w:r>
            <w:r w:rsidRPr="00626EB8">
              <w:rPr>
                <w:rFonts w:ascii="Consolas" w:eastAsia="Times New Roman" w:hAnsi="Consolas" w:cs="Times New Roman"/>
                <w:color w:val="6A737D"/>
                <w:sz w:val="18"/>
                <w:szCs w:val="18"/>
              </w:rPr>
              <w:t>#output: False</w:t>
            </w:r>
          </w:p>
        </w:tc>
      </w:tr>
      <w:tr w:rsidR="00626EB8" w:rsidRPr="00626EB8" w14:paraId="3560293E" w14:textId="77777777" w:rsidTr="00626EB8">
        <w:tc>
          <w:tcPr>
            <w:tcW w:w="99" w:type="dxa"/>
            <w:noWrap/>
            <w:tcMar>
              <w:top w:w="15" w:type="dxa"/>
              <w:left w:w="150" w:type="dxa"/>
              <w:bottom w:w="15" w:type="dxa"/>
              <w:right w:w="150" w:type="dxa"/>
            </w:tcMar>
            <w:hideMark/>
          </w:tcPr>
          <w:p w14:paraId="69E82362" w14:textId="77777777" w:rsidR="00626EB8" w:rsidRPr="00626EB8" w:rsidRDefault="00626EB8" w:rsidP="00626EB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09A26097" w14:textId="77777777" w:rsidR="00626EB8" w:rsidRPr="00626EB8" w:rsidRDefault="00626EB8" w:rsidP="00626EB8">
            <w:pPr>
              <w:spacing w:after="0" w:line="300" w:lineRule="atLeast"/>
              <w:rPr>
                <w:rFonts w:ascii="Consolas" w:eastAsia="Times New Roman" w:hAnsi="Consolas" w:cs="Times New Roman"/>
                <w:color w:val="333333"/>
                <w:sz w:val="18"/>
                <w:szCs w:val="18"/>
              </w:rPr>
            </w:pPr>
            <w:r w:rsidRPr="00626EB8">
              <w:rPr>
                <w:rFonts w:ascii="Consolas" w:eastAsia="Times New Roman" w:hAnsi="Consolas" w:cs="Times New Roman"/>
                <w:color w:val="333333"/>
                <w:sz w:val="18"/>
                <w:szCs w:val="18"/>
              </w:rPr>
              <w:t xml:space="preserve">b </w:t>
            </w:r>
            <w:r w:rsidRPr="00626EB8">
              <w:rPr>
                <w:rFonts w:ascii="Consolas" w:eastAsia="Times New Roman" w:hAnsi="Consolas" w:cs="Times New Roman"/>
                <w:color w:val="005CC5"/>
                <w:sz w:val="18"/>
                <w:szCs w:val="18"/>
              </w:rPr>
              <w:t>=</w:t>
            </w:r>
            <w:r w:rsidRPr="00626EB8">
              <w:rPr>
                <w:rFonts w:ascii="Consolas" w:eastAsia="Times New Roman" w:hAnsi="Consolas" w:cs="Times New Roman"/>
                <w:color w:val="333333"/>
                <w:sz w:val="18"/>
                <w:szCs w:val="18"/>
              </w:rPr>
              <w:t xml:space="preserve"> a</w:t>
            </w:r>
            <w:r w:rsidRPr="00626EB8">
              <w:rPr>
                <w:rFonts w:ascii="Consolas" w:eastAsia="Times New Roman" w:hAnsi="Consolas" w:cs="Times New Roman"/>
                <w:color w:val="005CC5"/>
                <w:sz w:val="18"/>
                <w:szCs w:val="18"/>
              </w:rPr>
              <w:t>+</w:t>
            </w:r>
            <w:r w:rsidRPr="00626EB8">
              <w:rPr>
                <w:rFonts w:ascii="Consolas" w:eastAsia="Times New Roman" w:hAnsi="Consolas" w:cs="Times New Roman"/>
                <w:color w:val="333333"/>
                <w:sz w:val="18"/>
                <w:szCs w:val="18"/>
              </w:rPr>
              <w:t xml:space="preserve">z </w:t>
            </w:r>
            <w:r w:rsidRPr="00626EB8">
              <w:rPr>
                <w:rFonts w:ascii="Consolas" w:eastAsia="Times New Roman" w:hAnsi="Consolas" w:cs="Times New Roman"/>
                <w:color w:val="6A737D"/>
                <w:sz w:val="18"/>
                <w:szCs w:val="18"/>
              </w:rPr>
              <w:t xml:space="preserve">#since z requires </w:t>
            </w:r>
            <w:proofErr w:type="gramStart"/>
            <w:r w:rsidRPr="00626EB8">
              <w:rPr>
                <w:rFonts w:ascii="Consolas" w:eastAsia="Times New Roman" w:hAnsi="Consolas" w:cs="Times New Roman"/>
                <w:color w:val="6A737D"/>
                <w:sz w:val="18"/>
                <w:szCs w:val="18"/>
              </w:rPr>
              <w:t>gradient,</w:t>
            </w:r>
            <w:proofErr w:type="gramEnd"/>
            <w:r w:rsidRPr="00626EB8">
              <w:rPr>
                <w:rFonts w:ascii="Consolas" w:eastAsia="Times New Roman" w:hAnsi="Consolas" w:cs="Times New Roman"/>
                <w:color w:val="6A737D"/>
                <w:sz w:val="18"/>
                <w:szCs w:val="18"/>
              </w:rPr>
              <w:t xml:space="preserve"> b also requires gradient</w:t>
            </w:r>
          </w:p>
        </w:tc>
      </w:tr>
      <w:tr w:rsidR="00626EB8" w:rsidRPr="00626EB8" w14:paraId="3FE14B40" w14:textId="77777777" w:rsidTr="00626EB8">
        <w:tc>
          <w:tcPr>
            <w:tcW w:w="99" w:type="dxa"/>
            <w:shd w:val="clear" w:color="auto" w:fill="auto"/>
            <w:noWrap/>
            <w:tcMar>
              <w:top w:w="15" w:type="dxa"/>
              <w:left w:w="150" w:type="dxa"/>
              <w:bottom w:w="15" w:type="dxa"/>
              <w:right w:w="150" w:type="dxa"/>
            </w:tcMar>
            <w:hideMark/>
          </w:tcPr>
          <w:p w14:paraId="451B05B1" w14:textId="77777777" w:rsidR="00626EB8" w:rsidRPr="00626EB8" w:rsidRDefault="00626EB8" w:rsidP="00626EB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8B62CCB" w14:textId="77777777" w:rsidR="00626EB8" w:rsidRPr="00626EB8" w:rsidRDefault="00626EB8" w:rsidP="00626EB8">
            <w:pPr>
              <w:spacing w:after="0" w:line="300" w:lineRule="atLeast"/>
              <w:rPr>
                <w:rFonts w:ascii="Consolas" w:eastAsia="Times New Roman" w:hAnsi="Consolas" w:cs="Times New Roman"/>
                <w:color w:val="333333"/>
                <w:sz w:val="18"/>
                <w:szCs w:val="18"/>
              </w:rPr>
            </w:pPr>
            <w:r w:rsidRPr="00626EB8">
              <w:rPr>
                <w:rFonts w:ascii="Consolas" w:eastAsia="Times New Roman" w:hAnsi="Consolas" w:cs="Times New Roman"/>
                <w:color w:val="6F42C1"/>
                <w:sz w:val="18"/>
                <w:szCs w:val="18"/>
              </w:rPr>
              <w:t>print</w:t>
            </w:r>
            <w:r w:rsidRPr="00626EB8">
              <w:rPr>
                <w:rFonts w:ascii="Consolas" w:eastAsia="Times New Roman" w:hAnsi="Consolas" w:cs="Times New Roman"/>
                <w:color w:val="333333"/>
                <w:sz w:val="18"/>
                <w:szCs w:val="18"/>
              </w:rPr>
              <w:t>(</w:t>
            </w:r>
            <w:proofErr w:type="gramStart"/>
            <w:r w:rsidRPr="00626EB8">
              <w:rPr>
                <w:rFonts w:ascii="Consolas" w:eastAsia="Times New Roman" w:hAnsi="Consolas" w:cs="Times New Roman"/>
                <w:color w:val="333333"/>
                <w:sz w:val="18"/>
                <w:szCs w:val="18"/>
              </w:rPr>
              <w:t>b.requires</w:t>
            </w:r>
            <w:proofErr w:type="gramEnd"/>
            <w:r w:rsidRPr="00626EB8">
              <w:rPr>
                <w:rFonts w:ascii="Consolas" w:eastAsia="Times New Roman" w:hAnsi="Consolas" w:cs="Times New Roman"/>
                <w:color w:val="333333"/>
                <w:sz w:val="18"/>
                <w:szCs w:val="18"/>
              </w:rPr>
              <w:t xml:space="preserve">_grad) </w:t>
            </w:r>
            <w:r w:rsidRPr="00626EB8">
              <w:rPr>
                <w:rFonts w:ascii="Consolas" w:eastAsia="Times New Roman" w:hAnsi="Consolas" w:cs="Times New Roman"/>
                <w:color w:val="6A737D"/>
                <w:sz w:val="18"/>
                <w:szCs w:val="18"/>
              </w:rPr>
              <w:t>#output: True</w:t>
            </w:r>
          </w:p>
        </w:tc>
      </w:tr>
    </w:tbl>
    <w:p w14:paraId="1E5521C2" w14:textId="77777777" w:rsidR="00EF535D" w:rsidRDefault="00EF535D" w:rsidP="00147ACE"/>
    <w:p w14:paraId="0F46E78A" w14:textId="241210A2" w:rsidR="00626EB8" w:rsidRDefault="00EF535D" w:rsidP="00147ACE">
      <w:r>
        <w:t>Như thấy ở ví dụ trên</w:t>
      </w:r>
      <w:r w:rsidR="006A206E">
        <w:t xml:space="preserve">, </w:t>
      </w:r>
      <w:r w:rsidR="00433B1C">
        <w:t xml:space="preserve">nếu đó là đầu vào </w:t>
      </w:r>
      <w:r w:rsidR="00114EBE">
        <w:t>duy nhất</w:t>
      </w:r>
      <w:r w:rsidR="00433B1C">
        <w:t xml:space="preserve"> </w:t>
      </w:r>
      <w:r w:rsidR="000C6DC9">
        <w:t>để hoạt động</w:t>
      </w:r>
      <w:r w:rsidR="00114EBE">
        <w:t xml:space="preserve"> yếu cầu</w:t>
      </w:r>
      <w:r w:rsidR="00F6617B">
        <w:t xml:space="preserve"> đạo hàm, thì đầu ra cũng sẽ yêu cầu đạo hàm. Ngược lại, </w:t>
      </w:r>
      <w:r w:rsidR="00CD4201">
        <w:t xml:space="preserve">chỉ khi tất cả các đầu vào không yêu cầu đạo hàm, </w:t>
      </w:r>
      <w:r w:rsidR="000D776D">
        <w:t>đầu ra cũng sẽ không yêu cầu.</w:t>
      </w:r>
    </w:p>
    <w:p w14:paraId="6414EEAA" w14:textId="7990E8F8" w:rsidR="000D776D" w:rsidRDefault="006C175F" w:rsidP="00147ACE">
      <w:r>
        <w:t>Autograd under the hood</w:t>
      </w:r>
    </w:p>
    <w:p w14:paraId="3435299B" w14:textId="20B48D67" w:rsidR="006C175F" w:rsidRDefault="006C175F" w:rsidP="00147ACE">
      <w:r w:rsidRPr="006C175F">
        <w:rPr>
          <w:noProof/>
        </w:rPr>
        <w:drawing>
          <wp:inline distT="0" distB="0" distL="0" distR="0" wp14:anchorId="7BF39838" wp14:editId="62799269">
            <wp:extent cx="5943600" cy="3268345"/>
            <wp:effectExtent l="0" t="0" r="0" b="825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5943600" cy="3268345"/>
                    </a:xfrm>
                    <a:prstGeom prst="rect">
                      <a:avLst/>
                    </a:prstGeom>
                  </pic:spPr>
                </pic:pic>
              </a:graphicData>
            </a:graphic>
          </wp:inline>
        </w:drawing>
      </w:r>
    </w:p>
    <w:p w14:paraId="691AE242" w14:textId="49F31D24" w:rsidR="00BF6E72" w:rsidRDefault="00264C05" w:rsidP="00147ACE">
      <w:r>
        <w:t>CT trong Tensorflow</w:t>
      </w:r>
    </w:p>
    <w:p w14:paraId="0EB1D9E7" w14:textId="1865133E" w:rsidR="00264C05" w:rsidRDefault="004E1849" w:rsidP="00147ACE">
      <w:r>
        <w:t xml:space="preserve">Tensorflow sử dụng dataflow graph để biểu diễn tính toán </w:t>
      </w:r>
      <w:r w:rsidR="009E60A5">
        <w:t xml:space="preserve">về sự phụ thuộc </w:t>
      </w:r>
      <w:r w:rsidR="00001F18">
        <w:t xml:space="preserve">các hoạt động riêng lẻ. Nó dẫn đến </w:t>
      </w:r>
      <w:r w:rsidR="0012439C">
        <w:t>mô h</w:t>
      </w:r>
      <w:r w:rsidR="009C1243">
        <w:t>ình lập trình mức độ thấp</w:t>
      </w:r>
      <w:r w:rsidR="00FB2A02">
        <w:t xml:space="preserve">, trond đó người ta xác định dataflow graph, sau đó tạo ra 1 phiên Tensorflow để chạy từng phần của graph </w:t>
      </w:r>
      <w:r w:rsidR="00697A3B">
        <w:t>trên 1 vùng cục bộ và toàn cục.</w:t>
      </w:r>
    </w:p>
    <w:p w14:paraId="789FE36C" w14:textId="24202D1F" w:rsidR="00697A3B" w:rsidRDefault="00697A3B" w:rsidP="00147ACE">
      <w:r>
        <w:lastRenderedPageBreak/>
        <w:t>Ví dụ về dataflow hoặc CT trong Tensorflow:</w:t>
      </w:r>
    </w:p>
    <w:p w14:paraId="016FCA05" w14:textId="49ED415C" w:rsidR="00697A3B" w:rsidRDefault="00697A3B" w:rsidP="00147ACE">
      <w:r>
        <w:rPr>
          <w:noProof/>
        </w:rPr>
        <w:drawing>
          <wp:inline distT="0" distB="0" distL="0" distR="0" wp14:anchorId="2793E974" wp14:editId="096D8753">
            <wp:extent cx="2400300" cy="42672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00300" cy="4267200"/>
                    </a:xfrm>
                    <a:prstGeom prst="rect">
                      <a:avLst/>
                    </a:prstGeom>
                  </pic:spPr>
                </pic:pic>
              </a:graphicData>
            </a:graphic>
          </wp:inline>
        </w:drawing>
      </w:r>
    </w:p>
    <w:p w14:paraId="601F9A5A" w14:textId="77777777" w:rsidR="005A18AA" w:rsidRDefault="00697A3B" w:rsidP="00147ACE">
      <w:r>
        <w:t xml:space="preserve">Trong Tensorflow, bất kể loại tính toán cũng được biểu diễn dưới dạng đối tượng </w:t>
      </w:r>
      <w:proofErr w:type="gramStart"/>
      <w:r>
        <w:t>tf.Graph</w:t>
      </w:r>
      <w:proofErr w:type="gramEnd"/>
      <w:r>
        <w:t xml:space="preserve">. </w:t>
      </w:r>
      <w:r w:rsidR="005A18AA">
        <w:t xml:space="preserve">Đối tượng này bao gồm </w:t>
      </w:r>
      <w:proofErr w:type="gramStart"/>
      <w:r w:rsidR="005A18AA">
        <w:t>tf.Tensor</w:t>
      </w:r>
      <w:proofErr w:type="gramEnd"/>
      <w:r w:rsidR="005A18AA">
        <w:t xml:space="preserve"> và tf.Operation. Trong Tensorflow, đối tượng </w:t>
      </w:r>
      <w:proofErr w:type="gramStart"/>
      <w:r w:rsidR="005A18AA">
        <w:t>tf.Tensor</w:t>
      </w:r>
      <w:proofErr w:type="gramEnd"/>
      <w:r w:rsidR="005A18AA">
        <w:t xml:space="preserve"> phục vụ cho cạnh trong khi tf.Operation phục vụ cho node được add vào bằng tf.Graph.</w:t>
      </w:r>
    </w:p>
    <w:p w14:paraId="49BAD568" w14:textId="366BE8B8" w:rsidR="00697A3B" w:rsidRDefault="005A18AA" w:rsidP="00147ACE">
      <w:r>
        <w:t>Trong Tensorflow</w:t>
      </w:r>
      <w:r w:rsidR="00762483">
        <w:t xml:space="preserve">, </w:t>
      </w:r>
      <w:proofErr w:type="gramStart"/>
      <w:r w:rsidR="00762483">
        <w:t>tf.Session</w:t>
      </w:r>
      <w:proofErr w:type="gramEnd"/>
      <w:r w:rsidR="00762483">
        <w:t xml:space="preserve">() chứa context dưới dạng phép toán được thực hiện. Nó là 1 class cho việc chạy Tensorflow. </w:t>
      </w:r>
      <w:r w:rsidR="00697A3B">
        <w:t xml:space="preserve"> </w:t>
      </w:r>
    </w:p>
    <w:p w14:paraId="425FCB79" w14:textId="77777777" w:rsidR="003F4CD5" w:rsidRDefault="003F4CD5" w:rsidP="00147ACE"/>
    <w:p w14:paraId="7BAB1256" w14:textId="77777777" w:rsidR="00DE578F" w:rsidRDefault="00DE578F" w:rsidP="001C0AEE"/>
    <w:p w14:paraId="50EBD54B" w14:textId="77777777" w:rsidR="001C0AEE" w:rsidRDefault="001C0AEE" w:rsidP="001C0AEE"/>
    <w:p w14:paraId="77080203" w14:textId="77777777" w:rsidR="00A86D98" w:rsidRDefault="00A86D98" w:rsidP="00FF3799"/>
    <w:sectPr w:rsidR="00A86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4pt;height:11.4pt" o:bullet="t">
        <v:imagedata r:id="rId1" o:title="mso8CC2"/>
      </v:shape>
    </w:pict>
  </w:numPicBullet>
  <w:abstractNum w:abstractNumId="0" w15:restartNumberingAfterBreak="0">
    <w:nsid w:val="1CFA68B2"/>
    <w:multiLevelType w:val="hybridMultilevel"/>
    <w:tmpl w:val="929AC2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8F7310"/>
    <w:multiLevelType w:val="hybridMultilevel"/>
    <w:tmpl w:val="9FB0A0A6"/>
    <w:lvl w:ilvl="0" w:tplc="9E90643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5A704E"/>
    <w:multiLevelType w:val="hybridMultilevel"/>
    <w:tmpl w:val="85E4F0DA"/>
    <w:lvl w:ilvl="0" w:tplc="43A2172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B22BFE"/>
    <w:multiLevelType w:val="hybridMultilevel"/>
    <w:tmpl w:val="DA6E5108"/>
    <w:lvl w:ilvl="0" w:tplc="5AA4A44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7B0"/>
    <w:rsid w:val="00001F18"/>
    <w:rsid w:val="00007740"/>
    <w:rsid w:val="00016C31"/>
    <w:rsid w:val="000407AA"/>
    <w:rsid w:val="000576C7"/>
    <w:rsid w:val="00065485"/>
    <w:rsid w:val="00081244"/>
    <w:rsid w:val="00093111"/>
    <w:rsid w:val="0009772E"/>
    <w:rsid w:val="000A6B82"/>
    <w:rsid w:val="000C04BD"/>
    <w:rsid w:val="000C6DC9"/>
    <w:rsid w:val="000D01EB"/>
    <w:rsid w:val="000D776D"/>
    <w:rsid w:val="000E5250"/>
    <w:rsid w:val="000F7A08"/>
    <w:rsid w:val="00114EBE"/>
    <w:rsid w:val="0012439C"/>
    <w:rsid w:val="00134BE9"/>
    <w:rsid w:val="00147ACE"/>
    <w:rsid w:val="00151CA9"/>
    <w:rsid w:val="00152ABD"/>
    <w:rsid w:val="0016343E"/>
    <w:rsid w:val="001A305E"/>
    <w:rsid w:val="001B3C82"/>
    <w:rsid w:val="001C0AEE"/>
    <w:rsid w:val="001D48C7"/>
    <w:rsid w:val="00222169"/>
    <w:rsid w:val="002302C0"/>
    <w:rsid w:val="00245102"/>
    <w:rsid w:val="00264ACA"/>
    <w:rsid w:val="00264C05"/>
    <w:rsid w:val="002D370F"/>
    <w:rsid w:val="0031054E"/>
    <w:rsid w:val="0031416A"/>
    <w:rsid w:val="00324D27"/>
    <w:rsid w:val="00356BC1"/>
    <w:rsid w:val="00382840"/>
    <w:rsid w:val="00393384"/>
    <w:rsid w:val="003A10A0"/>
    <w:rsid w:val="003D3104"/>
    <w:rsid w:val="003E0D63"/>
    <w:rsid w:val="003F4CD5"/>
    <w:rsid w:val="004031F6"/>
    <w:rsid w:val="00404D74"/>
    <w:rsid w:val="00407849"/>
    <w:rsid w:val="00412E46"/>
    <w:rsid w:val="00433B1C"/>
    <w:rsid w:val="00435ED0"/>
    <w:rsid w:val="004363B0"/>
    <w:rsid w:val="0045436F"/>
    <w:rsid w:val="004559A4"/>
    <w:rsid w:val="00475F18"/>
    <w:rsid w:val="00486205"/>
    <w:rsid w:val="00486840"/>
    <w:rsid w:val="00486CAD"/>
    <w:rsid w:val="0049249B"/>
    <w:rsid w:val="00496B45"/>
    <w:rsid w:val="004A5843"/>
    <w:rsid w:val="004D4A6D"/>
    <w:rsid w:val="004E1849"/>
    <w:rsid w:val="004E69CA"/>
    <w:rsid w:val="004F0ADA"/>
    <w:rsid w:val="004F0C7E"/>
    <w:rsid w:val="005139BD"/>
    <w:rsid w:val="00514C4F"/>
    <w:rsid w:val="005265BE"/>
    <w:rsid w:val="0052688D"/>
    <w:rsid w:val="005325BF"/>
    <w:rsid w:val="005505F9"/>
    <w:rsid w:val="00563F4D"/>
    <w:rsid w:val="005860DC"/>
    <w:rsid w:val="005916E4"/>
    <w:rsid w:val="005A18AA"/>
    <w:rsid w:val="005A7BC9"/>
    <w:rsid w:val="005C3656"/>
    <w:rsid w:val="005D7BDB"/>
    <w:rsid w:val="006210B6"/>
    <w:rsid w:val="00626EB8"/>
    <w:rsid w:val="00640AFB"/>
    <w:rsid w:val="00696135"/>
    <w:rsid w:val="00697A3B"/>
    <w:rsid w:val="006A1638"/>
    <w:rsid w:val="006A206E"/>
    <w:rsid w:val="006B3137"/>
    <w:rsid w:val="006C175F"/>
    <w:rsid w:val="006D7B3C"/>
    <w:rsid w:val="006E48D0"/>
    <w:rsid w:val="006F09DA"/>
    <w:rsid w:val="006F163A"/>
    <w:rsid w:val="006F680B"/>
    <w:rsid w:val="007607C2"/>
    <w:rsid w:val="00762483"/>
    <w:rsid w:val="00763210"/>
    <w:rsid w:val="00765865"/>
    <w:rsid w:val="00767376"/>
    <w:rsid w:val="00795812"/>
    <w:rsid w:val="007A392C"/>
    <w:rsid w:val="007B02F1"/>
    <w:rsid w:val="007B6E24"/>
    <w:rsid w:val="007B76FF"/>
    <w:rsid w:val="007D3B12"/>
    <w:rsid w:val="007F4DE3"/>
    <w:rsid w:val="008075A1"/>
    <w:rsid w:val="00823841"/>
    <w:rsid w:val="00830559"/>
    <w:rsid w:val="008442AB"/>
    <w:rsid w:val="008462A3"/>
    <w:rsid w:val="0085462C"/>
    <w:rsid w:val="00866CE8"/>
    <w:rsid w:val="00873D07"/>
    <w:rsid w:val="008A7737"/>
    <w:rsid w:val="008B2747"/>
    <w:rsid w:val="008C5E7C"/>
    <w:rsid w:val="008D333A"/>
    <w:rsid w:val="008F038C"/>
    <w:rsid w:val="00907795"/>
    <w:rsid w:val="00915453"/>
    <w:rsid w:val="00941D10"/>
    <w:rsid w:val="00955794"/>
    <w:rsid w:val="009561A8"/>
    <w:rsid w:val="00960C29"/>
    <w:rsid w:val="0097389D"/>
    <w:rsid w:val="009A4A15"/>
    <w:rsid w:val="009C1243"/>
    <w:rsid w:val="009D2749"/>
    <w:rsid w:val="009E60A5"/>
    <w:rsid w:val="00A01121"/>
    <w:rsid w:val="00A50BB1"/>
    <w:rsid w:val="00A86D98"/>
    <w:rsid w:val="00AA21D5"/>
    <w:rsid w:val="00AA5E0E"/>
    <w:rsid w:val="00AB5BFF"/>
    <w:rsid w:val="00B15EAE"/>
    <w:rsid w:val="00B2166C"/>
    <w:rsid w:val="00B46AD6"/>
    <w:rsid w:val="00B627B0"/>
    <w:rsid w:val="00B6738F"/>
    <w:rsid w:val="00B70AB0"/>
    <w:rsid w:val="00B74560"/>
    <w:rsid w:val="00B760AF"/>
    <w:rsid w:val="00B82850"/>
    <w:rsid w:val="00B9766F"/>
    <w:rsid w:val="00BC2062"/>
    <w:rsid w:val="00BE0929"/>
    <w:rsid w:val="00BF65C7"/>
    <w:rsid w:val="00BF6E72"/>
    <w:rsid w:val="00C17654"/>
    <w:rsid w:val="00C203F9"/>
    <w:rsid w:val="00C70B90"/>
    <w:rsid w:val="00C778E2"/>
    <w:rsid w:val="00CA3862"/>
    <w:rsid w:val="00CA3ADF"/>
    <w:rsid w:val="00CA3FF4"/>
    <w:rsid w:val="00CA4B28"/>
    <w:rsid w:val="00CD4201"/>
    <w:rsid w:val="00CE685E"/>
    <w:rsid w:val="00D07193"/>
    <w:rsid w:val="00D25B4D"/>
    <w:rsid w:val="00D30CD2"/>
    <w:rsid w:val="00D412C9"/>
    <w:rsid w:val="00D41781"/>
    <w:rsid w:val="00D46728"/>
    <w:rsid w:val="00D53432"/>
    <w:rsid w:val="00D561B1"/>
    <w:rsid w:val="00D56C71"/>
    <w:rsid w:val="00D6549A"/>
    <w:rsid w:val="00DA6669"/>
    <w:rsid w:val="00DE578F"/>
    <w:rsid w:val="00DF1F42"/>
    <w:rsid w:val="00E15809"/>
    <w:rsid w:val="00E2647F"/>
    <w:rsid w:val="00E404E9"/>
    <w:rsid w:val="00E6236E"/>
    <w:rsid w:val="00E85564"/>
    <w:rsid w:val="00E86321"/>
    <w:rsid w:val="00E96FF6"/>
    <w:rsid w:val="00EB0B87"/>
    <w:rsid w:val="00EB28A8"/>
    <w:rsid w:val="00EC49F9"/>
    <w:rsid w:val="00ED54C9"/>
    <w:rsid w:val="00EF535D"/>
    <w:rsid w:val="00F00372"/>
    <w:rsid w:val="00F558B6"/>
    <w:rsid w:val="00F6617B"/>
    <w:rsid w:val="00F82336"/>
    <w:rsid w:val="00FB2A02"/>
    <w:rsid w:val="00FC5DFF"/>
    <w:rsid w:val="00FF3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4D758"/>
  <w15:chartTrackingRefBased/>
  <w15:docId w15:val="{D4583293-F422-47BA-BDA8-B47438E90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66F"/>
    <w:pPr>
      <w:ind w:left="720"/>
      <w:contextualSpacing/>
    </w:pPr>
  </w:style>
  <w:style w:type="character" w:styleId="PlaceholderText">
    <w:name w:val="Placeholder Text"/>
    <w:basedOn w:val="DefaultParagraphFont"/>
    <w:uiPriority w:val="99"/>
    <w:semiHidden/>
    <w:rsid w:val="00960C29"/>
    <w:rPr>
      <w:color w:val="808080"/>
    </w:rPr>
  </w:style>
  <w:style w:type="character" w:customStyle="1" w:styleId="pl-k">
    <w:name w:val="pl-k"/>
    <w:basedOn w:val="DefaultParagraphFont"/>
    <w:rsid w:val="00626EB8"/>
  </w:style>
  <w:style w:type="character" w:customStyle="1" w:styleId="pl-s1">
    <w:name w:val="pl-s1"/>
    <w:basedOn w:val="DefaultParagraphFont"/>
    <w:rsid w:val="00626EB8"/>
  </w:style>
  <w:style w:type="character" w:customStyle="1" w:styleId="pl-c1">
    <w:name w:val="pl-c1"/>
    <w:basedOn w:val="DefaultParagraphFont"/>
    <w:rsid w:val="00626EB8"/>
  </w:style>
  <w:style w:type="character" w:customStyle="1" w:styleId="pl-en">
    <w:name w:val="pl-en"/>
    <w:basedOn w:val="DefaultParagraphFont"/>
    <w:rsid w:val="00626EB8"/>
  </w:style>
  <w:style w:type="character" w:customStyle="1" w:styleId="pl-c">
    <w:name w:val="pl-c"/>
    <w:basedOn w:val="DefaultParagraphFont"/>
    <w:rsid w:val="00626EB8"/>
  </w:style>
  <w:style w:type="paragraph" w:styleId="Title">
    <w:name w:val="Title"/>
    <w:basedOn w:val="Normal"/>
    <w:next w:val="Normal"/>
    <w:link w:val="TitleChar"/>
    <w:uiPriority w:val="10"/>
    <w:qFormat/>
    <w:rsid w:val="00016C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C3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64834">
      <w:bodyDiv w:val="1"/>
      <w:marLeft w:val="0"/>
      <w:marRight w:val="0"/>
      <w:marTop w:val="0"/>
      <w:marBottom w:val="0"/>
      <w:divBdr>
        <w:top w:val="none" w:sz="0" w:space="0" w:color="auto"/>
        <w:left w:val="none" w:sz="0" w:space="0" w:color="auto"/>
        <w:bottom w:val="none" w:sz="0" w:space="0" w:color="auto"/>
        <w:right w:val="none" w:sz="0" w:space="0" w:color="auto"/>
      </w:divBdr>
      <w:divsChild>
        <w:div w:id="1631014094">
          <w:marLeft w:val="0"/>
          <w:marRight w:val="0"/>
          <w:marTop w:val="0"/>
          <w:marBottom w:val="0"/>
          <w:divBdr>
            <w:top w:val="none" w:sz="0" w:space="0" w:color="auto"/>
            <w:left w:val="none" w:sz="0" w:space="0" w:color="auto"/>
            <w:bottom w:val="none" w:sz="0" w:space="0" w:color="auto"/>
            <w:right w:val="none" w:sz="0" w:space="0" w:color="auto"/>
          </w:divBdr>
          <w:divsChild>
            <w:div w:id="1275360725">
              <w:marLeft w:val="0"/>
              <w:marRight w:val="0"/>
              <w:marTop w:val="0"/>
              <w:marBottom w:val="0"/>
              <w:divBdr>
                <w:top w:val="none" w:sz="0" w:space="0" w:color="auto"/>
                <w:left w:val="none" w:sz="0" w:space="0" w:color="auto"/>
                <w:bottom w:val="none" w:sz="0" w:space="0" w:color="auto"/>
                <w:right w:val="none" w:sz="0" w:space="0" w:color="auto"/>
              </w:divBdr>
            </w:div>
            <w:div w:id="319192944">
              <w:marLeft w:val="0"/>
              <w:marRight w:val="0"/>
              <w:marTop w:val="0"/>
              <w:marBottom w:val="0"/>
              <w:divBdr>
                <w:top w:val="none" w:sz="0" w:space="0" w:color="auto"/>
                <w:left w:val="none" w:sz="0" w:space="0" w:color="auto"/>
                <w:bottom w:val="none" w:sz="0" w:space="0" w:color="auto"/>
                <w:right w:val="none" w:sz="0" w:space="0" w:color="auto"/>
              </w:divBdr>
            </w:div>
            <w:div w:id="154876878">
              <w:marLeft w:val="0"/>
              <w:marRight w:val="0"/>
              <w:marTop w:val="0"/>
              <w:marBottom w:val="0"/>
              <w:divBdr>
                <w:top w:val="none" w:sz="0" w:space="0" w:color="auto"/>
                <w:left w:val="none" w:sz="0" w:space="0" w:color="auto"/>
                <w:bottom w:val="none" w:sz="0" w:space="0" w:color="auto"/>
                <w:right w:val="none" w:sz="0" w:space="0" w:color="auto"/>
              </w:divBdr>
            </w:div>
            <w:div w:id="1507742934">
              <w:marLeft w:val="0"/>
              <w:marRight w:val="0"/>
              <w:marTop w:val="0"/>
              <w:marBottom w:val="0"/>
              <w:divBdr>
                <w:top w:val="none" w:sz="0" w:space="0" w:color="auto"/>
                <w:left w:val="none" w:sz="0" w:space="0" w:color="auto"/>
                <w:bottom w:val="none" w:sz="0" w:space="0" w:color="auto"/>
                <w:right w:val="none" w:sz="0" w:space="0" w:color="auto"/>
              </w:divBdr>
            </w:div>
            <w:div w:id="653872709">
              <w:marLeft w:val="0"/>
              <w:marRight w:val="0"/>
              <w:marTop w:val="0"/>
              <w:marBottom w:val="0"/>
              <w:divBdr>
                <w:top w:val="none" w:sz="0" w:space="0" w:color="auto"/>
                <w:left w:val="none" w:sz="0" w:space="0" w:color="auto"/>
                <w:bottom w:val="none" w:sz="0" w:space="0" w:color="auto"/>
                <w:right w:val="none" w:sz="0" w:space="0" w:color="auto"/>
              </w:divBdr>
            </w:div>
            <w:div w:id="1020670110">
              <w:marLeft w:val="0"/>
              <w:marRight w:val="0"/>
              <w:marTop w:val="0"/>
              <w:marBottom w:val="0"/>
              <w:divBdr>
                <w:top w:val="none" w:sz="0" w:space="0" w:color="auto"/>
                <w:left w:val="none" w:sz="0" w:space="0" w:color="auto"/>
                <w:bottom w:val="none" w:sz="0" w:space="0" w:color="auto"/>
                <w:right w:val="none" w:sz="0" w:space="0" w:color="auto"/>
              </w:divBdr>
            </w:div>
            <w:div w:id="561411295">
              <w:marLeft w:val="0"/>
              <w:marRight w:val="0"/>
              <w:marTop w:val="0"/>
              <w:marBottom w:val="0"/>
              <w:divBdr>
                <w:top w:val="none" w:sz="0" w:space="0" w:color="auto"/>
                <w:left w:val="none" w:sz="0" w:space="0" w:color="auto"/>
                <w:bottom w:val="none" w:sz="0" w:space="0" w:color="auto"/>
                <w:right w:val="none" w:sz="0" w:space="0" w:color="auto"/>
              </w:divBdr>
            </w:div>
            <w:div w:id="964890795">
              <w:marLeft w:val="0"/>
              <w:marRight w:val="0"/>
              <w:marTop w:val="0"/>
              <w:marBottom w:val="0"/>
              <w:divBdr>
                <w:top w:val="none" w:sz="0" w:space="0" w:color="auto"/>
                <w:left w:val="none" w:sz="0" w:space="0" w:color="auto"/>
                <w:bottom w:val="none" w:sz="0" w:space="0" w:color="auto"/>
                <w:right w:val="none" w:sz="0" w:space="0" w:color="auto"/>
              </w:divBdr>
            </w:div>
            <w:div w:id="207382019">
              <w:marLeft w:val="0"/>
              <w:marRight w:val="0"/>
              <w:marTop w:val="0"/>
              <w:marBottom w:val="0"/>
              <w:divBdr>
                <w:top w:val="none" w:sz="0" w:space="0" w:color="auto"/>
                <w:left w:val="none" w:sz="0" w:space="0" w:color="auto"/>
                <w:bottom w:val="none" w:sz="0" w:space="0" w:color="auto"/>
                <w:right w:val="none" w:sz="0" w:space="0" w:color="auto"/>
              </w:divBdr>
            </w:div>
            <w:div w:id="373238048">
              <w:marLeft w:val="0"/>
              <w:marRight w:val="0"/>
              <w:marTop w:val="0"/>
              <w:marBottom w:val="0"/>
              <w:divBdr>
                <w:top w:val="none" w:sz="0" w:space="0" w:color="auto"/>
                <w:left w:val="none" w:sz="0" w:space="0" w:color="auto"/>
                <w:bottom w:val="none" w:sz="0" w:space="0" w:color="auto"/>
                <w:right w:val="none" w:sz="0" w:space="0" w:color="auto"/>
              </w:divBdr>
            </w:div>
            <w:div w:id="1341397775">
              <w:marLeft w:val="0"/>
              <w:marRight w:val="0"/>
              <w:marTop w:val="0"/>
              <w:marBottom w:val="0"/>
              <w:divBdr>
                <w:top w:val="none" w:sz="0" w:space="0" w:color="auto"/>
                <w:left w:val="none" w:sz="0" w:space="0" w:color="auto"/>
                <w:bottom w:val="none" w:sz="0" w:space="0" w:color="auto"/>
                <w:right w:val="none" w:sz="0" w:space="0" w:color="auto"/>
              </w:divBdr>
            </w:div>
            <w:div w:id="732898028">
              <w:marLeft w:val="0"/>
              <w:marRight w:val="0"/>
              <w:marTop w:val="0"/>
              <w:marBottom w:val="0"/>
              <w:divBdr>
                <w:top w:val="none" w:sz="0" w:space="0" w:color="auto"/>
                <w:left w:val="none" w:sz="0" w:space="0" w:color="auto"/>
                <w:bottom w:val="none" w:sz="0" w:space="0" w:color="auto"/>
                <w:right w:val="none" w:sz="0" w:space="0" w:color="auto"/>
              </w:divBdr>
            </w:div>
            <w:div w:id="1085495123">
              <w:marLeft w:val="0"/>
              <w:marRight w:val="0"/>
              <w:marTop w:val="0"/>
              <w:marBottom w:val="0"/>
              <w:divBdr>
                <w:top w:val="none" w:sz="0" w:space="0" w:color="auto"/>
                <w:left w:val="none" w:sz="0" w:space="0" w:color="auto"/>
                <w:bottom w:val="none" w:sz="0" w:space="0" w:color="auto"/>
                <w:right w:val="none" w:sz="0" w:space="0" w:color="auto"/>
              </w:divBdr>
            </w:div>
            <w:div w:id="473915214">
              <w:marLeft w:val="0"/>
              <w:marRight w:val="0"/>
              <w:marTop w:val="0"/>
              <w:marBottom w:val="0"/>
              <w:divBdr>
                <w:top w:val="none" w:sz="0" w:space="0" w:color="auto"/>
                <w:left w:val="none" w:sz="0" w:space="0" w:color="auto"/>
                <w:bottom w:val="none" w:sz="0" w:space="0" w:color="auto"/>
                <w:right w:val="none" w:sz="0" w:space="0" w:color="auto"/>
              </w:divBdr>
            </w:div>
            <w:div w:id="1172719274">
              <w:marLeft w:val="0"/>
              <w:marRight w:val="0"/>
              <w:marTop w:val="0"/>
              <w:marBottom w:val="0"/>
              <w:divBdr>
                <w:top w:val="none" w:sz="0" w:space="0" w:color="auto"/>
                <w:left w:val="none" w:sz="0" w:space="0" w:color="auto"/>
                <w:bottom w:val="none" w:sz="0" w:space="0" w:color="auto"/>
                <w:right w:val="none" w:sz="0" w:space="0" w:color="auto"/>
              </w:divBdr>
            </w:div>
            <w:div w:id="2032607577">
              <w:marLeft w:val="0"/>
              <w:marRight w:val="0"/>
              <w:marTop w:val="0"/>
              <w:marBottom w:val="0"/>
              <w:divBdr>
                <w:top w:val="none" w:sz="0" w:space="0" w:color="auto"/>
                <w:left w:val="none" w:sz="0" w:space="0" w:color="auto"/>
                <w:bottom w:val="none" w:sz="0" w:space="0" w:color="auto"/>
                <w:right w:val="none" w:sz="0" w:space="0" w:color="auto"/>
              </w:divBdr>
            </w:div>
            <w:div w:id="158029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63291">
      <w:bodyDiv w:val="1"/>
      <w:marLeft w:val="0"/>
      <w:marRight w:val="0"/>
      <w:marTop w:val="0"/>
      <w:marBottom w:val="0"/>
      <w:divBdr>
        <w:top w:val="none" w:sz="0" w:space="0" w:color="auto"/>
        <w:left w:val="none" w:sz="0" w:space="0" w:color="auto"/>
        <w:bottom w:val="none" w:sz="0" w:space="0" w:color="auto"/>
        <w:right w:val="none" w:sz="0" w:space="0" w:color="auto"/>
      </w:divBdr>
    </w:div>
    <w:div w:id="1507792240">
      <w:bodyDiv w:val="1"/>
      <w:marLeft w:val="0"/>
      <w:marRight w:val="0"/>
      <w:marTop w:val="0"/>
      <w:marBottom w:val="0"/>
      <w:divBdr>
        <w:top w:val="none" w:sz="0" w:space="0" w:color="auto"/>
        <w:left w:val="none" w:sz="0" w:space="0" w:color="auto"/>
        <w:bottom w:val="none" w:sz="0" w:space="0" w:color="auto"/>
        <w:right w:val="none" w:sz="0" w:space="0" w:color="auto"/>
      </w:divBdr>
      <w:divsChild>
        <w:div w:id="1176460904">
          <w:marLeft w:val="0"/>
          <w:marRight w:val="0"/>
          <w:marTop w:val="0"/>
          <w:marBottom w:val="0"/>
          <w:divBdr>
            <w:top w:val="none" w:sz="0" w:space="0" w:color="auto"/>
            <w:left w:val="none" w:sz="0" w:space="0" w:color="auto"/>
            <w:bottom w:val="none" w:sz="0" w:space="0" w:color="auto"/>
            <w:right w:val="none" w:sz="0" w:space="0" w:color="auto"/>
          </w:divBdr>
          <w:divsChild>
            <w:div w:id="1077290675">
              <w:marLeft w:val="0"/>
              <w:marRight w:val="0"/>
              <w:marTop w:val="0"/>
              <w:marBottom w:val="0"/>
              <w:divBdr>
                <w:top w:val="none" w:sz="0" w:space="0" w:color="auto"/>
                <w:left w:val="none" w:sz="0" w:space="0" w:color="auto"/>
                <w:bottom w:val="none" w:sz="0" w:space="0" w:color="auto"/>
                <w:right w:val="none" w:sz="0" w:space="0" w:color="auto"/>
              </w:divBdr>
            </w:div>
            <w:div w:id="594437277">
              <w:marLeft w:val="0"/>
              <w:marRight w:val="0"/>
              <w:marTop w:val="0"/>
              <w:marBottom w:val="0"/>
              <w:divBdr>
                <w:top w:val="none" w:sz="0" w:space="0" w:color="auto"/>
                <w:left w:val="none" w:sz="0" w:space="0" w:color="auto"/>
                <w:bottom w:val="none" w:sz="0" w:space="0" w:color="auto"/>
                <w:right w:val="none" w:sz="0" w:space="0" w:color="auto"/>
              </w:divBdr>
            </w:div>
            <w:div w:id="1901593068">
              <w:marLeft w:val="0"/>
              <w:marRight w:val="0"/>
              <w:marTop w:val="0"/>
              <w:marBottom w:val="0"/>
              <w:divBdr>
                <w:top w:val="none" w:sz="0" w:space="0" w:color="auto"/>
                <w:left w:val="none" w:sz="0" w:space="0" w:color="auto"/>
                <w:bottom w:val="none" w:sz="0" w:space="0" w:color="auto"/>
                <w:right w:val="none" w:sz="0" w:space="0" w:color="auto"/>
              </w:divBdr>
            </w:div>
            <w:div w:id="850994964">
              <w:marLeft w:val="0"/>
              <w:marRight w:val="0"/>
              <w:marTop w:val="0"/>
              <w:marBottom w:val="0"/>
              <w:divBdr>
                <w:top w:val="none" w:sz="0" w:space="0" w:color="auto"/>
                <w:left w:val="none" w:sz="0" w:space="0" w:color="auto"/>
                <w:bottom w:val="none" w:sz="0" w:space="0" w:color="auto"/>
                <w:right w:val="none" w:sz="0" w:space="0" w:color="auto"/>
              </w:divBdr>
            </w:div>
            <w:div w:id="1040856069">
              <w:marLeft w:val="0"/>
              <w:marRight w:val="0"/>
              <w:marTop w:val="0"/>
              <w:marBottom w:val="0"/>
              <w:divBdr>
                <w:top w:val="none" w:sz="0" w:space="0" w:color="auto"/>
                <w:left w:val="none" w:sz="0" w:space="0" w:color="auto"/>
                <w:bottom w:val="none" w:sz="0" w:space="0" w:color="auto"/>
                <w:right w:val="none" w:sz="0" w:space="0" w:color="auto"/>
              </w:divBdr>
            </w:div>
            <w:div w:id="1149438670">
              <w:marLeft w:val="0"/>
              <w:marRight w:val="0"/>
              <w:marTop w:val="0"/>
              <w:marBottom w:val="0"/>
              <w:divBdr>
                <w:top w:val="none" w:sz="0" w:space="0" w:color="auto"/>
                <w:left w:val="none" w:sz="0" w:space="0" w:color="auto"/>
                <w:bottom w:val="none" w:sz="0" w:space="0" w:color="auto"/>
                <w:right w:val="none" w:sz="0" w:space="0" w:color="auto"/>
              </w:divBdr>
            </w:div>
            <w:div w:id="466241636">
              <w:marLeft w:val="0"/>
              <w:marRight w:val="0"/>
              <w:marTop w:val="0"/>
              <w:marBottom w:val="0"/>
              <w:divBdr>
                <w:top w:val="none" w:sz="0" w:space="0" w:color="auto"/>
                <w:left w:val="none" w:sz="0" w:space="0" w:color="auto"/>
                <w:bottom w:val="none" w:sz="0" w:space="0" w:color="auto"/>
                <w:right w:val="none" w:sz="0" w:space="0" w:color="auto"/>
              </w:divBdr>
            </w:div>
            <w:div w:id="1072890701">
              <w:marLeft w:val="0"/>
              <w:marRight w:val="0"/>
              <w:marTop w:val="0"/>
              <w:marBottom w:val="0"/>
              <w:divBdr>
                <w:top w:val="none" w:sz="0" w:space="0" w:color="auto"/>
                <w:left w:val="none" w:sz="0" w:space="0" w:color="auto"/>
                <w:bottom w:val="none" w:sz="0" w:space="0" w:color="auto"/>
                <w:right w:val="none" w:sz="0" w:space="0" w:color="auto"/>
              </w:divBdr>
            </w:div>
            <w:div w:id="703942928">
              <w:marLeft w:val="0"/>
              <w:marRight w:val="0"/>
              <w:marTop w:val="0"/>
              <w:marBottom w:val="0"/>
              <w:divBdr>
                <w:top w:val="none" w:sz="0" w:space="0" w:color="auto"/>
                <w:left w:val="none" w:sz="0" w:space="0" w:color="auto"/>
                <w:bottom w:val="none" w:sz="0" w:space="0" w:color="auto"/>
                <w:right w:val="none" w:sz="0" w:space="0" w:color="auto"/>
              </w:divBdr>
            </w:div>
            <w:div w:id="1872835288">
              <w:marLeft w:val="0"/>
              <w:marRight w:val="0"/>
              <w:marTop w:val="0"/>
              <w:marBottom w:val="0"/>
              <w:divBdr>
                <w:top w:val="none" w:sz="0" w:space="0" w:color="auto"/>
                <w:left w:val="none" w:sz="0" w:space="0" w:color="auto"/>
                <w:bottom w:val="none" w:sz="0" w:space="0" w:color="auto"/>
                <w:right w:val="none" w:sz="0" w:space="0" w:color="auto"/>
              </w:divBdr>
            </w:div>
            <w:div w:id="647130761">
              <w:marLeft w:val="0"/>
              <w:marRight w:val="0"/>
              <w:marTop w:val="0"/>
              <w:marBottom w:val="0"/>
              <w:divBdr>
                <w:top w:val="none" w:sz="0" w:space="0" w:color="auto"/>
                <w:left w:val="none" w:sz="0" w:space="0" w:color="auto"/>
                <w:bottom w:val="none" w:sz="0" w:space="0" w:color="auto"/>
                <w:right w:val="none" w:sz="0" w:space="0" w:color="auto"/>
              </w:divBdr>
            </w:div>
            <w:div w:id="397633004">
              <w:marLeft w:val="0"/>
              <w:marRight w:val="0"/>
              <w:marTop w:val="0"/>
              <w:marBottom w:val="0"/>
              <w:divBdr>
                <w:top w:val="none" w:sz="0" w:space="0" w:color="auto"/>
                <w:left w:val="none" w:sz="0" w:space="0" w:color="auto"/>
                <w:bottom w:val="none" w:sz="0" w:space="0" w:color="auto"/>
                <w:right w:val="none" w:sz="0" w:space="0" w:color="auto"/>
              </w:divBdr>
            </w:div>
            <w:div w:id="975187339">
              <w:marLeft w:val="0"/>
              <w:marRight w:val="0"/>
              <w:marTop w:val="0"/>
              <w:marBottom w:val="0"/>
              <w:divBdr>
                <w:top w:val="none" w:sz="0" w:space="0" w:color="auto"/>
                <w:left w:val="none" w:sz="0" w:space="0" w:color="auto"/>
                <w:bottom w:val="none" w:sz="0" w:space="0" w:color="auto"/>
                <w:right w:val="none" w:sz="0" w:space="0" w:color="auto"/>
              </w:divBdr>
            </w:div>
            <w:div w:id="1391423582">
              <w:marLeft w:val="0"/>
              <w:marRight w:val="0"/>
              <w:marTop w:val="0"/>
              <w:marBottom w:val="0"/>
              <w:divBdr>
                <w:top w:val="none" w:sz="0" w:space="0" w:color="auto"/>
                <w:left w:val="none" w:sz="0" w:space="0" w:color="auto"/>
                <w:bottom w:val="none" w:sz="0" w:space="0" w:color="auto"/>
                <w:right w:val="none" w:sz="0" w:space="0" w:color="auto"/>
              </w:divBdr>
            </w:div>
            <w:div w:id="1749570354">
              <w:marLeft w:val="0"/>
              <w:marRight w:val="0"/>
              <w:marTop w:val="0"/>
              <w:marBottom w:val="0"/>
              <w:divBdr>
                <w:top w:val="none" w:sz="0" w:space="0" w:color="auto"/>
                <w:left w:val="none" w:sz="0" w:space="0" w:color="auto"/>
                <w:bottom w:val="none" w:sz="0" w:space="0" w:color="auto"/>
                <w:right w:val="none" w:sz="0" w:space="0" w:color="auto"/>
              </w:divBdr>
            </w:div>
            <w:div w:id="1109005888">
              <w:marLeft w:val="0"/>
              <w:marRight w:val="0"/>
              <w:marTop w:val="0"/>
              <w:marBottom w:val="0"/>
              <w:divBdr>
                <w:top w:val="none" w:sz="0" w:space="0" w:color="auto"/>
                <w:left w:val="none" w:sz="0" w:space="0" w:color="auto"/>
                <w:bottom w:val="none" w:sz="0" w:space="0" w:color="auto"/>
                <w:right w:val="none" w:sz="0" w:space="0" w:color="auto"/>
              </w:divBdr>
            </w:div>
            <w:div w:id="703139655">
              <w:marLeft w:val="0"/>
              <w:marRight w:val="0"/>
              <w:marTop w:val="0"/>
              <w:marBottom w:val="0"/>
              <w:divBdr>
                <w:top w:val="none" w:sz="0" w:space="0" w:color="auto"/>
                <w:left w:val="none" w:sz="0" w:space="0" w:color="auto"/>
                <w:bottom w:val="none" w:sz="0" w:space="0" w:color="auto"/>
                <w:right w:val="none" w:sz="0" w:space="0" w:color="auto"/>
              </w:divBdr>
            </w:div>
            <w:div w:id="559748991">
              <w:marLeft w:val="0"/>
              <w:marRight w:val="0"/>
              <w:marTop w:val="0"/>
              <w:marBottom w:val="0"/>
              <w:divBdr>
                <w:top w:val="none" w:sz="0" w:space="0" w:color="auto"/>
                <w:left w:val="none" w:sz="0" w:space="0" w:color="auto"/>
                <w:bottom w:val="none" w:sz="0" w:space="0" w:color="auto"/>
                <w:right w:val="none" w:sz="0" w:space="0" w:color="auto"/>
              </w:divBdr>
            </w:div>
            <w:div w:id="1800108138">
              <w:marLeft w:val="0"/>
              <w:marRight w:val="0"/>
              <w:marTop w:val="0"/>
              <w:marBottom w:val="0"/>
              <w:divBdr>
                <w:top w:val="none" w:sz="0" w:space="0" w:color="auto"/>
                <w:left w:val="none" w:sz="0" w:space="0" w:color="auto"/>
                <w:bottom w:val="none" w:sz="0" w:space="0" w:color="auto"/>
                <w:right w:val="none" w:sz="0" w:space="0" w:color="auto"/>
              </w:divBdr>
            </w:div>
            <w:div w:id="810556899">
              <w:marLeft w:val="0"/>
              <w:marRight w:val="0"/>
              <w:marTop w:val="0"/>
              <w:marBottom w:val="0"/>
              <w:divBdr>
                <w:top w:val="none" w:sz="0" w:space="0" w:color="auto"/>
                <w:left w:val="none" w:sz="0" w:space="0" w:color="auto"/>
                <w:bottom w:val="none" w:sz="0" w:space="0" w:color="auto"/>
                <w:right w:val="none" w:sz="0" w:space="0" w:color="auto"/>
              </w:divBdr>
            </w:div>
            <w:div w:id="223878265">
              <w:marLeft w:val="0"/>
              <w:marRight w:val="0"/>
              <w:marTop w:val="0"/>
              <w:marBottom w:val="0"/>
              <w:divBdr>
                <w:top w:val="none" w:sz="0" w:space="0" w:color="auto"/>
                <w:left w:val="none" w:sz="0" w:space="0" w:color="auto"/>
                <w:bottom w:val="none" w:sz="0" w:space="0" w:color="auto"/>
                <w:right w:val="none" w:sz="0" w:space="0" w:color="auto"/>
              </w:divBdr>
            </w:div>
            <w:div w:id="154359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4298">
      <w:bodyDiv w:val="1"/>
      <w:marLeft w:val="0"/>
      <w:marRight w:val="0"/>
      <w:marTop w:val="0"/>
      <w:marBottom w:val="0"/>
      <w:divBdr>
        <w:top w:val="none" w:sz="0" w:space="0" w:color="auto"/>
        <w:left w:val="none" w:sz="0" w:space="0" w:color="auto"/>
        <w:bottom w:val="none" w:sz="0" w:space="0" w:color="auto"/>
        <w:right w:val="none" w:sz="0" w:space="0" w:color="auto"/>
      </w:divBdr>
      <w:divsChild>
        <w:div w:id="2012641504">
          <w:marLeft w:val="0"/>
          <w:marRight w:val="0"/>
          <w:marTop w:val="0"/>
          <w:marBottom w:val="0"/>
          <w:divBdr>
            <w:top w:val="none" w:sz="0" w:space="0" w:color="auto"/>
            <w:left w:val="none" w:sz="0" w:space="0" w:color="auto"/>
            <w:bottom w:val="none" w:sz="0" w:space="0" w:color="auto"/>
            <w:right w:val="none" w:sz="0" w:space="0" w:color="auto"/>
          </w:divBdr>
          <w:divsChild>
            <w:div w:id="1659990845">
              <w:marLeft w:val="0"/>
              <w:marRight w:val="0"/>
              <w:marTop w:val="0"/>
              <w:marBottom w:val="0"/>
              <w:divBdr>
                <w:top w:val="none" w:sz="0" w:space="0" w:color="auto"/>
                <w:left w:val="none" w:sz="0" w:space="0" w:color="auto"/>
                <w:bottom w:val="none" w:sz="0" w:space="0" w:color="auto"/>
                <w:right w:val="none" w:sz="0" w:space="0" w:color="auto"/>
              </w:divBdr>
            </w:div>
            <w:div w:id="502936062">
              <w:marLeft w:val="0"/>
              <w:marRight w:val="0"/>
              <w:marTop w:val="0"/>
              <w:marBottom w:val="0"/>
              <w:divBdr>
                <w:top w:val="none" w:sz="0" w:space="0" w:color="auto"/>
                <w:left w:val="none" w:sz="0" w:space="0" w:color="auto"/>
                <w:bottom w:val="none" w:sz="0" w:space="0" w:color="auto"/>
                <w:right w:val="none" w:sz="0" w:space="0" w:color="auto"/>
              </w:divBdr>
            </w:div>
            <w:div w:id="2013599668">
              <w:marLeft w:val="0"/>
              <w:marRight w:val="0"/>
              <w:marTop w:val="0"/>
              <w:marBottom w:val="0"/>
              <w:divBdr>
                <w:top w:val="none" w:sz="0" w:space="0" w:color="auto"/>
                <w:left w:val="none" w:sz="0" w:space="0" w:color="auto"/>
                <w:bottom w:val="none" w:sz="0" w:space="0" w:color="auto"/>
                <w:right w:val="none" w:sz="0" w:space="0" w:color="auto"/>
              </w:divBdr>
            </w:div>
            <w:div w:id="1681854248">
              <w:marLeft w:val="0"/>
              <w:marRight w:val="0"/>
              <w:marTop w:val="0"/>
              <w:marBottom w:val="0"/>
              <w:divBdr>
                <w:top w:val="none" w:sz="0" w:space="0" w:color="auto"/>
                <w:left w:val="none" w:sz="0" w:space="0" w:color="auto"/>
                <w:bottom w:val="none" w:sz="0" w:space="0" w:color="auto"/>
                <w:right w:val="none" w:sz="0" w:space="0" w:color="auto"/>
              </w:divBdr>
            </w:div>
            <w:div w:id="173150399">
              <w:marLeft w:val="0"/>
              <w:marRight w:val="0"/>
              <w:marTop w:val="0"/>
              <w:marBottom w:val="0"/>
              <w:divBdr>
                <w:top w:val="none" w:sz="0" w:space="0" w:color="auto"/>
                <w:left w:val="none" w:sz="0" w:space="0" w:color="auto"/>
                <w:bottom w:val="none" w:sz="0" w:space="0" w:color="auto"/>
                <w:right w:val="none" w:sz="0" w:space="0" w:color="auto"/>
              </w:divBdr>
            </w:div>
            <w:div w:id="186989520">
              <w:marLeft w:val="0"/>
              <w:marRight w:val="0"/>
              <w:marTop w:val="0"/>
              <w:marBottom w:val="0"/>
              <w:divBdr>
                <w:top w:val="none" w:sz="0" w:space="0" w:color="auto"/>
                <w:left w:val="none" w:sz="0" w:space="0" w:color="auto"/>
                <w:bottom w:val="none" w:sz="0" w:space="0" w:color="auto"/>
                <w:right w:val="none" w:sz="0" w:space="0" w:color="auto"/>
              </w:divBdr>
            </w:div>
            <w:div w:id="1191264485">
              <w:marLeft w:val="0"/>
              <w:marRight w:val="0"/>
              <w:marTop w:val="0"/>
              <w:marBottom w:val="0"/>
              <w:divBdr>
                <w:top w:val="none" w:sz="0" w:space="0" w:color="auto"/>
                <w:left w:val="none" w:sz="0" w:space="0" w:color="auto"/>
                <w:bottom w:val="none" w:sz="0" w:space="0" w:color="auto"/>
                <w:right w:val="none" w:sz="0" w:space="0" w:color="auto"/>
              </w:divBdr>
            </w:div>
            <w:div w:id="819813003">
              <w:marLeft w:val="0"/>
              <w:marRight w:val="0"/>
              <w:marTop w:val="0"/>
              <w:marBottom w:val="0"/>
              <w:divBdr>
                <w:top w:val="none" w:sz="0" w:space="0" w:color="auto"/>
                <w:left w:val="none" w:sz="0" w:space="0" w:color="auto"/>
                <w:bottom w:val="none" w:sz="0" w:space="0" w:color="auto"/>
                <w:right w:val="none" w:sz="0" w:space="0" w:color="auto"/>
              </w:divBdr>
            </w:div>
            <w:div w:id="753629471">
              <w:marLeft w:val="0"/>
              <w:marRight w:val="0"/>
              <w:marTop w:val="0"/>
              <w:marBottom w:val="0"/>
              <w:divBdr>
                <w:top w:val="none" w:sz="0" w:space="0" w:color="auto"/>
                <w:left w:val="none" w:sz="0" w:space="0" w:color="auto"/>
                <w:bottom w:val="none" w:sz="0" w:space="0" w:color="auto"/>
                <w:right w:val="none" w:sz="0" w:space="0" w:color="auto"/>
              </w:divBdr>
            </w:div>
            <w:div w:id="1421683217">
              <w:marLeft w:val="0"/>
              <w:marRight w:val="0"/>
              <w:marTop w:val="0"/>
              <w:marBottom w:val="0"/>
              <w:divBdr>
                <w:top w:val="none" w:sz="0" w:space="0" w:color="auto"/>
                <w:left w:val="none" w:sz="0" w:space="0" w:color="auto"/>
                <w:bottom w:val="none" w:sz="0" w:space="0" w:color="auto"/>
                <w:right w:val="none" w:sz="0" w:space="0" w:color="auto"/>
              </w:divBdr>
            </w:div>
            <w:div w:id="1569339082">
              <w:marLeft w:val="0"/>
              <w:marRight w:val="0"/>
              <w:marTop w:val="0"/>
              <w:marBottom w:val="0"/>
              <w:divBdr>
                <w:top w:val="none" w:sz="0" w:space="0" w:color="auto"/>
                <w:left w:val="none" w:sz="0" w:space="0" w:color="auto"/>
                <w:bottom w:val="none" w:sz="0" w:space="0" w:color="auto"/>
                <w:right w:val="none" w:sz="0" w:space="0" w:color="auto"/>
              </w:divBdr>
            </w:div>
            <w:div w:id="1811558354">
              <w:marLeft w:val="0"/>
              <w:marRight w:val="0"/>
              <w:marTop w:val="0"/>
              <w:marBottom w:val="0"/>
              <w:divBdr>
                <w:top w:val="none" w:sz="0" w:space="0" w:color="auto"/>
                <w:left w:val="none" w:sz="0" w:space="0" w:color="auto"/>
                <w:bottom w:val="none" w:sz="0" w:space="0" w:color="auto"/>
                <w:right w:val="none" w:sz="0" w:space="0" w:color="auto"/>
              </w:divBdr>
            </w:div>
            <w:div w:id="793524677">
              <w:marLeft w:val="0"/>
              <w:marRight w:val="0"/>
              <w:marTop w:val="0"/>
              <w:marBottom w:val="0"/>
              <w:divBdr>
                <w:top w:val="none" w:sz="0" w:space="0" w:color="auto"/>
                <w:left w:val="none" w:sz="0" w:space="0" w:color="auto"/>
                <w:bottom w:val="none" w:sz="0" w:space="0" w:color="auto"/>
                <w:right w:val="none" w:sz="0" w:space="0" w:color="auto"/>
              </w:divBdr>
            </w:div>
            <w:div w:id="1340540872">
              <w:marLeft w:val="0"/>
              <w:marRight w:val="0"/>
              <w:marTop w:val="0"/>
              <w:marBottom w:val="0"/>
              <w:divBdr>
                <w:top w:val="none" w:sz="0" w:space="0" w:color="auto"/>
                <w:left w:val="none" w:sz="0" w:space="0" w:color="auto"/>
                <w:bottom w:val="none" w:sz="0" w:space="0" w:color="auto"/>
                <w:right w:val="none" w:sz="0" w:space="0" w:color="auto"/>
              </w:divBdr>
            </w:div>
            <w:div w:id="510488605">
              <w:marLeft w:val="0"/>
              <w:marRight w:val="0"/>
              <w:marTop w:val="0"/>
              <w:marBottom w:val="0"/>
              <w:divBdr>
                <w:top w:val="none" w:sz="0" w:space="0" w:color="auto"/>
                <w:left w:val="none" w:sz="0" w:space="0" w:color="auto"/>
                <w:bottom w:val="none" w:sz="0" w:space="0" w:color="auto"/>
                <w:right w:val="none" w:sz="0" w:space="0" w:color="auto"/>
              </w:divBdr>
            </w:div>
            <w:div w:id="589851932">
              <w:marLeft w:val="0"/>
              <w:marRight w:val="0"/>
              <w:marTop w:val="0"/>
              <w:marBottom w:val="0"/>
              <w:divBdr>
                <w:top w:val="none" w:sz="0" w:space="0" w:color="auto"/>
                <w:left w:val="none" w:sz="0" w:space="0" w:color="auto"/>
                <w:bottom w:val="none" w:sz="0" w:space="0" w:color="auto"/>
                <w:right w:val="none" w:sz="0" w:space="0" w:color="auto"/>
              </w:divBdr>
            </w:div>
            <w:div w:id="18366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1320</Words>
  <Characters>7528</Characters>
  <Application>Microsoft Office Word</Application>
  <DocSecurity>0</DocSecurity>
  <Lines>62</Lines>
  <Paragraphs>17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Phương Thảo</dc:creator>
  <cp:keywords/>
  <dc:description/>
  <cp:lastModifiedBy>Đàm Vũ Trọng Tài</cp:lastModifiedBy>
  <cp:revision>2</cp:revision>
  <dcterms:created xsi:type="dcterms:W3CDTF">2022-04-19T13:10:00Z</dcterms:created>
  <dcterms:modified xsi:type="dcterms:W3CDTF">2022-04-19T13:10:00Z</dcterms:modified>
</cp:coreProperties>
</file>