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[INSERT UNIVERSITY LOGO HERE]</w:t>
      </w:r>
    </w:p>
    <w:p>
      <w:r>
        <w:br/>
        <w:br/>
      </w:r>
    </w:p>
    <w:p>
      <w:pPr>
        <w:jc w:val="center"/>
      </w:pPr>
      <w:r>
        <w:rPr>
          <w:b/>
          <w:sz w:val="40"/>
        </w:rPr>
        <w:t>ProctorLess — Adaptive Smart Assessment System</w:t>
      </w:r>
    </w:p>
    <w:p>
      <w:pPr>
        <w:jc w:val="center"/>
      </w:pPr>
      <w:r>
        <w:rPr>
          <w:sz w:val="32"/>
        </w:rPr>
        <w:t>Software Requirements Specification (SRS)</w:t>
      </w:r>
    </w:p>
    <w:p>
      <w:r>
        <w:br/>
        <w:br/>
        <w:br/>
        <w:br/>
      </w:r>
    </w:p>
    <w:p>
      <w:pPr>
        <w:jc w:val="center"/>
      </w:pPr>
      <w:r>
        <w:t>Course Title: Web Application and Internet</w:t>
      </w:r>
    </w:p>
    <w:p>
      <w:pPr>
        <w:jc w:val="center"/>
      </w:pPr>
      <w:r>
        <w:t>Course ID: CSE309</w:t>
      </w:r>
    </w:p>
    <w:p>
      <w:pPr>
        <w:jc w:val="center"/>
      </w:pPr>
      <w:r>
        <w:t>Section: [Enter Section]</w:t>
      </w:r>
    </w:p>
    <w:p>
      <w:pPr>
        <w:jc w:val="center"/>
      </w:pPr>
      <w:r>
        <w:t>Semester: Autumn 2025</w:t>
      </w:r>
    </w:p>
    <w:p>
      <w:pPr>
        <w:jc w:val="center"/>
      </w:pPr>
      <w:r>
        <w:t>Submitted To: [Instructor Name]</w:t>
      </w:r>
    </w:p>
    <w:p>
      <w:pPr>
        <w:jc w:val="center"/>
      </w:pPr>
      <w:r>
        <w:t>Submitted By:</w:t>
      </w:r>
    </w:p>
    <w:p>
      <w:pPr>
        <w:jc w:val="center"/>
      </w:pPr>
      <w:r>
        <w:t>Taif ur rahman (ID: 2221456)</w:t>
      </w:r>
    </w:p>
    <w:p>
      <w:pPr>
        <w:jc w:val="center"/>
      </w:pPr>
      <w:r>
        <w:t>Submission Date: December 13, 2025</w:t>
      </w:r>
    </w:p>
    <w:p>
      <w:r>
        <w:br w:type="page"/>
      </w:r>
    </w:p>
    <w:p>
      <w:pPr>
        <w:pStyle w:val="Heading1"/>
      </w:pPr>
      <w:r>
        <w:t>The Project SRS Approval Letter</w:t>
      </w:r>
    </w:p>
    <w:p>
      <w:r>
        <w:t>I understand that this SRS contains all the Software Requirement Analysis that has been precisely documented for understanding how the ProctorLess Platform will operate in the real world.</w:t>
        <w:br/>
        <w:br/>
        <w:t>I also understand that by approving this SRS, I will not be able to add further requirements to the ProctorLess Platform. I am hereby providing my authorization to proceed with the design and development phase.</w:t>
      </w:r>
    </w:p>
    <w:p>
      <w:r>
        <w:br/>
      </w:r>
    </w:p>
    <w:p>
      <w:r>
        <w:t>Name: __________________________</w:t>
      </w:r>
    </w:p>
    <w:p>
      <w:r>
        <w:t>Designation: ___________________</w:t>
      </w:r>
    </w:p>
    <w:p>
      <w:r>
        <w:t>Signature: _____________________</w:t>
      </w:r>
    </w:p>
    <w:p>
      <w:r>
        <w:t>Date: __________________________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Define complete, clear, and testable requirements for an adaptive online assessment system with role-based dashboards, real-time integrity monitoring, and AI-assisted capabilities.</w:t>
      </w:r>
    </w:p>
    <w:p>
      <w:pPr>
        <w:pStyle w:val="Heading2"/>
      </w:pPr>
      <w:r>
        <w:t>1.2 Scope</w:t>
      </w:r>
    </w:p>
    <w:p>
      <w:r>
        <w:t>• Web application for creating and taking quizzes within courses</w:t>
        <w:br/>
      </w:r>
      <w:r>
        <w:t>• Role-based administration and dashboards for students, professors, and admins</w:t>
        <w:br/>
      </w:r>
      <w:r>
        <w:t>• Real-time integrity monitoring via a privacy-first browser extension</w:t>
        <w:br/>
      </w:r>
      <w:r>
        <w:t>• AI-assisted quiz variation generation and grading</w:t>
      </w:r>
    </w:p>
    <w:p>
      <w:pPr>
        <w:pStyle w:val="Heading2"/>
      </w:pPr>
      <w:r>
        <w:t>1.3 Overview</w:t>
      </w:r>
    </w:p>
    <w:p>
      <w:r>
        <w:t>The system provides dashboards per role, secure authentication, scalable storage, integrity monitoring with allowed website controls, and analytics for performance. It is implemented using Next.js and Supabase.</w:t>
      </w:r>
    </w:p>
    <w:p>
      <w:pPr>
        <w:pStyle w:val="Heading1"/>
      </w:pPr>
      <w:r>
        <w:t>2. General Description</w:t>
      </w:r>
    </w:p>
    <w:p>
      <w:pPr>
        <w:pStyle w:val="Heading2"/>
      </w:pPr>
      <w:r>
        <w:t>2.1 Product Perspective</w:t>
      </w:r>
    </w:p>
    <w:p>
      <w:r>
        <w:t>• Frontend: Next.js (App Router) with React</w:t>
        <w:br/>
      </w:r>
      <w:r>
        <w:t>• Backend: Next.js API routes and Supabase services (Auth, DB, Storage, Realtime)</w:t>
        <w:br/>
      </w:r>
      <w:r>
        <w:t>• Extension: Chrome-based background service logging tab switches to the backend</w:t>
      </w:r>
    </w:p>
    <w:p>
      <w:pPr>
        <w:pStyle w:val="Heading2"/>
      </w:pPr>
      <w:r>
        <w:t>2.2 User Classes and Characteristics</w:t>
      </w:r>
    </w:p>
    <w:p>
      <w:r>
        <w:t>• Student: takes quizzes, joins courses, views submissions and feedback</w:t>
        <w:br/>
      </w:r>
      <w:r>
        <w:t>• Professor: creates courses/quizzes, reviews results and integrity logs, uses AI tools</w:t>
        <w:br/>
      </w:r>
      <w:r>
        <w:t>• Admin: assigns roles, manages users, audits system health and data visibility</w:t>
      </w:r>
    </w:p>
    <w:p>
      <w:pPr>
        <w:pStyle w:val="Heading2"/>
      </w:pPr>
      <w:r>
        <w:t>2.3 Operating Environment</w:t>
      </w:r>
    </w:p>
    <w:p>
      <w:r>
        <w:t>Modern desktop browsers (Chrome-family recommended); Hosted on cloud platforms (e.g., Vercel) with Supabase backend.</w:t>
      </w:r>
    </w:p>
    <w:p>
      <w:pPr>
        <w:pStyle w:val="Heading2"/>
      </w:pPr>
      <w:r>
        <w:t>2.4 Design Constraints</w:t>
      </w:r>
    </w:p>
    <w:p>
      <w:r>
        <w:t>Supabase schema for users, roles, courses, quizzes. Environment secrets required for AI features. Middleware session management for protected routes.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Authentication and Roles</w:t>
      </w:r>
    </w:p>
    <w:p>
      <w:pPr>
        <w:pStyle w:val="ListBullet"/>
      </w:pPr>
      <w:r>
        <w:t>FR-1.1: The system shall authenticate users via Supabase.</w:t>
      </w:r>
    </w:p>
    <w:p>
      <w:pPr>
        <w:pStyle w:val="ListBullet"/>
      </w:pPr>
      <w:r>
        <w:t>FR-1.2: The system shall associate each user with one role: student, professor, or admin.</w:t>
      </w:r>
    </w:p>
    <w:p>
      <w:pPr>
        <w:pStyle w:val="ListBullet"/>
      </w:pPr>
      <w:r>
        <w:t>FR-1.3: The system shall route to role-appropriate dashboard views after login.</w:t>
      </w:r>
    </w:p>
    <w:p>
      <w:pPr>
        <w:pStyle w:val="Heading2"/>
      </w:pPr>
      <w:r>
        <w:t>3.2 Course Management</w:t>
      </w:r>
    </w:p>
    <w:p>
      <w:pPr>
        <w:pStyle w:val="ListBullet"/>
      </w:pPr>
      <w:r>
        <w:t>FR-2.1: Professors shall create courses with title and description.</w:t>
      </w:r>
    </w:p>
    <w:p>
      <w:pPr>
        <w:pStyle w:val="ListBullet"/>
      </w:pPr>
      <w:r>
        <w:t>FR-2.2: The system shall generate unique course join codes.</w:t>
      </w:r>
    </w:p>
    <w:p>
      <w:pPr>
        <w:pStyle w:val="ListBullet"/>
      </w:pPr>
      <w:r>
        <w:t>FR-2.3: Students shall join courses using valid join codes.</w:t>
      </w:r>
    </w:p>
    <w:p>
      <w:pPr>
        <w:pStyle w:val="Heading2"/>
      </w:pPr>
      <w:r>
        <w:t>3.3 Quiz Management</w:t>
      </w:r>
    </w:p>
    <w:p>
      <w:pPr>
        <w:pStyle w:val="ListBullet"/>
      </w:pPr>
      <w:r>
        <w:t>FR-3.1: Professors shall create quizzes linked to courses.</w:t>
      </w:r>
    </w:p>
    <w:p>
      <w:pPr>
        <w:pStyle w:val="ListBullet"/>
      </w:pPr>
      <w:r>
        <w:t>FR-3.2: Professors shall enable an integrity monitor and define allowed websites.</w:t>
      </w:r>
    </w:p>
    <w:p>
      <w:pPr>
        <w:pStyle w:val="ListBullet"/>
      </w:pPr>
      <w:r>
        <w:t>FR-3.3: Professors shall upload question banks and set options (timers, limits).</w:t>
      </w:r>
    </w:p>
    <w:p>
      <w:pPr>
        <w:pStyle w:val="ListBullet"/>
      </w:pPr>
      <w:r>
        <w:t>FR-3.4: The system shall support quiz variation generation from a master question or set.</w:t>
      </w:r>
    </w:p>
    <w:p>
      <w:pPr>
        <w:pStyle w:val="Heading2"/>
      </w:pPr>
      <w:r>
        <w:t>3.4 Student Quiz Engine</w:t>
      </w:r>
    </w:p>
    <w:p>
      <w:pPr>
        <w:pStyle w:val="ListBullet"/>
      </w:pPr>
      <w:r>
        <w:t>FR-4.1: The system shall present randomized questions from the configured bank.</w:t>
      </w:r>
    </w:p>
    <w:p>
      <w:pPr>
        <w:pStyle w:val="ListBullet"/>
      </w:pPr>
      <w:r>
        <w:t>FR-4.2: The system shall autosave answers periodically or upon changes.</w:t>
      </w:r>
    </w:p>
    <w:p>
      <w:pPr>
        <w:pStyle w:val="ListBullet"/>
      </w:pPr>
      <w:r>
        <w:t>FR-4.3: The system shall allow submission within configured timing constraints.</w:t>
      </w:r>
    </w:p>
    <w:p>
      <w:pPr>
        <w:pStyle w:val="ListBullet"/>
      </w:pPr>
      <w:r>
        <w:t>FR-4.4: The system shall persist the submission with a unique identifier.</w:t>
      </w:r>
    </w:p>
    <w:p>
      <w:pPr>
        <w:pStyle w:val="Heading2"/>
      </w:pPr>
      <w:r>
        <w:t>3.5 Integrity Monitoring</w:t>
      </w:r>
    </w:p>
    <w:p>
      <w:pPr>
        <w:pStyle w:val="ListBullet"/>
      </w:pPr>
      <w:r>
        <w:t>FR-5.1: The browser extension shall detect tab switches when monitoring is armed.</w:t>
      </w:r>
    </w:p>
    <w:p>
      <w:pPr>
        <w:pStyle w:val="ListBullet"/>
      </w:pPr>
      <w:r>
        <w:t>FR-5.2: The system shall record integrity events with timestamps and referrer context.</w:t>
      </w:r>
    </w:p>
    <w:p>
      <w:pPr>
        <w:pStyle w:val="ListBullet"/>
      </w:pPr>
      <w:r>
        <w:t>FR-5.3: The system shall exclude allowed websites from violation logs.</w:t>
      </w:r>
    </w:p>
    <w:p>
      <w:pPr>
        <w:pStyle w:val="ListBullet"/>
      </w:pPr>
      <w:r>
        <w:t>FR-5.4: The results dashboard shall display integrity events per student submission.</w:t>
      </w:r>
    </w:p>
    <w:p>
      <w:pPr>
        <w:pStyle w:val="Heading2"/>
      </w:pPr>
      <w:r>
        <w:t>3.6 Results and Grading</w:t>
      </w:r>
    </w:p>
    <w:p>
      <w:pPr>
        <w:pStyle w:val="ListBullet"/>
      </w:pPr>
      <w:r>
        <w:t>FR-6.1: The system shall list submissions with grades per quiz.</w:t>
      </w:r>
    </w:p>
    <w:p>
      <w:pPr>
        <w:pStyle w:val="ListBullet"/>
      </w:pPr>
      <w:r>
        <w:t>FR-6.2: Professors shall invoke AI-assisted grading via an edge function.</w:t>
      </w:r>
    </w:p>
    <w:p>
      <w:pPr>
        <w:pStyle w:val="ListBullet"/>
      </w:pPr>
      <w:r>
        <w:t>FR-6.3: Professors shall edit and save per-question grading overrides.</w:t>
      </w:r>
    </w:p>
    <w:p>
      <w:pPr>
        <w:pStyle w:val="ListBullet"/>
      </w:pPr>
      <w:r>
        <w:t>FR-6.4: The system shall provide summary statistics for results and integrity logs.</w:t>
      </w:r>
    </w:p>
    <w:p>
      <w:pPr>
        <w:pStyle w:val="Heading2"/>
      </w:pPr>
      <w:r>
        <w:t>3.7 Administration</w:t>
      </w:r>
    </w:p>
    <w:p>
      <w:pPr>
        <w:pStyle w:val="ListBullet"/>
      </w:pPr>
      <w:r>
        <w:t>FR-7.1: Admins shall assign roles to users through an admin interface.</w:t>
      </w:r>
    </w:p>
    <w:p>
      <w:pPr>
        <w:pStyle w:val="ListBullet"/>
      </w:pPr>
      <w:r>
        <w:t>FR-7.2: Admins shall create and delete user accounts.</w:t>
      </w:r>
    </w:p>
    <w:p>
      <w:pPr>
        <w:pStyle w:val="ListBullet"/>
      </w:pPr>
      <w:r>
        <w:t>FR-7.3: Admins shall view overview counts of users, quizzes, submissions.</w:t>
      </w:r>
    </w:p>
    <w:p>
      <w:pPr>
        <w:pStyle w:val="ListBullet"/>
      </w:pPr>
      <w:r>
        <w:t>FR-7.4: Admins shall browse lists of courses and quizzes.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r>
        <w:t>Role-based dashboards for Student (enrolled courses), Professor (management/results), and Admin (overview/users).</w:t>
      </w:r>
    </w:p>
    <w:p>
      <w:pPr>
        <w:pStyle w:val="Heading2"/>
      </w:pPr>
      <w:r>
        <w:t>4.2 APIs</w:t>
      </w:r>
    </w:p>
    <w:p>
      <w:r>
        <w:t>REST over HTTPS. Endpoints include /api/gemini/extract, /api/gemini/variations, and Supabase Edge Functions for grading.</w:t>
      </w:r>
    </w:p>
    <w:p>
      <w:pPr>
        <w:pStyle w:val="Heading2"/>
      </w:pPr>
      <w:r>
        <w:t>4.3 Data Interfaces</w:t>
      </w:r>
    </w:p>
    <w:p>
      <w:r>
        <w:t>Supabase tables: users, user_roles, courses, quizzes, submissions, integrity_logs. Storage buckets for banks/drafts/grades.</w:t>
      </w:r>
    </w:p>
    <w:p>
      <w:pPr>
        <w:pStyle w:val="Heading1"/>
      </w:pPr>
      <w:r>
        <w:t>5. Non-Functional Requirements</w:t>
      </w:r>
    </w:p>
    <w:p>
      <w:pPr>
        <w:pStyle w:val="ListBullet"/>
      </w:pPr>
      <w:r>
        <w:t>NFR-1: 95% of dashboard loads shall complete within 2s on broadband.</w:t>
      </w:r>
    </w:p>
    <w:p>
      <w:pPr>
        <w:pStyle w:val="ListBullet"/>
      </w:pPr>
      <w:r>
        <w:t>NFR-2: Quiz autosave shall complete within 1s under nominal load.</w:t>
      </w:r>
    </w:p>
    <w:p>
      <w:pPr>
        <w:pStyle w:val="ListBullet"/>
      </w:pPr>
      <w:r>
        <w:t>NFR-3: Results queries shall paginate and respond within 3s for up to 1k items.</w:t>
      </w:r>
    </w:p>
    <w:p>
      <w:pPr>
        <w:pStyle w:val="ListBullet"/>
      </w:pPr>
      <w:r>
        <w:t>NFR-4: Protected routes shall require authentication.</w:t>
      </w:r>
    </w:p>
    <w:p>
      <w:pPr>
        <w:pStyle w:val="ListBullet"/>
      </w:pPr>
      <w:r>
        <w:t>NFR-5: Role-based authorization shall guard admin/professor actions.</w:t>
      </w:r>
    </w:p>
    <w:p>
      <w:pPr>
        <w:pStyle w:val="ListBullet"/>
      </w:pPr>
      <w:r>
        <w:t>NFR-6: Secrets shall not be logged or exposed client-side.</w:t>
      </w:r>
    </w:p>
    <w:p>
      <w:pPr>
        <w:pStyle w:val="ListBullet"/>
      </w:pPr>
      <w:r>
        <w:t>NFR-7: Realtime subscriptions shall reconnect on transient failures.</w:t>
      </w:r>
    </w:p>
    <w:p>
      <w:pPr>
        <w:pStyle w:val="ListBullet"/>
      </w:pPr>
      <w:r>
        <w:t>NFR-10: UI shall be responsive across desktop form factors.</w:t>
      </w:r>
    </w:p>
    <w:p>
      <w:pPr>
        <w:pStyle w:val="Heading1"/>
      </w:pPr>
      <w:r>
        <w:t>6. Risk Management</w:t>
      </w:r>
    </w:p>
    <w:p>
      <w:r>
        <w:t>Technical Risks: Dependency on external AI APIs (Gemini) may cause grading interruptions. Mitigation strategies include manual override capabilities and retry logic.</w:t>
      </w:r>
    </w:p>
    <w:p>
      <w:r>
        <w:t>Privacy Risks: Monitoring student browser tabs requires strict adherence to privacy protocols. Mitigation: The extension only logs data during active quiz sessions and excludes allowed domains.</w:t>
      </w:r>
    </w:p>
    <w:p>
      <w:pPr>
        <w:pStyle w:val="Heading1"/>
      </w:pPr>
      <w:r>
        <w:t>7. Change Management Process</w:t>
      </w:r>
    </w:p>
    <w:p>
      <w:r>
        <w:t>Goal: Control requirement changes to minimize impact on the project timeline.</w:t>
        <w:br/>
        <w:t>Process Steps:</w:t>
        <w:br/>
        <w:t>1. Log Changes: A change request log will be maintained.</w:t>
        <w:br/>
        <w:t>2. Impact Analysis: Analyze the effect of the change on the database schema and frontend components.</w:t>
        <w:br/>
        <w:t>3. Approval: Review with stakeholders before implementation.</w:t>
      </w:r>
    </w:p>
    <w:p>
      <w:pPr>
        <w:pStyle w:val="Heading1"/>
      </w:pPr>
      <w:r>
        <w:t>8. Acceptance Criteria</w:t>
      </w:r>
    </w:p>
    <w:p>
      <w:pPr>
        <w:pStyle w:val="ListBullet"/>
      </w:pPr>
      <w:r>
        <w:t>AC-1: Users sign up, log in, and access role-appropriate dashboards</w:t>
      </w:r>
    </w:p>
    <w:p>
      <w:pPr>
        <w:pStyle w:val="ListBullet"/>
      </w:pPr>
      <w:r>
        <w:t>AC-2: Professors create courses/quizzes; students join and take quizzes successfully</w:t>
      </w:r>
    </w:p>
    <w:p>
      <w:pPr>
        <w:pStyle w:val="ListBullet"/>
      </w:pPr>
      <w:r>
        <w:t>AC-3: Integrity logs appear in results and exclude allowed sites</w:t>
      </w:r>
    </w:p>
    <w:p>
      <w:pPr>
        <w:pStyle w:val="ListBullet"/>
      </w:pPr>
      <w:r>
        <w:t>AC-4: AI grading returns scores/feedback; professors can override and save</w:t>
      </w:r>
    </w:p>
    <w:p>
      <w:pPr>
        <w:pStyle w:val="ListBullet"/>
      </w:pPr>
      <w:r>
        <w:t>AC-5: Admin tabs function as intended</w:t>
      </w:r>
    </w:p>
    <w:p>
      <w:pPr>
        <w:pStyle w:val="Heading1"/>
      </w:pPr>
      <w:r>
        <w:t>9. Conclusion</w:t>
      </w:r>
    </w:p>
    <w:p>
      <w:r>
        <w:t>This SRS outlines the design and requirements for ProctorLess, a secure and adaptive assessment platform. By leveraging Next.js for the interface and Supabase for backend reliability, coupled with AI-driven grading, the system aims to modernize academic testing while maintaining integrity.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