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1745140522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37"/>
          </w:tblGrid>
          <w:tr w:rsidR="00B43AF1" w:rsidRPr="00AE768F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Организация"/>
                <w:id w:val="15524243"/>
                <w:placeholder>
                  <w:docPart w:val="9A6A683ED5C647B783563CA0269291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</w:rPr>
                      <w:t>ВШЭ</w:t>
                    </w:r>
                  </w:p>
                </w:tc>
              </w:sdtContent>
            </w:sdt>
          </w:tr>
          <w:tr w:rsidR="00B43AF1" w:rsidRPr="00AE768F">
            <w:trPr>
              <w:trHeight w:val="144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4"/>
                  <w:szCs w:val="24"/>
                  <w:lang w:eastAsia="en-US"/>
                </w:rPr>
                <w:alias w:val="Название"/>
                <w:id w:val="15524250"/>
                <w:placeholder>
                  <w:docPart w:val="DCA52DCE1F6542099D1466F9DCD9AB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3AF1" w:rsidRPr="00AE768F" w:rsidRDefault="00931BA2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inorHAnsi" w:hAnsi="Times New Roman" w:cs="Times New Roman"/>
                        <w:b/>
                        <w:sz w:val="24"/>
                        <w:szCs w:val="24"/>
                        <w:lang w:eastAsia="en-US"/>
                      </w:rPr>
                      <w:t>Пояснительная записка</w:t>
                    </w:r>
                  </w:p>
                </w:tc>
              </w:sdtContent>
            </w:sdt>
          </w:tr>
          <w:tr w:rsidR="00B43AF1" w:rsidRPr="00AE768F">
            <w:trPr>
              <w:trHeight w:val="72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4"/>
                  <w:szCs w:val="24"/>
                  <w:lang w:eastAsia="en-US"/>
                </w:rPr>
                <w:alias w:val="Подзаголовок"/>
                <w:id w:val="15524255"/>
                <w:placeholder>
                  <w:docPart w:val="908FE8E0939440AE93726394F8DE95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inorHAnsi" w:hAnsi="Times New Roman" w:cs="Times New Roman"/>
                        <w:b/>
                        <w:sz w:val="24"/>
                        <w:szCs w:val="24"/>
                        <w:lang w:eastAsia="en-US"/>
                      </w:rPr>
                      <w:t>Программа для построения фракталов Кривая Гильберта, С-Кривая Леви, Множество Кантора</w:t>
                    </w:r>
                  </w:p>
                </w:tc>
              </w:sdtContent>
            </w:sdt>
          </w:tr>
          <w:tr w:rsidR="00B43AF1" w:rsidRPr="00AE76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3AF1" w:rsidRPr="00AE768F" w:rsidRDefault="00B43AF1">
                <w:pPr>
                  <w:pStyle w:val="ab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B43AF1" w:rsidRPr="00AE76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Автор"/>
                <w:id w:val="15524260"/>
                <w:placeholder>
                  <w:docPart w:val="CB302B1D0E1D4400B73681457E1E4E4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Герасименко Е.Р. БПИ-183 вариант 38</w:t>
                    </w:r>
                  </w:p>
                </w:tc>
              </w:sdtContent>
            </w:sdt>
          </w:tr>
          <w:tr w:rsidR="00B43AF1" w:rsidRPr="00AE76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Дата"/>
                <w:id w:val="516659546"/>
                <w:placeholder>
                  <w:docPart w:val="07F1ADD3D69C42A695D062A361052EE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2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09.12.2018</w:t>
                    </w:r>
                  </w:p>
                </w:tc>
              </w:sdtContent>
            </w:sdt>
          </w:tr>
        </w:tbl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137"/>
          </w:tblGrid>
          <w:tr w:rsidR="00B43AF1" w:rsidRPr="00AE768F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Аннотация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3AF1" w:rsidRPr="00AE768F" w:rsidRDefault="00B43AF1">
                    <w:pPr>
                      <w:pStyle w:val="ab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</w:r>
                  </w:p>
                </w:tc>
              </w:sdtContent>
            </w:sdt>
          </w:tr>
        </w:tbl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  <w:r w:rsidRPr="00AE768F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EB5876" w:rsidRPr="00AE768F" w:rsidRDefault="00EB5876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ТИТУЛЬНЫЙ ЛИСТ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 xml:space="preserve">Программа для построения фракталов 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Кривая Гильберта, С-Кривая Леви, Множество Кантора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Выполнил Герасименко Е.Р. БПИ-183 вариант 38</w:t>
      </w: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ОГЛАВЛЕНИЕ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DB40FC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7153DF">
      <w:pPr>
        <w:pStyle w:val="1"/>
        <w:pageBreakBefore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Условие задачи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Разработать оконное приложение (</w:t>
      </w:r>
      <w:proofErr w:type="spellStart"/>
      <w:r w:rsidR="00CE0E0E" w:rsidRPr="00AE768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0E" w:rsidRPr="00AE768F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E0E" w:rsidRPr="00AE768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(изучается на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семинарах и лекциях) или WPF (изучается самостоятельно)), позволяющее: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Отрисовывать три вида фракталов, которые определены в индивидуальном варианте. </w:t>
      </w:r>
      <w:r w:rsidR="00B43AF1" w:rsidRPr="00AE768F">
        <w:rPr>
          <w:rFonts w:ascii="Times New Roman" w:hAnsi="Times New Roman" w:cs="Times New Roman"/>
          <w:sz w:val="24"/>
          <w:szCs w:val="24"/>
        </w:rPr>
        <w:t>Вариант 38</w:t>
      </w:r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Кривая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Гильберта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, С-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Кривая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Леви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Множество</w:t>
      </w:r>
      <w:proofErr w:type="spellEnd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Кантора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выбор текущего фрактала для отрисовки.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устанавливать количество шагов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рекурсии (её глубину - количество рекурсивных вызовов). При изменении глубины рекурсии фрактал должен быть автоматически перерисован. Следите за переполнением стека.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Автоматически перерисовывать фрактал при изменении размеров окна. Окно обязательно должно быть масштабируемым. Вы можете задать минимальный и максимальный размер окна. Максимальным считается размер окна, соответствующий размеру экрана, а минимальным размером окна считается половинный размер экрана (как по длине, так и по ширине).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Предоставлять пользователю возможность выбора двух цветов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. Цвет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отрисовки элементов первой итерации,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цвет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для отрисовки элементов последней итерации. Цвета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промежуточных итераций должны вычисляться с использованием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линейного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градиента. http://qaru.site/questions/222000/generate-color-gradient-in-c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Например,</w:t>
      </w:r>
    </w:p>
    <w:p w:rsidR="00CE0E0E" w:rsidRPr="00AE768F" w:rsidRDefault="00CE0E0E" w:rsidP="00B43AF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997371" wp14:editId="44EE8639">
            <wp:extent cx="3840480" cy="11849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Рис. 1. Градиент цвета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Желтый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цвет используется для отрисовки элементов первой итерации. Синий - для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отрисовки элементов последней итерации.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Промежуточные цвета вычисляются исходя из начального и конечного значений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цвета и номера итерации (не генерируются случайным образом).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Сообщать о некорректном вводе данных, противоречивых или недопустимых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значениях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данных и других нештатных ситуациях во всплывающих окнах типа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Должна быть предусмотрена возможность сохранения фрактала в виде картинки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(формат выбрать самостоятельно).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изменения масштаба фрактала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детального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просмотра. Увеличение должно быть 2, 3 и 5-кратным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перемещения изображения, в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. при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увеличенном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изображении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(пункт 8).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На интерфейсе может быть предусмотрена дополнительная функциональность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Ваше усмотрение.</w:t>
      </w: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="00CE0E0E" w:rsidRPr="00AE768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чтобы выделить базовую структуру алгоритма построения фракталов следует разбить процедуру рисования на небольшие действия, и те из них, которые окажутся одинаковыми для разных фракталов, поместить в базовый (родительский) класс.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Различающиеся действия поместить в производные классы, создав по одному производному классу для каждого фрактала.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Определить в базовом классе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Fractal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следующие члены:</w:t>
      </w:r>
    </w:p>
    <w:p w:rsidR="00CE0E0E" w:rsidRPr="00AE768F" w:rsidRDefault="00CE0E0E" w:rsidP="00B43AF1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длина отрезка (сторона квадрата, треугольника, радиус окружности и т.д.)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первой итерации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(см. п. 5)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(см. п. 5)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текущий уровень рекурсии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максимальный уровень рекурсии, заданный пользователем.</w:t>
      </w:r>
    </w:p>
    <w:p w:rsidR="00CE0E0E" w:rsidRPr="00AE768F" w:rsidRDefault="00CE0E0E" w:rsidP="00B43AF1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(может быть абстрактным или виртуальным, зависит от архитектуры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ваших классов)</w:t>
      </w: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В зависимости от типа фрактала в классы-наследники следует добавить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необходимые члены класса, указанные при описании фрактала. Допустимо добавлять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другие члены класса.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7153DF" w:rsidRPr="00AE768F" w:rsidRDefault="00CE0E0E" w:rsidP="007153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1. В программной реализации не использовать вспомогательные компоненты и сторонние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библиотеки, не вхо</w:t>
      </w:r>
      <w:r w:rsidR="00B43AF1" w:rsidRPr="00AE768F">
        <w:rPr>
          <w:rFonts w:ascii="Times New Roman" w:hAnsi="Times New Roman" w:cs="Times New Roman"/>
          <w:sz w:val="24"/>
          <w:szCs w:val="24"/>
        </w:rPr>
        <w:t>дящие в стандартную библиотеку.</w:t>
      </w:r>
      <w:r w:rsidR="00B43AF1" w:rsidRPr="00AE768F">
        <w:rPr>
          <w:rFonts w:ascii="Times New Roman" w:hAnsi="Times New Roman" w:cs="Times New Roman"/>
          <w:sz w:val="24"/>
          <w:szCs w:val="24"/>
        </w:rPr>
        <w:br/>
      </w:r>
      <w:r w:rsidRPr="00AE768F">
        <w:rPr>
          <w:rFonts w:ascii="Times New Roman" w:hAnsi="Times New Roman" w:cs="Times New Roman"/>
          <w:sz w:val="24"/>
          <w:szCs w:val="24"/>
        </w:rPr>
        <w:t xml:space="preserve">2. Не использовать массивы типа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[].</w:t>
      </w:r>
    </w:p>
    <w:p w:rsidR="00B43AF1" w:rsidRPr="00AE768F" w:rsidRDefault="00B43AF1" w:rsidP="00B5271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 Функции разрабатываемого приложения</w:t>
      </w:r>
    </w:p>
    <w:p w:rsidR="00B43AF1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43AF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2.1. Варианты использования</w:t>
      </w:r>
    </w:p>
    <w:p w:rsidR="00B43AF1" w:rsidRPr="00AE768F" w:rsidRDefault="00B43AF1" w:rsidP="00B43AF1">
      <w:pPr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43AF1">
      <w:p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на компьютере, содержащем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пакеты,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для использования</w:t>
      </w:r>
      <w:proofErr w:type="gramStart"/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7153DF" w:rsidRPr="00AE768F">
        <w:rPr>
          <w:rFonts w:ascii="Times New Roman" w:hAnsi="Times New Roman" w:cs="Times New Roman"/>
          <w:sz w:val="24"/>
          <w:szCs w:val="24"/>
        </w:rPr>
        <w:t># и .</w:t>
      </w:r>
      <w:r w:rsidR="007153DF" w:rsidRPr="00AE768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в образовательных, развлекательных и научных целях требующих </w:t>
      </w:r>
      <w:r w:rsidR="00196BA0" w:rsidRPr="00AE768F">
        <w:rPr>
          <w:rFonts w:ascii="Times New Roman" w:hAnsi="Times New Roman" w:cs="Times New Roman"/>
          <w:sz w:val="24"/>
          <w:szCs w:val="24"/>
        </w:rPr>
        <w:t>построения фракталов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 Кривая Гильберта, С-Кривая Леви, Множество Кантора</w:t>
      </w:r>
      <w:r w:rsidR="00196BA0" w:rsidRPr="00AE768F">
        <w:rPr>
          <w:rFonts w:ascii="Times New Roman" w:hAnsi="Times New Roman" w:cs="Times New Roman"/>
          <w:sz w:val="24"/>
          <w:szCs w:val="24"/>
        </w:rPr>
        <w:t>.</w:t>
      </w:r>
    </w:p>
    <w:p w:rsidR="00B43AF1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AE768F" w:rsidRDefault="00196BA0" w:rsidP="00196BA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2.2. Описание интерфейса пользователя</w:t>
      </w:r>
    </w:p>
    <w:p w:rsidR="00196BA0" w:rsidRPr="00AE768F" w:rsidRDefault="00196BA0" w:rsidP="00196BA0">
      <w:pPr>
        <w:rPr>
          <w:rFonts w:ascii="Times New Roman" w:hAnsi="Times New Roman" w:cs="Times New Roman"/>
          <w:sz w:val="24"/>
          <w:szCs w:val="24"/>
        </w:rPr>
      </w:pPr>
    </w:p>
    <w:p w:rsidR="00196BA0" w:rsidRPr="0009213E" w:rsidRDefault="00196BA0" w:rsidP="00196BA0">
      <w:p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Интерфейс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оконный интерфейс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содержит:</w:t>
      </w:r>
    </w:p>
    <w:p w:rsidR="007153DF" w:rsidRPr="00AE768F" w:rsidRDefault="00B5271E" w:rsidP="00B527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271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100189" wp14:editId="44F78A11">
            <wp:extent cx="6152515" cy="34163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DF" w:rsidRPr="00AE768F" w:rsidRDefault="007153DF" w:rsidP="007153DF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Рисунок 1 - Интерфейс программы</w:t>
      </w:r>
    </w:p>
    <w:p w:rsidR="00196BA0" w:rsidRPr="00AE768F" w:rsidRDefault="00B5271E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список </w:t>
      </w:r>
      <w:r w:rsidR="001C6C25" w:rsidRPr="00AE768F">
        <w:rPr>
          <w:rFonts w:ascii="Times New Roman" w:hAnsi="Times New Roman" w:cs="Times New Roman"/>
          <w:sz w:val="24"/>
          <w:szCs w:val="24"/>
        </w:rPr>
        <w:t>фракталов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для выбора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типа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начального цвета градиента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конечного цвета градиента</w:t>
      </w:r>
    </w:p>
    <w:p w:rsidR="00196BA0" w:rsidRPr="00AE768F" w:rsidRDefault="001C6C25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пошагово, или сразу всё</w:t>
      </w:r>
    </w:p>
    <w:p w:rsidR="001C6C25" w:rsidRPr="00AE768F" w:rsidRDefault="001C6C25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все шаги рекурсии или только видимые</w:t>
      </w:r>
    </w:p>
    <w:p w:rsidR="001C6C25" w:rsidRPr="00AE768F" w:rsidRDefault="00A97A4E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глубины рекурсии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расстояния между элементами (Множество Кантора)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«Построить»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масштаба</w:t>
      </w:r>
    </w:p>
    <w:p w:rsidR="00A97A4E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«Сброс»</w:t>
      </w:r>
      <w:r w:rsidR="002F60D6" w:rsidRPr="00AE768F">
        <w:rPr>
          <w:rFonts w:ascii="Times New Roman" w:hAnsi="Times New Roman" w:cs="Times New Roman"/>
          <w:sz w:val="24"/>
          <w:szCs w:val="24"/>
        </w:rPr>
        <w:t>, которая устанавливает стартовую позицию и увеличение равное 1</w:t>
      </w:r>
    </w:p>
    <w:p w:rsidR="00B5271E" w:rsidRPr="00B5271E" w:rsidRDefault="00B5271E" w:rsidP="00B5271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="00C0336D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ile</w:t>
      </w:r>
    </w:p>
    <w:p w:rsidR="00B5271E" w:rsidRPr="00B5271E" w:rsidRDefault="00B5271E" w:rsidP="00B5271E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:rsidR="00B5271E" w:rsidRDefault="00B5271E" w:rsidP="00B5271E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сохранить как - программа попросит выбрать путь и ввести имя</w:t>
      </w:r>
    </w:p>
    <w:p w:rsidR="00B5271E" w:rsidRPr="00752320" w:rsidRDefault="00B5271E" w:rsidP="00B5271E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сохранить - программа сохранит под указанным ранее именем, если имя не было у казано ранее </w:t>
      </w:r>
      <w:r w:rsidR="007523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</w:rPr>
        <w:t xml:space="preserve">вызовется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52320" w:rsidRPr="00752320"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752320" w:rsidRDefault="00752320" w:rsidP="00752320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5232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открывается новое окно фрактала, данное окно становится неактивным</w:t>
      </w:r>
    </w:p>
    <w:p w:rsidR="00C0336D" w:rsidRPr="00C0336D" w:rsidRDefault="00C0336D" w:rsidP="00C0336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</w:p>
    <w:p w:rsidR="00C0336D" w:rsidRPr="00B5271E" w:rsidRDefault="00C0336D" w:rsidP="00C0336D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033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показывать окно поверх остальных (если галочка – да)</w:t>
      </w:r>
    </w:p>
    <w:p w:rsidR="009A4CEB" w:rsidRPr="00B5271E" w:rsidRDefault="007153DF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При отрисовке фрактала на экран выводится окно. Данное окно содержит:</w:t>
      </w:r>
    </w:p>
    <w:p w:rsidR="009D319B" w:rsidRDefault="009D319B" w:rsidP="00B527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08960" cy="1248410"/>
            <wp:effectExtent l="0" t="0" r="0" b="8890"/>
            <wp:docPr id="4" name="Рисунок 4" descr="F:\YandexDisk\Скриншоты\2018-12-10_23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8-12-10_23-21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1E" w:rsidRPr="00B5271E" w:rsidRDefault="00B5271E" w:rsidP="00B527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Интерфейс окна отрисовки фрактала</w:t>
      </w:r>
    </w:p>
    <w:p w:rsidR="00B43AF1" w:rsidRPr="00AE768F" w:rsidRDefault="007153DF" w:rsidP="007153DF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Текст «Происходит отрисовка фрактала.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Пожалуйста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дождитесь завершения.</w:t>
      </w:r>
      <w:r w:rsidR="009A4CEB" w:rsidRPr="00AE768F">
        <w:rPr>
          <w:rFonts w:ascii="Times New Roman" w:hAnsi="Times New Roman" w:cs="Times New Roman"/>
          <w:sz w:val="24"/>
          <w:szCs w:val="24"/>
        </w:rPr>
        <w:t xml:space="preserve"> Для прерывания построения закройте данное окно</w:t>
      </w:r>
      <w:proofErr w:type="gramStart"/>
      <w:r w:rsidR="009A4CEB" w:rsidRPr="00AE768F">
        <w:rPr>
          <w:rFonts w:ascii="Times New Roman" w:hAnsi="Times New Roman" w:cs="Times New Roman"/>
          <w:sz w:val="24"/>
          <w:szCs w:val="24"/>
        </w:rPr>
        <w:t>.»</w:t>
      </w:r>
      <w:proofErr w:type="gramEnd"/>
    </w:p>
    <w:p w:rsidR="007153DF" w:rsidRPr="00AE768F" w:rsidRDefault="007153DF" w:rsidP="007153DF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Шкалу, </w:t>
      </w:r>
      <w:r w:rsidR="0087307E" w:rsidRPr="00AE768F">
        <w:rPr>
          <w:rFonts w:ascii="Times New Roman" w:hAnsi="Times New Roman" w:cs="Times New Roman"/>
          <w:sz w:val="24"/>
          <w:szCs w:val="24"/>
        </w:rPr>
        <w:t>отражающую, на</w:t>
      </w:r>
      <w:r w:rsidR="009A4CEB" w:rsidRPr="00AE768F">
        <w:rPr>
          <w:rFonts w:ascii="Times New Roman" w:hAnsi="Times New Roman" w:cs="Times New Roman"/>
          <w:sz w:val="24"/>
          <w:szCs w:val="24"/>
        </w:rPr>
        <w:t>сколько завершено построение фрактала</w:t>
      </w:r>
      <w:r w:rsidR="00B52106" w:rsidRPr="00AE768F">
        <w:rPr>
          <w:rFonts w:ascii="Times New Roman" w:hAnsi="Times New Roman" w:cs="Times New Roman"/>
          <w:sz w:val="24"/>
          <w:szCs w:val="24"/>
        </w:rPr>
        <w:t xml:space="preserve"> (далее - шкала прогресса)</w:t>
      </w:r>
      <w:r w:rsidR="009A4CEB" w:rsidRPr="00AE768F">
        <w:rPr>
          <w:rFonts w:ascii="Times New Roman" w:hAnsi="Times New Roman" w:cs="Times New Roman"/>
          <w:sz w:val="24"/>
          <w:szCs w:val="24"/>
        </w:rPr>
        <w:t>.</w:t>
      </w:r>
    </w:p>
    <w:p w:rsidR="009A4CEB" w:rsidRPr="00AE768F" w:rsidRDefault="009A4CEB" w:rsidP="009A4CEB">
      <w:pPr>
        <w:pStyle w:val="aa"/>
        <w:spacing w:line="240" w:lineRule="auto"/>
        <w:ind w:left="783"/>
        <w:rPr>
          <w:rFonts w:ascii="Times New Roman" w:hAnsi="Times New Roman" w:cs="Times New Roman"/>
          <w:sz w:val="24"/>
          <w:szCs w:val="24"/>
        </w:rPr>
      </w:pPr>
    </w:p>
    <w:p w:rsidR="00A97A4E" w:rsidRPr="00AE768F" w:rsidRDefault="009A41F0" w:rsidP="00A97A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</w:p>
    <w:p w:rsidR="00A97A4E" w:rsidRPr="00AE768F" w:rsidRDefault="00A97A4E" w:rsidP="00B43AF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7E" w:rsidRPr="00AE768F" w:rsidRDefault="0087307E" w:rsidP="00873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Класс:</w:t>
      </w:r>
    </w:p>
    <w:p w:rsidR="0087307E" w:rsidRPr="00AE768F" w:rsidRDefault="0087307E" w:rsidP="0087307E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87307E" w:rsidRPr="00AE768F" w:rsidRDefault="0087307E" w:rsidP="0087307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87307E" w:rsidRPr="00AE768F" w:rsidRDefault="0087307E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конца работы потока построения фрактала</w:t>
      </w:r>
    </w:p>
    <w:p w:rsidR="002041B8" w:rsidRPr="00AE768F" w:rsidRDefault="002041B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vlock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используется для безопасного изменения значения количества вычисленных элементов фрактала</w:t>
      </w:r>
    </w:p>
    <w:p w:rsidR="00BD2E64" w:rsidRPr="00AE768F" w:rsidRDefault="00BD2E64" w:rsidP="00BD2E6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f - </w:t>
      </w:r>
      <w:r w:rsidRPr="00AE768F">
        <w:rPr>
          <w:rFonts w:ascii="Times New Roman" w:hAnsi="Times New Roman" w:cs="Times New Roman"/>
          <w:sz w:val="24"/>
          <w:szCs w:val="24"/>
        </w:rPr>
        <w:t>первая буква названия фрактала</w:t>
      </w:r>
    </w:p>
    <w:p w:rsidR="002041B8" w:rsidRPr="00AE768F" w:rsidRDefault="002041B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drawall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– поле отвечающее за то нужно ли строить все элементы фрактала (если истина) или нужно строить только те элементы, чьи линейные размеры по всем осям больше 0 пикселей (они будут изображены) (если ложь)</w:t>
      </w:r>
    </w:p>
    <w:p w:rsidR="002041B8" w:rsidRPr="00AE768F" w:rsidRDefault="00B52106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 после начала отрисовки шкалы прогресса  принимает значение 10000</w:t>
      </w:r>
    </w:p>
    <w:p w:rsidR="00B52106" w:rsidRPr="00AE768F" w:rsidRDefault="00B52106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</w:t>
      </w:r>
    </w:p>
    <w:p w:rsidR="00B52106" w:rsidRPr="00AE768F" w:rsidRDefault="00B52106" w:rsidP="00B5210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шаг заполнения шкалы прогресса, численно равен 1 части фрактала (1 часть фрактала соответствует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/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2, например если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2=100000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=10000)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то 1 часть фрактала равна 0.1</w:t>
      </w:r>
      <w:r w:rsidR="00A34795" w:rsidRPr="00AE768F">
        <w:rPr>
          <w:rFonts w:ascii="Times New Roman" w:hAnsi="Times New Roman" w:cs="Times New Roman"/>
          <w:sz w:val="24"/>
          <w:szCs w:val="24"/>
        </w:rPr>
        <w:t xml:space="preserve"> (</w:t>
      </w:r>
      <w:r w:rsidR="00A34795"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A34795" w:rsidRPr="00AE768F">
        <w:rPr>
          <w:rFonts w:ascii="Times New Roman" w:hAnsi="Times New Roman" w:cs="Times New Roman"/>
          <w:sz w:val="24"/>
          <w:szCs w:val="24"/>
        </w:rPr>
        <w:t>=0.1)</w:t>
      </w:r>
      <w:r w:rsidRPr="00AE76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34795" w:rsidRPr="00AE768F" w:rsidRDefault="00A34795" w:rsidP="00A34795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то, на сколько заполнена шкала прогресса (при отрисовке каждого элемента фрактала увеличивается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B52106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isdrawing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состояние процесса отрисовки фрактала (истина – происходит отрисовка, ложь - нет)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коэффициент увеличения (приближения) фрактала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cc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ылка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на форму содержащую шкалу прогресса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pbm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максимальное значение шкалы прогресса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scf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установлен ли начальный цвет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градиента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(истина - установлен, ложь – нет)</w:t>
      </w:r>
    </w:p>
    <w:p w:rsidR="00D4436C" w:rsidRPr="00AE768F" w:rsidRDefault="00A34795" w:rsidP="00D4436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436C" w:rsidRPr="00AE768F">
        <w:rPr>
          <w:rFonts w:ascii="Times New Roman" w:hAnsi="Times New Roman" w:cs="Times New Roman"/>
          <w:sz w:val="24"/>
          <w:szCs w:val="24"/>
          <w:lang w:val="en-US"/>
        </w:rPr>
        <w:t>cf</w:t>
      </w:r>
      <w:proofErr w:type="spellEnd"/>
      <w:r w:rsidR="00D4436C" w:rsidRPr="00AE768F">
        <w:rPr>
          <w:rFonts w:ascii="Times New Roman" w:hAnsi="Times New Roman" w:cs="Times New Roman"/>
          <w:sz w:val="24"/>
          <w:szCs w:val="24"/>
        </w:rPr>
        <w:t xml:space="preserve"> - установлен ли конечный цвет градиента (истина - установлен, ложь – нет)</w:t>
      </w:r>
    </w:p>
    <w:p w:rsidR="00A34795" w:rsidRPr="00AE768F" w:rsidRDefault="00D4436C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proofErr w:type="spellEnd"/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- массив цветов (возможно вычисление цвета по ходу отрисовки элементов фрактала, но это усложняет реализацию отрисовки фрактала в параллельном потоке</w:t>
      </w:r>
      <w:r w:rsidR="00471128" w:rsidRPr="00AE768F">
        <w:rPr>
          <w:rFonts w:ascii="Times New Roman" w:hAnsi="Times New Roman" w:cs="Times New Roman"/>
          <w:sz w:val="24"/>
          <w:szCs w:val="24"/>
        </w:rPr>
        <w:t xml:space="preserve"> и убирает возможность последующего распараллеливания процесса отрисовки фрактала)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colorarrmax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- длинна массива цветов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lastRenderedPageBreak/>
        <w:t>colorarriter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номер взятого на данной итерации элемента массива 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proofErr w:type="spellEnd"/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colorarrstep</w:t>
      </w:r>
      <w:proofErr w:type="spellEnd"/>
      <w:r w:rsidR="00CA59FB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шаг при переходе на следующую итерацию (может требоваться для оптимизации используемой памяти при отрисовке более чем 256 рекурсий)</w:t>
      </w:r>
    </w:p>
    <w:p w:rsidR="00471128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начальный цвет градиента</w:t>
      </w:r>
    </w:p>
    <w:p w:rsidR="00CA59FB" w:rsidRPr="00AE768F" w:rsidRDefault="00CA59FB" w:rsidP="00CA59FB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конечный цвет градиента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текущий уровень рекурсии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максимальный уровень рекурсии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ширина полей от изображения фрактала, до границы закрашенной области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левого края формы, до границы закрашенной области</w:t>
      </w:r>
    </w:p>
    <w:p w:rsidR="00CA59FB" w:rsidRPr="00AE768F" w:rsidRDefault="00CA59FB" w:rsidP="00CA59FB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yspace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верхнего края формы, до границы закрашенной области</w:t>
      </w:r>
    </w:p>
    <w:p w:rsidR="00CA59FB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размеры квадрата ограничивающего фрактал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xsize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ширина фрактала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ysize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высота фрактала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xleft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yleft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) - координата левого верхнего угла</w:t>
      </w:r>
      <w:r w:rsidR="00067A5C" w:rsidRPr="00AE768F">
        <w:rPr>
          <w:rFonts w:ascii="Times New Roman" w:hAnsi="Times New Roman" w:cs="Times New Roman"/>
          <w:sz w:val="24"/>
          <w:szCs w:val="24"/>
        </w:rPr>
        <w:t xml:space="preserve"> области для рисования фрактала</w:t>
      </w:r>
    </w:p>
    <w:p w:rsidR="00067A5C" w:rsidRPr="00AE768F" w:rsidRDefault="00067A5C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B30D90" w:rsidRPr="00AE768F">
        <w:rPr>
          <w:rFonts w:ascii="Times New Roman" w:hAnsi="Times New Roman" w:cs="Times New Roman"/>
          <w:sz w:val="24"/>
          <w:szCs w:val="24"/>
        </w:rPr>
        <w:t>окна при</w:t>
      </w:r>
      <w:r w:rsidRPr="00AE768F">
        <w:rPr>
          <w:rFonts w:ascii="Times New Roman" w:hAnsi="Times New Roman" w:cs="Times New Roman"/>
          <w:sz w:val="24"/>
          <w:szCs w:val="24"/>
        </w:rPr>
        <w:t>ложения</w:t>
      </w:r>
    </w:p>
    <w:p w:rsidR="00067A5C" w:rsidRPr="00AE768F" w:rsidRDefault="00067A5C" w:rsidP="00067A5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pictureBoxYsize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30D90" w:rsidRPr="00AE768F">
        <w:rPr>
          <w:rFonts w:ascii="Times New Roman" w:hAnsi="Times New Roman" w:cs="Times New Roman"/>
          <w:sz w:val="24"/>
          <w:szCs w:val="24"/>
        </w:rPr>
        <w:t>высота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окна приложения</w:t>
      </w:r>
    </w:p>
    <w:p w:rsidR="00067A5C" w:rsidRPr="00AE768F" w:rsidRDefault="00B30D90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способ передачи информации о различных непредвиденных ситуациях в основное приложение из потока вычислений</w:t>
      </w:r>
    </w:p>
    <w:p w:rsidR="00B30D90" w:rsidRPr="00AE768F" w:rsidRDefault="00B30D90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ручка для рисования линий</w:t>
      </w:r>
    </w:p>
    <w:p w:rsidR="00B30D90" w:rsidRPr="00AE768F" w:rsidRDefault="00B30D90" w:rsidP="00B30D90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brush – </w:t>
      </w:r>
      <w:r w:rsidRPr="00AE768F">
        <w:rPr>
          <w:rFonts w:ascii="Times New Roman" w:hAnsi="Times New Roman" w:cs="Times New Roman"/>
          <w:sz w:val="24"/>
          <w:szCs w:val="24"/>
        </w:rPr>
        <w:t>кисть для заливки фигур</w:t>
      </w:r>
    </w:p>
    <w:p w:rsidR="00B30D90" w:rsidRPr="00AE768F" w:rsidRDefault="00B30D90" w:rsidP="00B30D90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Свойства:</w:t>
      </w:r>
    </w:p>
    <w:p w:rsidR="00F559CC" w:rsidRPr="00AE768F" w:rsidRDefault="00B30D90" w:rsidP="00F559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свойство 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>2</w:t>
      </w:r>
    </w:p>
    <w:p w:rsidR="00F559CC" w:rsidRPr="00AE768F" w:rsidRDefault="00F559CC" w:rsidP="00F559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F59E7" w:rsidRPr="00AE768F" w:rsidRDefault="00E5309F" w:rsidP="009F59E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Конаструкторы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задаёт изначальные значения, затем те, которые поданы в него: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startColor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endColor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level_of_rec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max_level_of_rec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300;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10;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xspace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218;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yspace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</w:rPr>
        <w:t>xsize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768F">
        <w:rPr>
          <w:rFonts w:ascii="Times New Roman" w:hAnsi="Times New Roman" w:cs="Times New Roman"/>
          <w:sz w:val="24"/>
          <w:szCs w:val="24"/>
        </w:rPr>
        <w:t>ysize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= 300;</w:t>
      </w:r>
    </w:p>
    <w:p w:rsidR="00E5309F" w:rsidRPr="00AE768F" w:rsidRDefault="00E5309F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binpow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функция быстрого возведения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</w:p>
    <w:p w:rsidR="00BD2E64" w:rsidRPr="00AE768F" w:rsidRDefault="00BD2E64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bindrob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функция точного деления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/(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*...*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BD2E64" w:rsidRPr="00AE768F" w:rsidRDefault="00BD2E64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setpictureBoxsize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pictureBoxYsize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как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9B31B7" w:rsidRPr="00AE768F" w:rsidRDefault="009B31B7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значение переменной =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 (только множество Кантора)</w:t>
      </w:r>
    </w:p>
    <w:p w:rsidR="00415ECC" w:rsidRPr="00AE768F" w:rsidRDefault="00415ECC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метод, который запускает отрисовку фрактала</w:t>
      </w:r>
    </w:p>
    <w:p w:rsidR="00B70B84" w:rsidRPr="00AE768F" w:rsidRDefault="00B70B84" w:rsidP="00B70B84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:rsidR="00B70B84" w:rsidRPr="00AE768F" w:rsidRDefault="00B70B84" w:rsidP="00B70B84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B70B84" w:rsidRPr="00AE768F" w:rsidRDefault="00B70B84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70B84" w:rsidRPr="00AE768F" w:rsidRDefault="00B70B84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70B84" w:rsidRPr="00AE768F" w:rsidRDefault="00B70B84" w:rsidP="00B70B84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B70B84" w:rsidRPr="00AE768F" w:rsidRDefault="00692AC7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BB166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B1664"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</w:rPr>
        <w:t xml:space="preserve"> точку (можно подать как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), так 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15ECC" w:rsidRPr="00AE768F" w:rsidRDefault="00415ECC" w:rsidP="00415ECC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Line</w:t>
      </w:r>
    </w:p>
    <w:p w:rsidR="00415ECC" w:rsidRPr="00AE768F" w:rsidRDefault="00415ECC" w:rsidP="00415E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415ECC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начала прямой линии</w:t>
      </w:r>
    </w:p>
    <w:p w:rsidR="00692AC7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конца прямой линии</w:t>
      </w:r>
    </w:p>
    <w:p w:rsidR="00692AC7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</w:rPr>
        <w:t>толщина линии</w:t>
      </w:r>
    </w:p>
    <w:p w:rsidR="00415ECC" w:rsidRPr="00AE768F" w:rsidRDefault="00415ECC" w:rsidP="00415E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415ECC" w:rsidRPr="00AE768F" w:rsidRDefault="00BB1664" w:rsidP="00BB1664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Конструктор - задаёт прямую (принимает (</w:t>
      </w:r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к) или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3F58EE" w:rsidRPr="00AE768F" w:rsidRDefault="003F58EE" w:rsidP="003F58EE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Cantor</w:t>
      </w:r>
    </w:p>
    <w:p w:rsidR="003F58EE" w:rsidRPr="00AE768F" w:rsidRDefault="003F58EE" w:rsidP="003F58E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Поля:</w:t>
      </w:r>
    </w:p>
    <w:p w:rsidR="003F58EE" w:rsidRPr="00AE768F" w:rsidRDefault="00DA0C7B" w:rsidP="003F58E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DA0C7B" w:rsidRPr="00AE768F" w:rsidRDefault="00DA0C7B" w:rsidP="003F58E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</w:t>
      </w:r>
      <w:r w:rsidR="00ED2370" w:rsidRPr="00AE768F">
        <w:rPr>
          <w:rFonts w:ascii="Times New Roman" w:hAnsi="Times New Roman" w:cs="Times New Roman"/>
          <w:sz w:val="24"/>
          <w:szCs w:val="24"/>
        </w:rPr>
        <w:t xml:space="preserve"> (прямоугольниками)</w:t>
      </w:r>
    </w:p>
    <w:p w:rsidR="003F58EE" w:rsidRPr="00AE768F" w:rsidRDefault="003F58EE" w:rsidP="003F58E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3F58EE" w:rsidRPr="00AE768F" w:rsidRDefault="003F58EE" w:rsidP="003F58E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- задаёт </w:t>
      </w:r>
      <w:proofErr w:type="spellStart"/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4D2C" w:rsidRPr="00AE768F">
        <w:rPr>
          <w:rFonts w:ascii="Times New Roman" w:hAnsi="Times New Roman" w:cs="Times New Roman"/>
          <w:sz w:val="24"/>
          <w:szCs w:val="24"/>
        </w:rPr>
        <w:t>и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proofErr w:type="spellEnd"/>
    </w:p>
    <w:p w:rsidR="00624D2C" w:rsidRPr="00AE768F" w:rsidRDefault="00624D2C" w:rsidP="003F58E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set_float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(f) </w:t>
      </w:r>
      <w:r w:rsidR="00BD5D9E"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proofErr w:type="spellEnd"/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= f</w:t>
      </w:r>
    </w:p>
    <w:p w:rsidR="00BD5D9E" w:rsidRDefault="00BD5D9E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До какого уровня рекурсии длина элемента множества будет &gt;= 1</w:t>
      </w:r>
    </w:p>
    <w:p w:rsidR="00AE768F" w:rsidRDefault="00AE768F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E768F" w:rsidRPr="00AE768F" w:rsidRDefault="00AE768F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AC4DD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AC4DD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proofErr w:type="spellEnd"/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 (прямоугольниками)</w:t>
      </w:r>
    </w:p>
    <w:p w:rsidR="00AC4DD8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P:</w:t>
      </w:r>
    </w:p>
    <w:p w:rsidR="00AC4DD8" w:rsidRPr="00AC4DD8" w:rsidRDefault="00AC4DD8" w:rsidP="00AC4DD8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Default="00AC4DD8" w:rsidP="00AC4DD8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точек типа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214DC3">
        <w:rPr>
          <w:rFonts w:ascii="Times New Roman" w:hAnsi="Times New Roman" w:cs="Times New Roman"/>
          <w:sz w:val="24"/>
          <w:szCs w:val="24"/>
        </w:rPr>
        <w:t xml:space="preserve"> (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1,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2,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3,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4,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5)</w:t>
      </w:r>
    </w:p>
    <w:p w:rsidR="00AC4DD8" w:rsidRDefault="00AC4DD8" w:rsidP="00AC4DD8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C4DD8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расстояния между точками</w:t>
      </w:r>
    </w:p>
    <w:p w:rsidR="00214DC3" w:rsidRPr="00214DC3" w:rsidRDefault="00AC4DD8" w:rsidP="00214DC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принимает: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точками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Направление элемента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4DC3">
        <w:rPr>
          <w:rFonts w:ascii="Times New Roman" w:hAnsi="Times New Roman" w:cs="Times New Roman"/>
          <w:sz w:val="24"/>
          <w:szCs w:val="24"/>
        </w:rPr>
        <w:t>Следующая точка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нарисовать линии </w:t>
      </w:r>
      <w:r w:rsidRPr="00214DC3">
        <w:rPr>
          <w:rFonts w:ascii="Times New Roman" w:hAnsi="Times New Roman" w:cs="Times New Roman"/>
          <w:sz w:val="24"/>
          <w:szCs w:val="24"/>
        </w:rPr>
        <w:t>(p1,p2), (p2,p3), (p3,p4)</w:t>
      </w:r>
    </w:p>
    <w:p w:rsidR="00214DC3" w:rsidRDefault="00214DC3" w:rsidP="00214DC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L: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214DC3" w:rsidRDefault="007030BB" w:rsidP="00E7704C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двух точек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>2)</w:t>
      </w:r>
    </w:p>
    <w:p w:rsidR="00214DC3" w:rsidRPr="00214DC3" w:rsidRDefault="007030BB" w:rsidP="00214DC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DC3"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принимает: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611872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 xml:space="preserve">Координата x </w:t>
      </w:r>
      <w:r>
        <w:rPr>
          <w:rFonts w:ascii="Times New Roman" w:hAnsi="Times New Roman" w:cs="Times New Roman"/>
          <w:sz w:val="24"/>
          <w:szCs w:val="24"/>
        </w:rPr>
        <w:t>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611872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</w:t>
      </w:r>
      <w:r>
        <w:rPr>
          <w:rFonts w:ascii="Times New Roman" w:hAnsi="Times New Roman" w:cs="Times New Roman"/>
          <w:sz w:val="24"/>
          <w:szCs w:val="24"/>
        </w:rPr>
        <w:t xml:space="preserve"> 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214DC3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</w:t>
      </w:r>
    </w:p>
    <w:p w:rsidR="00611872" w:rsidRDefault="00611872" w:rsidP="00611872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Lines:</w:t>
      </w:r>
    </w:p>
    <w:p w:rsidR="00611872" w:rsidRPr="00AC4DD8" w:rsidRDefault="00611872" w:rsidP="00611872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611872" w:rsidRPr="00214DC3" w:rsidRDefault="00611872" w:rsidP="00611872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линий </w:t>
      </w:r>
      <w:r w:rsidRPr="006118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1872" w:rsidRDefault="00611872" w:rsidP="00611872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AF30B3" w:rsidRPr="00AC4DD8" w:rsidRDefault="00AF30B3" w:rsidP="00AF30B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без параметров: создаёт пустой массив линий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AC4DD8" w:rsidRPr="00E52488" w:rsidRDefault="00611872" w:rsidP="00AC4DD8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11872">
        <w:rPr>
          <w:rFonts w:ascii="Times New Roman" w:hAnsi="Times New Roman" w:cs="Times New Roman"/>
          <w:sz w:val="24"/>
          <w:szCs w:val="24"/>
        </w:rPr>
        <w:t xml:space="preserve">Конструктор: принимает массив </w:t>
      </w:r>
      <w:proofErr w:type="spellStart"/>
      <w:r w:rsidRPr="0061187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611872">
        <w:rPr>
          <w:rFonts w:ascii="Times New Roman" w:hAnsi="Times New Roman" w:cs="Times New Roman"/>
          <w:sz w:val="24"/>
          <w:szCs w:val="24"/>
        </w:rPr>
        <w:t xml:space="preserve"> и строит по нему массив l</w:t>
      </w:r>
    </w:p>
    <w:p w:rsidR="00E52488" w:rsidRPr="00AE768F" w:rsidRDefault="00E52488" w:rsidP="00E5248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proofErr w:type="spellEnd"/>
    </w:p>
    <w:p w:rsidR="00E52488" w:rsidRDefault="00E52488" w:rsidP="00E5248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Поля:</w:t>
      </w:r>
    </w:p>
    <w:p w:rsidR="00E52488" w:rsidRDefault="00E52488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proofErr w:type="spellEnd"/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фрактал, для получения информации об отрисовке</w:t>
      </w:r>
      <w:r w:rsidR="00DB40FC" w:rsidRPr="00DB40FC">
        <w:rPr>
          <w:rFonts w:ascii="Times New Roman" w:hAnsi="Times New Roman" w:cs="Times New Roman"/>
          <w:sz w:val="24"/>
          <w:szCs w:val="24"/>
        </w:rPr>
        <w:t xml:space="preserve"> </w:t>
      </w:r>
      <w:r w:rsidR="00DB40FC">
        <w:rPr>
          <w:rFonts w:ascii="Times New Roman" w:hAnsi="Times New Roman" w:cs="Times New Roman"/>
          <w:sz w:val="24"/>
          <w:szCs w:val="24"/>
        </w:rPr>
        <w:t>фрактала</w:t>
      </w:r>
    </w:p>
    <w:p w:rsidR="00DB40FC" w:rsidRDefault="00DB40FC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isexit</w:t>
      </w:r>
      <w:proofErr w:type="spellEnd"/>
      <w:r w:rsidRPr="00DB40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переменная, обозначающая нужно ли завершать выполнение</w:t>
      </w:r>
    </w:p>
    <w:p w:rsidR="00DB40FC" w:rsidRDefault="00DB40FC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 w:rsidR="00A272AA">
        <w:rPr>
          <w:rFonts w:ascii="Times New Roman" w:hAnsi="Times New Roman" w:cs="Times New Roman"/>
          <w:sz w:val="24"/>
          <w:szCs w:val="24"/>
        </w:rPr>
        <w:t>таймер для обновления шкалы прогресса отрисовки фрактала</w:t>
      </w:r>
    </w:p>
    <w:p w:rsidR="00C0336D" w:rsidRPr="00E52488" w:rsidRDefault="00C0336D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progressBar1 - </w:t>
      </w:r>
      <w:r>
        <w:rPr>
          <w:rFonts w:ascii="Times New Roman" w:hAnsi="Times New Roman" w:cs="Times New Roman"/>
          <w:sz w:val="24"/>
          <w:szCs w:val="24"/>
        </w:rPr>
        <w:t>шкала прогресса</w:t>
      </w:r>
    </w:p>
    <w:p w:rsidR="00E52488" w:rsidRPr="00AE768F" w:rsidRDefault="00E52488" w:rsidP="00E5248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E52488" w:rsidRDefault="00C0336D" w:rsidP="00C0336D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gfrac</w:t>
      </w:r>
      <w:proofErr w:type="spellEnd"/>
      <w:r w:rsidRPr="00C0336D">
        <w:rPr>
          <w:rFonts w:ascii="Times New Roman" w:hAnsi="Times New Roman" w:cs="Times New Roman"/>
          <w:sz w:val="24"/>
          <w:szCs w:val="24"/>
        </w:rPr>
        <w:t xml:space="preserve"> - Получение ссылки на фрактал</w:t>
      </w:r>
    </w:p>
    <w:p w:rsidR="00E52488" w:rsidRPr="008313B9" w:rsidRDefault="00F90804" w:rsidP="00EE1D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proofErr w:type="spellEnd"/>
      <w:r w:rsidRPr="00F90804">
        <w:rPr>
          <w:rFonts w:ascii="Times New Roman" w:hAnsi="Times New Roman" w:cs="Times New Roman"/>
          <w:sz w:val="24"/>
          <w:szCs w:val="24"/>
        </w:rPr>
        <w:t xml:space="preserve"> - </w:t>
      </w:r>
      <w:r w:rsidR="00EE1D73" w:rsidRPr="00EE1D73">
        <w:rPr>
          <w:rFonts w:ascii="Times New Roman" w:hAnsi="Times New Roman" w:cs="Times New Roman"/>
          <w:sz w:val="24"/>
          <w:szCs w:val="24"/>
        </w:rPr>
        <w:t>Конструктор устанавливающий ссылку на фрактал</w:t>
      </w:r>
    </w:p>
    <w:p w:rsidR="008313B9" w:rsidRPr="008313B9" w:rsidRDefault="008313B9" w:rsidP="00EE1D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Инициализация шкалы прогресса</w:t>
      </w:r>
    </w:p>
    <w:p w:rsidR="008313B9" w:rsidRDefault="008313B9" w:rsidP="00EE1D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-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>
        <w:rPr>
          <w:rFonts w:ascii="Times New Roman" w:hAnsi="Times New Roman" w:cs="Times New Roman"/>
          <w:sz w:val="24"/>
          <w:szCs w:val="24"/>
        </w:rPr>
        <w:t>Обновление шкалы прогресса</w:t>
      </w:r>
      <w:bookmarkEnd w:id="0"/>
      <w:bookmarkEnd w:id="1"/>
      <w:bookmarkEnd w:id="2"/>
      <w:bookmarkEnd w:id="3"/>
      <w:bookmarkEnd w:id="4"/>
      <w:bookmarkEnd w:id="5"/>
      <w:bookmarkEnd w:id="6"/>
    </w:p>
    <w:p w:rsidR="008313B9" w:rsidRDefault="008313B9" w:rsidP="008313B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ProgressBurClosed</w:t>
      </w:r>
      <w:proofErr w:type="spellEnd"/>
      <w:r w:rsidRPr="008313B9">
        <w:rPr>
          <w:rFonts w:ascii="Times New Roman" w:hAnsi="Times New Roman" w:cs="Times New Roman"/>
          <w:sz w:val="24"/>
          <w:szCs w:val="24"/>
        </w:rPr>
        <w:t xml:space="preserve"> - Переопределение метода закрытия </w:t>
      </w:r>
      <w:r w:rsidR="00C6272A">
        <w:rPr>
          <w:rFonts w:ascii="Times New Roman" w:hAnsi="Times New Roman" w:cs="Times New Roman"/>
          <w:sz w:val="24"/>
          <w:szCs w:val="24"/>
        </w:rPr>
        <w:t>окна шкалы прогресса</w:t>
      </w:r>
      <w:r w:rsidRPr="008313B9">
        <w:rPr>
          <w:rFonts w:ascii="Times New Roman" w:hAnsi="Times New Roman" w:cs="Times New Roman"/>
          <w:sz w:val="24"/>
          <w:szCs w:val="24"/>
        </w:rPr>
        <w:t xml:space="preserve">, для отключения </w:t>
      </w:r>
      <w:r w:rsidR="00C6272A">
        <w:rPr>
          <w:rFonts w:ascii="Times New Roman" w:hAnsi="Times New Roman" w:cs="Times New Roman"/>
          <w:sz w:val="24"/>
          <w:szCs w:val="24"/>
        </w:rPr>
        <w:t>возможности его</w:t>
      </w:r>
      <w:r w:rsidRPr="008313B9">
        <w:rPr>
          <w:rFonts w:ascii="Times New Roman" w:hAnsi="Times New Roman" w:cs="Times New Roman"/>
          <w:sz w:val="24"/>
          <w:szCs w:val="24"/>
        </w:rPr>
        <w:t xml:space="preserve"> закрыть</w:t>
      </w:r>
    </w:p>
    <w:p w:rsidR="00C6272A" w:rsidRDefault="00C6272A" w:rsidP="00C6272A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OnFormClosing</w:t>
      </w:r>
      <w:proofErr w:type="spellEnd"/>
      <w:r w:rsidRPr="00C6272A">
        <w:rPr>
          <w:rFonts w:ascii="Times New Roman" w:hAnsi="Times New Roman" w:cs="Times New Roman"/>
          <w:sz w:val="24"/>
          <w:szCs w:val="24"/>
        </w:rPr>
        <w:t xml:space="preserve"> - Отлов события Закрытие окна шкалы прогресса и (прекращение отрисовки или выход из программы (</w:t>
      </w:r>
      <w:r>
        <w:rPr>
          <w:rFonts w:ascii="Times New Roman" w:hAnsi="Times New Roman" w:cs="Times New Roman"/>
          <w:sz w:val="24"/>
          <w:szCs w:val="24"/>
        </w:rPr>
        <w:t>при команде от основного окна</w:t>
      </w:r>
      <w:r w:rsidRPr="00C627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7D08" w:rsidRPr="003D7D08" w:rsidRDefault="003D7D08" w:rsidP="00C6272A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proofErr w:type="spellEnd"/>
      <w:r w:rsidRPr="003D7D08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KeyDown</w:t>
      </w:r>
      <w:proofErr w:type="spellEnd"/>
      <w:r w:rsidRPr="003D7D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нажата ли клавиша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Escape</w:t>
      </w:r>
      <w:r>
        <w:rPr>
          <w:rFonts w:ascii="Times New Roman" w:hAnsi="Times New Roman" w:cs="Times New Roman"/>
          <w:sz w:val="24"/>
          <w:szCs w:val="24"/>
        </w:rPr>
        <w:t xml:space="preserve"> (да -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вызвать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OnFormClosing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82136" w:rsidRPr="00AE768F" w:rsidRDefault="00982136" w:rsidP="00982136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:rsidR="00982136" w:rsidRPr="00982136" w:rsidRDefault="00982136" w:rsidP="00982136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982136" w:rsidRPr="00982136" w:rsidRDefault="00982136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proofErr w:type="spellEnd"/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98213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координаты позиции левого верхнего угла выводимого изображения</w:t>
      </w:r>
    </w:p>
    <w:p w:rsidR="00982136" w:rsidRDefault="00982136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poy</w:t>
      </w:r>
      <w:proofErr w:type="spellEnd"/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смещение относительно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proofErr w:type="spellEnd"/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982136" w:rsidRDefault="00982136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proofErr w:type="spellEnd"/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текущий фрактал, для отрисовки</w:t>
      </w:r>
      <w:r w:rsidRPr="00DB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данного фрактала</w:t>
      </w:r>
    </w:p>
    <w:p w:rsidR="00982136" w:rsidRDefault="0067080A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строка для получения информации об отрисовке фрактала</w:t>
      </w:r>
    </w:p>
    <w:p w:rsidR="0067080A" w:rsidRDefault="0067080A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proofErr w:type="spellEnd"/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котором хранится текущий построенный фрактал</w:t>
      </w:r>
    </w:p>
    <w:p w:rsidR="0067080A" w:rsidRDefault="0067080A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отрисовывать: истина - каждый шаг; ложь - только результат</w:t>
      </w:r>
    </w:p>
    <w:p w:rsidR="00E006E4" w:rsidRPr="00E52488" w:rsidRDefault="00E006E4" w:rsidP="00E006E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E006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ссылка на шкалу прогресса</w:t>
      </w:r>
    </w:p>
    <w:p w:rsidR="00982136" w:rsidRDefault="00982136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таймер для обновления отрисовки фрактала</w:t>
      </w:r>
    </w:p>
    <w:p w:rsidR="00B501AD" w:rsidRDefault="00B501AD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flagmb</w:t>
      </w:r>
      <w:proofErr w:type="spellEnd"/>
      <w:r w:rsidRPr="00B501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выведено ли уже окно с сообщением об ошибке (да – истина, нет – ложь)</w:t>
      </w:r>
    </w:p>
    <w:p w:rsidR="00982136" w:rsidRPr="00AE768F" w:rsidRDefault="00982136" w:rsidP="00982136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82136" w:rsidRDefault="00982136" w:rsidP="0098213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proofErr w:type="spellEnd"/>
      <w:r w:rsidRPr="00982136">
        <w:rPr>
          <w:rFonts w:ascii="Times New Roman" w:hAnsi="Times New Roman" w:cs="Times New Roman"/>
          <w:sz w:val="24"/>
          <w:szCs w:val="24"/>
        </w:rPr>
        <w:t xml:space="preserve"> – </w:t>
      </w:r>
      <w:r w:rsidR="00C91F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войство</w:t>
      </w:r>
      <w:r w:rsidR="00E006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чтение – вернуть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proofErr w:type="spellEnd"/>
      <w:r w:rsidRPr="0098213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запись – записать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обнулить </w:t>
      </w: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>,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poy</w:t>
      </w:r>
      <w:proofErr w:type="spellEnd"/>
    </w:p>
    <w:p w:rsidR="00982136" w:rsidRDefault="00ED3271" w:rsidP="0098213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ED3271">
        <w:rPr>
          <w:rFonts w:ascii="Times New Roman" w:hAnsi="Times New Roman" w:cs="Times New Roman"/>
          <w:sz w:val="24"/>
          <w:szCs w:val="24"/>
        </w:rPr>
        <w:t xml:space="preserve">1 - </w:t>
      </w:r>
      <w:r w:rsidR="00C91F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онструктор принимающий ссылку на окно шкалы прогресса</w:t>
      </w:r>
    </w:p>
    <w:p w:rsidR="00B32C9E" w:rsidRDefault="00C91F3B" w:rsidP="00C91F3B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1F3B">
        <w:rPr>
          <w:rFonts w:ascii="Times New Roman" w:hAnsi="Times New Roman" w:cs="Times New Roman"/>
          <w:sz w:val="24"/>
          <w:szCs w:val="24"/>
        </w:rPr>
        <w:t>comboBox_fractal_SelectedIndexChanged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Выбор фрактала</w:t>
      </w:r>
    </w:p>
    <w:p w:rsidR="00C91F3B" w:rsidRDefault="00C91F3B" w:rsidP="00C91F3B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button1_Click</w:t>
      </w:r>
      <w:r>
        <w:rPr>
          <w:rFonts w:ascii="Times New Roman" w:hAnsi="Times New Roman" w:cs="Times New Roman"/>
          <w:sz w:val="24"/>
          <w:szCs w:val="24"/>
        </w:rPr>
        <w:t xml:space="preserve"> – Нажали кнопку - построить – отрисовать фрактал</w:t>
      </w:r>
    </w:p>
    <w:p w:rsidR="00C91F3B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7035C">
        <w:rPr>
          <w:rFonts w:ascii="Times New Roman" w:hAnsi="Times New Roman" w:cs="Times New Roman"/>
          <w:sz w:val="24"/>
          <w:szCs w:val="24"/>
        </w:rPr>
        <w:t>DrawFractal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Построение фрактала</w:t>
      </w:r>
    </w:p>
    <w:p w:rsidR="0067035C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OnPaint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Переопределение перерисовки окна</w:t>
      </w:r>
    </w:p>
    <w:p w:rsidR="0067035C" w:rsidRPr="0067035C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35C">
        <w:rPr>
          <w:rFonts w:ascii="Times New Roman" w:hAnsi="Times New Roman" w:cs="Times New Roman"/>
          <w:sz w:val="24"/>
          <w:szCs w:val="24"/>
          <w:lang w:val="en-US"/>
        </w:rPr>
        <w:t>pictureBox_fractal_MouseDown</w:t>
      </w:r>
      <w:proofErr w:type="spellEnd"/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</w:p>
    <w:p w:rsidR="0067035C" w:rsidRPr="0067035C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35C">
        <w:rPr>
          <w:rFonts w:ascii="Times New Roman" w:hAnsi="Times New Roman" w:cs="Times New Roman"/>
          <w:sz w:val="24"/>
          <w:szCs w:val="24"/>
          <w:lang w:val="en-US"/>
        </w:rPr>
        <w:t>pictureBox_fractal_MouseUp</w:t>
      </w:r>
      <w:proofErr w:type="spellEnd"/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отпущена</w:t>
      </w:r>
    </w:p>
    <w:p w:rsidR="0067035C" w:rsidRPr="0067035C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035C">
        <w:rPr>
          <w:rFonts w:ascii="Times New Roman" w:hAnsi="Times New Roman" w:cs="Times New Roman"/>
          <w:sz w:val="24"/>
          <w:szCs w:val="24"/>
          <w:lang w:val="en-US"/>
        </w:rPr>
        <w:t>pictureBox_fractal_MouseMove</w:t>
      </w:r>
      <w:proofErr w:type="spellEnd"/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Перемещение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курсора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ЛКМ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035C" w:rsidRPr="0057482F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67035C">
        <w:rPr>
          <w:rFonts w:ascii="Times New Roman" w:hAnsi="Times New Roman" w:cs="Times New Roman"/>
          <w:sz w:val="24"/>
          <w:szCs w:val="24"/>
        </w:rPr>
        <w:t>2_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6703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Если кнопка Сброс нажата, 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57482F">
        <w:rPr>
          <w:rFonts w:ascii="Times New Roman" w:hAnsi="Times New Roman" w:cs="Times New Roman"/>
          <w:sz w:val="24"/>
          <w:szCs w:val="24"/>
        </w:rPr>
        <w:t>()</w:t>
      </w:r>
    </w:p>
    <w:p w:rsidR="0057482F" w:rsidRDefault="0057482F" w:rsidP="0057482F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7482F">
        <w:rPr>
          <w:rFonts w:ascii="Times New Roman" w:hAnsi="Times New Roman" w:cs="Times New Roman"/>
          <w:sz w:val="24"/>
          <w:szCs w:val="24"/>
        </w:rPr>
        <w:t>Form1_KeyDown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Отлов нажатий клавиш</w:t>
      </w:r>
    </w:p>
    <w:p w:rsidR="00921416" w:rsidRDefault="00921416" w:rsidP="0092141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416">
        <w:rPr>
          <w:rFonts w:ascii="Times New Roman" w:hAnsi="Times New Roman" w:cs="Times New Roman"/>
          <w:sz w:val="24"/>
          <w:szCs w:val="24"/>
        </w:rPr>
        <w:t>SetStart_Click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Выбор начального цвета фрактала</w:t>
      </w:r>
    </w:p>
    <w:p w:rsidR="00921416" w:rsidRDefault="00921416" w:rsidP="0092141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416">
        <w:rPr>
          <w:rFonts w:ascii="Times New Roman" w:hAnsi="Times New Roman" w:cs="Times New Roman"/>
          <w:sz w:val="24"/>
          <w:szCs w:val="24"/>
        </w:rPr>
        <w:t>SetEndColor_Click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Выбор конечного цвета фрактала (можно объединить с предыдущим, но это снизит читаемость кода)</w:t>
      </w:r>
    </w:p>
    <w:p w:rsidR="00921416" w:rsidRDefault="00921416" w:rsidP="0092141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416">
        <w:rPr>
          <w:rFonts w:ascii="Times New Roman" w:hAnsi="Times New Roman" w:cs="Times New Roman"/>
          <w:sz w:val="24"/>
          <w:szCs w:val="24"/>
        </w:rPr>
        <w:t>ZoomUp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2141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Приближение в точке, где находится курсор</w:t>
      </w:r>
    </w:p>
    <w:p w:rsidR="00921416" w:rsidRPr="006B2A12" w:rsidRDefault="00921416" w:rsidP="0092141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1416">
        <w:rPr>
          <w:rFonts w:ascii="Times New Roman" w:hAnsi="Times New Roman" w:cs="Times New Roman"/>
          <w:sz w:val="24"/>
          <w:szCs w:val="24"/>
        </w:rPr>
        <w:t>ZoomUp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– Приближение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proofErr w:type="spellEnd"/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6B2A12" w:rsidRPr="006B2A12" w:rsidRDefault="006B2A12" w:rsidP="006B2A12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A12">
        <w:rPr>
          <w:rFonts w:ascii="Times New Roman" w:hAnsi="Times New Roman" w:cs="Times New Roman"/>
          <w:sz w:val="24"/>
          <w:szCs w:val="24"/>
        </w:rPr>
        <w:t>ZoomDown</w:t>
      </w:r>
      <w:proofErr w:type="spellEnd"/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B2A12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Удаление в точке, где находится курсор</w:t>
      </w:r>
    </w:p>
    <w:p w:rsidR="006B2A12" w:rsidRDefault="006B2A12" w:rsidP="006B2A12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2A12">
        <w:rPr>
          <w:rFonts w:ascii="Times New Roman" w:hAnsi="Times New Roman" w:cs="Times New Roman"/>
          <w:sz w:val="24"/>
          <w:szCs w:val="24"/>
        </w:rPr>
        <w:t>ZoomDown</w:t>
      </w:r>
      <w:proofErr w:type="spellEnd"/>
      <w:r w:rsidRPr="006B2A12">
        <w:rPr>
          <w:rFonts w:ascii="Times New Roman" w:hAnsi="Times New Roman" w:cs="Times New Roman"/>
          <w:sz w:val="24"/>
          <w:szCs w:val="24"/>
        </w:rPr>
        <w:t xml:space="preserve">() - </w:t>
      </w:r>
      <w:r>
        <w:rPr>
          <w:rFonts w:ascii="Times New Roman" w:hAnsi="Times New Roman" w:cs="Times New Roman"/>
          <w:sz w:val="24"/>
          <w:szCs w:val="24"/>
        </w:rPr>
        <w:t xml:space="preserve">Удаление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proofErr w:type="spellEnd"/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3501B3" w:rsidRDefault="003501B3" w:rsidP="003501B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1B3">
        <w:rPr>
          <w:rFonts w:ascii="Times New Roman" w:hAnsi="Times New Roman" w:cs="Times New Roman"/>
          <w:sz w:val="24"/>
          <w:szCs w:val="24"/>
        </w:rPr>
        <w:t>pictureBox_fractal_MouseWheel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Изменение масштаба с помощью колеса мыши</w:t>
      </w:r>
    </w:p>
    <w:p w:rsidR="00F02179" w:rsidRDefault="00F02179" w:rsidP="00F0217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179">
        <w:rPr>
          <w:rFonts w:ascii="Times New Roman" w:hAnsi="Times New Roman" w:cs="Times New Roman"/>
          <w:sz w:val="24"/>
          <w:szCs w:val="24"/>
        </w:rPr>
        <w:t>Rewrite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ерестроение фрактала</w:t>
      </w:r>
    </w:p>
    <w:p w:rsidR="00F02179" w:rsidRDefault="00F02179" w:rsidP="00F0217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saveToolStripMenuItem1_Click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изображения под «старым» именем</w:t>
      </w:r>
    </w:p>
    <w:p w:rsidR="00F02179" w:rsidRDefault="00F02179" w:rsidP="00F0217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179">
        <w:rPr>
          <w:rFonts w:ascii="Times New Roman" w:hAnsi="Times New Roman" w:cs="Times New Roman"/>
          <w:sz w:val="24"/>
          <w:szCs w:val="24"/>
        </w:rPr>
        <w:t>saveToolStripMenuItem_Click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(старый интерфейс)</w:t>
      </w:r>
    </w:p>
    <w:p w:rsidR="00F02179" w:rsidRDefault="00F02179" w:rsidP="00F0217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2179">
        <w:rPr>
          <w:rFonts w:ascii="Times New Roman" w:hAnsi="Times New Roman" w:cs="Times New Roman"/>
          <w:sz w:val="24"/>
          <w:szCs w:val="24"/>
        </w:rPr>
        <w:t>saveAsToolStripMenuItem_Click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(новый интерфейс)</w:t>
      </w:r>
    </w:p>
    <w:p w:rsidR="00F62104" w:rsidRDefault="00F62104" w:rsidP="00F62104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62104">
        <w:rPr>
          <w:rFonts w:ascii="Times New Roman" w:hAnsi="Times New Roman" w:cs="Times New Roman"/>
          <w:sz w:val="24"/>
          <w:szCs w:val="24"/>
        </w:rPr>
        <w:t>newToolStripMenuItem_Click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ткрытие нового окна фрактала</w:t>
      </w:r>
    </w:p>
    <w:p w:rsidR="00B501AD" w:rsidRPr="00C517B0" w:rsidRDefault="00ED0E17" w:rsidP="00ED0E1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D0E17">
        <w:rPr>
          <w:rFonts w:ascii="Times New Roman" w:hAnsi="Times New Roman" w:cs="Times New Roman"/>
          <w:sz w:val="24"/>
          <w:szCs w:val="24"/>
        </w:rPr>
        <w:t>checkBox1_</w:t>
      </w:r>
      <w:r w:rsidRPr="00C517B0">
        <w:rPr>
          <w:rFonts w:ascii="Times New Roman" w:hAnsi="Times New Roman" w:cs="Times New Roman"/>
          <w:sz w:val="24"/>
          <w:szCs w:val="24"/>
        </w:rPr>
        <w:t>CheckedChanged</w:t>
      </w:r>
      <w:r w:rsidR="00C517B0" w:rsidRPr="00C517B0">
        <w:rPr>
          <w:rFonts w:ascii="Times New Roman" w:hAnsi="Times New Roman" w:cs="Times New Roman"/>
          <w:sz w:val="24"/>
          <w:szCs w:val="24"/>
        </w:rPr>
        <w:t xml:space="preserve"> – О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трисовывать все </w:t>
      </w:r>
      <w:r w:rsidR="0011281F">
        <w:rPr>
          <w:rFonts w:ascii="Times New Roman" w:hAnsi="Times New Roman" w:cs="Times New Roman"/>
          <w:sz w:val="24"/>
          <w:szCs w:val="24"/>
        </w:rPr>
        <w:t>уровни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 рекурсии</w:t>
      </w:r>
      <w:r w:rsidR="00C517B0" w:rsidRPr="00C517B0">
        <w:rPr>
          <w:rFonts w:ascii="Times New Roman" w:hAnsi="Times New Roman" w:cs="Times New Roman"/>
          <w:sz w:val="24"/>
          <w:szCs w:val="24"/>
        </w:rPr>
        <w:t>?</w:t>
      </w:r>
    </w:p>
    <w:p w:rsidR="00C517B0" w:rsidRPr="009C22B3" w:rsidRDefault="00C517B0" w:rsidP="00C517B0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color w:val="000000"/>
          <w:sz w:val="24"/>
          <w:szCs w:val="24"/>
        </w:rPr>
        <w:lastRenderedPageBreak/>
        <w:t>textBox1_TextChanged - Изменение масштаба через поле для ввода</w:t>
      </w:r>
    </w:p>
    <w:p w:rsidR="009C22B3" w:rsidRDefault="009C22B3" w:rsidP="009C22B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22B3">
        <w:rPr>
          <w:rFonts w:ascii="Times New Roman" w:hAnsi="Times New Roman" w:cs="Times New Roman"/>
          <w:sz w:val="24"/>
          <w:szCs w:val="24"/>
        </w:rPr>
        <w:t>DropExWindow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Вывод сообщения об ошибке (максимум 1 сообщение)</w:t>
      </w:r>
    </w:p>
    <w:p w:rsidR="00EA0273" w:rsidRDefault="00EA0273" w:rsidP="00EA02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0273">
        <w:rPr>
          <w:rFonts w:ascii="Times New Roman" w:hAnsi="Times New Roman" w:cs="Times New Roman"/>
          <w:sz w:val="24"/>
          <w:szCs w:val="24"/>
        </w:rPr>
        <w:t>ProgressBur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Новое </w:t>
      </w:r>
      <w:r w:rsidR="00181442">
        <w:rPr>
          <w:rFonts w:ascii="Times New Roman" w:hAnsi="Times New Roman" w:cs="Times New Roman"/>
          <w:sz w:val="24"/>
          <w:szCs w:val="24"/>
        </w:rPr>
        <w:t>окно прогресса отрисовки фрактала</w:t>
      </w:r>
    </w:p>
    <w:p w:rsidR="00EA0273" w:rsidRDefault="00EA0273" w:rsidP="00EA02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0273">
        <w:rPr>
          <w:rFonts w:ascii="Times New Roman" w:hAnsi="Times New Roman" w:cs="Times New Roman"/>
          <w:sz w:val="24"/>
          <w:szCs w:val="24"/>
        </w:rPr>
        <w:t>timer_Tick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A0273">
        <w:rPr>
          <w:rFonts w:ascii="Times New Roman" w:hAnsi="Times New Roman" w:cs="Times New Roman"/>
          <w:sz w:val="24"/>
          <w:szCs w:val="24"/>
        </w:rPr>
        <w:t>Отрисовка формы во время построения фрактала</w:t>
      </w:r>
    </w:p>
    <w:p w:rsidR="00181442" w:rsidRDefault="00922F10" w:rsidP="00922F10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22F10">
        <w:rPr>
          <w:rFonts w:ascii="Times New Roman" w:hAnsi="Times New Roman" w:cs="Times New Roman"/>
          <w:sz w:val="24"/>
          <w:szCs w:val="24"/>
        </w:rPr>
        <w:t>checkBox_buffer_CheckedChanged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Отрисовывать постепенно или всё сразу?</w:t>
      </w:r>
    </w:p>
    <w:p w:rsidR="000924CE" w:rsidRPr="000924CE" w:rsidRDefault="000924CE" w:rsidP="000924C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24CE">
        <w:rPr>
          <w:rFonts w:ascii="Times New Roman" w:hAnsi="Times New Roman" w:cs="Times New Roman"/>
          <w:sz w:val="24"/>
          <w:szCs w:val="24"/>
          <w:lang w:val="en-US"/>
        </w:rPr>
        <w:t>end_of_Draw_Fractal</w:t>
      </w:r>
      <w:proofErr w:type="spellEnd"/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отрисовки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фрактала</w:t>
      </w:r>
    </w:p>
    <w:p w:rsidR="000924CE" w:rsidRPr="00877519" w:rsidRDefault="000924CE" w:rsidP="000924C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24CE">
        <w:rPr>
          <w:rFonts w:ascii="Times New Roman" w:hAnsi="Times New Roman" w:cs="Times New Roman"/>
          <w:sz w:val="24"/>
          <w:szCs w:val="24"/>
          <w:lang w:val="en-US"/>
        </w:rPr>
        <w:t>overAllWindowsToolStripMenuItem_Click</w:t>
      </w:r>
      <w:proofErr w:type="spellEnd"/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поверх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остальных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окон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77519" w:rsidRPr="00877519" w:rsidRDefault="00877519" w:rsidP="0087751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751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() – Стартовые значения позиции и размера</w:t>
      </w:r>
      <w:r w:rsidRPr="00877519">
        <w:rPr>
          <w:rFonts w:ascii="Times New Roman" w:hAnsi="Times New Roman" w:cs="Times New Roman"/>
          <w:sz w:val="24"/>
          <w:szCs w:val="24"/>
        </w:rPr>
        <w:t xml:space="preserve"> и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877519" w:rsidRDefault="00877519" w:rsidP="0087751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7519"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77519">
        <w:rPr>
          <w:rFonts w:ascii="Times New Roman" w:hAnsi="Times New Roman" w:cs="Times New Roman"/>
          <w:sz w:val="24"/>
          <w:szCs w:val="24"/>
        </w:rPr>
        <w:t xml:space="preserve">) – Стартовые значения позиции и размера и если </w:t>
      </w:r>
      <w:proofErr w:type="spellStart"/>
      <w:r w:rsidRPr="00877519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877519">
        <w:rPr>
          <w:rFonts w:ascii="Times New Roman" w:hAnsi="Times New Roman" w:cs="Times New Roman"/>
          <w:sz w:val="24"/>
          <w:szCs w:val="24"/>
        </w:rPr>
        <w:t>, то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519" w:rsidRPr="00D502D0" w:rsidRDefault="00877519" w:rsidP="0087751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t>Form1Closed</w:t>
      </w:r>
      <w:r>
        <w:rPr>
          <w:rFonts w:ascii="Times New Roman" w:hAnsi="Times New Roman" w:cs="Times New Roman"/>
          <w:sz w:val="24"/>
          <w:szCs w:val="24"/>
        </w:rPr>
        <w:t xml:space="preserve"> – Закрытие приложения</w:t>
      </w:r>
    </w:p>
    <w:p w:rsidR="00D502D0" w:rsidRPr="0053104B" w:rsidRDefault="0053104B" w:rsidP="0053104B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104B">
        <w:rPr>
          <w:rFonts w:ascii="Times New Roman" w:hAnsi="Times New Roman" w:cs="Times New Roman"/>
          <w:sz w:val="24"/>
          <w:szCs w:val="24"/>
        </w:rPr>
        <w:t>MultiFormContext</w:t>
      </w:r>
      <w:proofErr w:type="spellEnd"/>
    </w:p>
    <w:p w:rsidR="0053104B" w:rsidRDefault="0053104B" w:rsidP="0053104B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53104B" w:rsidRDefault="0053104B" w:rsidP="0053104B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openForms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открытых форм</w:t>
      </w:r>
    </w:p>
    <w:p w:rsidR="0053104B" w:rsidRDefault="0053104B" w:rsidP="0053104B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53104B" w:rsidRPr="0053104B" w:rsidRDefault="0053104B" w:rsidP="0053104B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 список форм, до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>инициализирует и запускает их</w:t>
      </w:r>
    </w:p>
    <w:p w:rsidR="00982136" w:rsidRPr="00877519" w:rsidRDefault="00982136" w:rsidP="00982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7A4E" w:rsidRPr="00877519" w:rsidRDefault="00A97A4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7A4E" w:rsidRPr="00877519" w:rsidSect="00B43AF1">
      <w:headerReference w:type="default" r:id="rId13"/>
      <w:footerReference w:type="default" r:id="rId14"/>
      <w:headerReference w:type="first" r:id="rId15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B07" w:rsidRDefault="00AF6B07" w:rsidP="00213210">
      <w:pPr>
        <w:spacing w:after="0" w:line="240" w:lineRule="auto"/>
      </w:pPr>
      <w:r>
        <w:separator/>
      </w:r>
    </w:p>
  </w:endnote>
  <w:endnote w:type="continuationSeparator" w:id="0">
    <w:p w:rsidR="00AF6B07" w:rsidRDefault="00AF6B07" w:rsidP="0021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571508"/>
      <w:docPartObj>
        <w:docPartGallery w:val="Page Numbers (Bottom of Page)"/>
        <w:docPartUnique/>
      </w:docPartObj>
    </w:sdtPr>
    <w:sdtContent>
      <w:p w:rsidR="00D502D0" w:rsidRDefault="00D502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04B">
          <w:rPr>
            <w:noProof/>
          </w:rPr>
          <w:t>10</w:t>
        </w:r>
        <w:r>
          <w:fldChar w:fldCharType="end"/>
        </w:r>
      </w:p>
    </w:sdtContent>
  </w:sdt>
  <w:p w:rsidR="00D502D0" w:rsidRDefault="00D50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B07" w:rsidRDefault="00AF6B07" w:rsidP="00213210">
      <w:pPr>
        <w:spacing w:after="0" w:line="240" w:lineRule="auto"/>
      </w:pPr>
      <w:r>
        <w:separator/>
      </w:r>
    </w:p>
  </w:footnote>
  <w:footnote w:type="continuationSeparator" w:id="0">
    <w:p w:rsidR="00AF6B07" w:rsidRDefault="00AF6B07" w:rsidP="0021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D0" w:rsidRDefault="00D502D0">
    <w:pPr>
      <w:pStyle w:val="a3"/>
    </w:pPr>
    <w:r>
      <w:t>Герасименко 38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D0" w:rsidRDefault="00D502D0">
    <w:pPr>
      <w:pStyle w:val="a3"/>
    </w:pPr>
    <w:r>
      <w:t>Герасименко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B62"/>
    <w:multiLevelType w:val="hybridMultilevel"/>
    <w:tmpl w:val="6A14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94D21"/>
    <w:multiLevelType w:val="hybridMultilevel"/>
    <w:tmpl w:val="6B02BA2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90F421A"/>
    <w:multiLevelType w:val="hybridMultilevel"/>
    <w:tmpl w:val="9D34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A39F2"/>
    <w:multiLevelType w:val="hybridMultilevel"/>
    <w:tmpl w:val="71647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33F76"/>
    <w:multiLevelType w:val="hybridMultilevel"/>
    <w:tmpl w:val="A858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B0460"/>
    <w:multiLevelType w:val="hybridMultilevel"/>
    <w:tmpl w:val="EF22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D413D"/>
    <w:multiLevelType w:val="hybridMultilevel"/>
    <w:tmpl w:val="AE58F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94215"/>
    <w:multiLevelType w:val="hybridMultilevel"/>
    <w:tmpl w:val="E5BAB52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03111A"/>
    <w:rsid w:val="00067A5C"/>
    <w:rsid w:val="0009213E"/>
    <w:rsid w:val="000924CE"/>
    <w:rsid w:val="0011281F"/>
    <w:rsid w:val="0015469C"/>
    <w:rsid w:val="0016422A"/>
    <w:rsid w:val="00181442"/>
    <w:rsid w:val="00196BA0"/>
    <w:rsid w:val="001C6C25"/>
    <w:rsid w:val="002041B8"/>
    <w:rsid w:val="00213210"/>
    <w:rsid w:val="00214DC3"/>
    <w:rsid w:val="002F60D6"/>
    <w:rsid w:val="003501B3"/>
    <w:rsid w:val="00351CFD"/>
    <w:rsid w:val="003D7D08"/>
    <w:rsid w:val="003F58EE"/>
    <w:rsid w:val="00415ECC"/>
    <w:rsid w:val="00471128"/>
    <w:rsid w:val="0053104B"/>
    <w:rsid w:val="005568B7"/>
    <w:rsid w:val="0057482F"/>
    <w:rsid w:val="00611872"/>
    <w:rsid w:val="00624D2C"/>
    <w:rsid w:val="00662549"/>
    <w:rsid w:val="0067035C"/>
    <w:rsid w:val="0067080A"/>
    <w:rsid w:val="00692AC7"/>
    <w:rsid w:val="006B2A12"/>
    <w:rsid w:val="007030BB"/>
    <w:rsid w:val="007153DF"/>
    <w:rsid w:val="00752320"/>
    <w:rsid w:val="008313B9"/>
    <w:rsid w:val="0087307E"/>
    <w:rsid w:val="00877519"/>
    <w:rsid w:val="00921416"/>
    <w:rsid w:val="00922F10"/>
    <w:rsid w:val="00931BA2"/>
    <w:rsid w:val="00960295"/>
    <w:rsid w:val="00982136"/>
    <w:rsid w:val="009A41F0"/>
    <w:rsid w:val="009A4CEB"/>
    <w:rsid w:val="009B31B7"/>
    <w:rsid w:val="009C22B3"/>
    <w:rsid w:val="009D319B"/>
    <w:rsid w:val="009F59E7"/>
    <w:rsid w:val="00A272AA"/>
    <w:rsid w:val="00A34795"/>
    <w:rsid w:val="00A62030"/>
    <w:rsid w:val="00A77736"/>
    <w:rsid w:val="00A97A4E"/>
    <w:rsid w:val="00AA45AA"/>
    <w:rsid w:val="00AA6699"/>
    <w:rsid w:val="00AC06DE"/>
    <w:rsid w:val="00AC4DD8"/>
    <w:rsid w:val="00AE768F"/>
    <w:rsid w:val="00AF30B3"/>
    <w:rsid w:val="00AF3E9F"/>
    <w:rsid w:val="00AF6B07"/>
    <w:rsid w:val="00B30D90"/>
    <w:rsid w:val="00B32C9E"/>
    <w:rsid w:val="00B43AF1"/>
    <w:rsid w:val="00B501AD"/>
    <w:rsid w:val="00B52106"/>
    <w:rsid w:val="00B5271E"/>
    <w:rsid w:val="00B70B84"/>
    <w:rsid w:val="00BB1664"/>
    <w:rsid w:val="00BD2E64"/>
    <w:rsid w:val="00BD5D9E"/>
    <w:rsid w:val="00C0336D"/>
    <w:rsid w:val="00C50ED2"/>
    <w:rsid w:val="00C517B0"/>
    <w:rsid w:val="00C6272A"/>
    <w:rsid w:val="00C91F3B"/>
    <w:rsid w:val="00C930EA"/>
    <w:rsid w:val="00CA1DE5"/>
    <w:rsid w:val="00CA59FB"/>
    <w:rsid w:val="00CD4B23"/>
    <w:rsid w:val="00CE0E0E"/>
    <w:rsid w:val="00D20F23"/>
    <w:rsid w:val="00D4436C"/>
    <w:rsid w:val="00D502D0"/>
    <w:rsid w:val="00D82764"/>
    <w:rsid w:val="00DA0C7B"/>
    <w:rsid w:val="00DB40FC"/>
    <w:rsid w:val="00E006E4"/>
    <w:rsid w:val="00E52488"/>
    <w:rsid w:val="00E5309F"/>
    <w:rsid w:val="00E7704C"/>
    <w:rsid w:val="00EA0273"/>
    <w:rsid w:val="00EB5876"/>
    <w:rsid w:val="00ED0E17"/>
    <w:rsid w:val="00ED2370"/>
    <w:rsid w:val="00ED3271"/>
    <w:rsid w:val="00EE1D73"/>
    <w:rsid w:val="00F02179"/>
    <w:rsid w:val="00F559CC"/>
    <w:rsid w:val="00F62104"/>
    <w:rsid w:val="00F90804"/>
    <w:rsid w:val="00F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A683ED5C647B783563CA0269291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1BE2D-FDFE-416F-BEF2-68FA86A8C75C}"/>
      </w:docPartPr>
      <w:docPartBody>
        <w:p w:rsidR="00C74CD8" w:rsidRDefault="00C74CD8" w:rsidP="00C74CD8">
          <w:pPr>
            <w:pStyle w:val="9A6A683ED5C647B783563CA02692912B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DCA52DCE1F6542099D1466F9DCD9A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33FC7-E550-44DA-900B-935C3440C021}"/>
      </w:docPartPr>
      <w:docPartBody>
        <w:p w:rsidR="00C74CD8" w:rsidRDefault="00C74CD8" w:rsidP="00C74CD8">
          <w:pPr>
            <w:pStyle w:val="DCA52DCE1F6542099D1466F9DCD9AB0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08FE8E0939440AE93726394F8DE9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1669D-B550-40BD-BA8B-0DD71C0F63C4}"/>
      </w:docPartPr>
      <w:docPartBody>
        <w:p w:rsidR="00C74CD8" w:rsidRDefault="00C74CD8" w:rsidP="00C74CD8">
          <w:pPr>
            <w:pStyle w:val="908FE8E0939440AE93726394F8DE95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CB302B1D0E1D4400B73681457E1E4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7E6E6-6249-4146-A429-D77AC09AD4AC}"/>
      </w:docPartPr>
      <w:docPartBody>
        <w:p w:rsidR="00C74CD8" w:rsidRDefault="00C74CD8" w:rsidP="00C74CD8">
          <w:pPr>
            <w:pStyle w:val="CB302B1D0E1D4400B73681457E1E4E4B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D8"/>
    <w:rsid w:val="009A4D8B"/>
    <w:rsid w:val="00C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FF831F-6B3F-4532-8755-CDF96A91A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11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ВШЭ</Company>
  <LinksUpToDate>false</LinksUpToDate>
  <CharactersWithSpaces>14317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Программа для построения фракталов Кривая Гильберта, С-Кривая Леви, Множество Кантора</dc:subject>
  <dc:creator>Герасименко Е.Р. БПИ-183 вариант 38</dc:creator>
  <cp:lastModifiedBy>Евгений Герасименко</cp:lastModifiedBy>
  <cp:revision>73</cp:revision>
  <dcterms:created xsi:type="dcterms:W3CDTF">2018-12-06T19:49:00Z</dcterms:created>
  <dcterms:modified xsi:type="dcterms:W3CDTF">2018-12-10T22:55:00Z</dcterms:modified>
</cp:coreProperties>
</file>