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49641" w14:textId="29837395" w:rsidR="00ED34D4" w:rsidRDefault="00CD535F" w:rsidP="00CD535F">
      <w:r>
        <w:t>Семинар: «</w:t>
      </w:r>
      <w:r w:rsidRPr="00CD535F">
        <w:t>О целевом обучении по образовательным программам среднего профессионального образования: нормативные документы, инструменты, решения</w:t>
      </w:r>
      <w:r>
        <w:t>»</w:t>
      </w:r>
    </w:p>
    <w:p w14:paraId="556E4AB3" w14:textId="77777777" w:rsidR="00CD535F" w:rsidRDefault="00CD535F" w:rsidP="00CD535F">
      <w:pPr>
        <w:pStyle w:val="a3"/>
        <w:numPr>
          <w:ilvl w:val="0"/>
          <w:numId w:val="1"/>
        </w:numPr>
      </w:pPr>
      <w:r w:rsidRPr="00CD535F">
        <w:t>«Целевое обучение: нормативные документы, преимущества для работодателя, преимущества для студента»</w:t>
      </w:r>
      <w:r>
        <w:t xml:space="preserve">, </w:t>
      </w:r>
    </w:p>
    <w:p w14:paraId="59ECA69E" w14:textId="32F5E29D" w:rsidR="00CD535F" w:rsidRDefault="00CD535F" w:rsidP="00CD535F">
      <w:pPr>
        <w:pStyle w:val="a3"/>
      </w:pPr>
      <w:r w:rsidRPr="00CD535F">
        <w:t>Уленкова Евгения Викторовна, Руководитель базового центра содействия трудоустройству выпускников, БПОУ "Омавиат"</w:t>
      </w:r>
    </w:p>
    <w:p w14:paraId="1E035F74" w14:textId="77777777" w:rsidR="00CD535F" w:rsidRDefault="00CD535F" w:rsidP="00CD535F">
      <w:pPr>
        <w:pStyle w:val="a3"/>
      </w:pPr>
    </w:p>
    <w:p w14:paraId="160E41A5" w14:textId="5D3BDBDA" w:rsidR="00CD535F" w:rsidRDefault="00CD535F" w:rsidP="00CD535F">
      <w:pPr>
        <w:pStyle w:val="a3"/>
        <w:numPr>
          <w:ilvl w:val="0"/>
          <w:numId w:val="1"/>
        </w:numPr>
      </w:pPr>
      <w:r w:rsidRPr="00CD535F">
        <w:t>«Кадры для предприятия. Целевое обучение глазами работодателя»</w:t>
      </w:r>
    </w:p>
    <w:p w14:paraId="5C6E2125" w14:textId="004194E5" w:rsidR="00CD535F" w:rsidRDefault="00CD535F" w:rsidP="00CD535F">
      <w:pPr>
        <w:pStyle w:val="a3"/>
      </w:pPr>
      <w:proofErr w:type="spellStart"/>
      <w:r w:rsidRPr="00CD535F">
        <w:t>Саводёрова</w:t>
      </w:r>
      <w:proofErr w:type="spellEnd"/>
      <w:r w:rsidRPr="00CD535F">
        <w:t xml:space="preserve"> Светлана Алексеевна,</w:t>
      </w:r>
      <w:r>
        <w:t xml:space="preserve"> </w:t>
      </w:r>
      <w:r w:rsidRPr="00CD535F">
        <w:t>начальник отдела развития персонала АО "Омский научно-исследовательский институт приборостроения"</w:t>
      </w:r>
    </w:p>
    <w:p w14:paraId="6EF9B748" w14:textId="77777777" w:rsidR="00CD535F" w:rsidRDefault="00CD535F" w:rsidP="00CD535F">
      <w:pPr>
        <w:pStyle w:val="a3"/>
      </w:pPr>
    </w:p>
    <w:p w14:paraId="5CBC02C4" w14:textId="760D88AF" w:rsidR="00CD535F" w:rsidRDefault="00CD535F" w:rsidP="00CD535F">
      <w:pPr>
        <w:pStyle w:val="a3"/>
        <w:numPr>
          <w:ilvl w:val="0"/>
          <w:numId w:val="1"/>
        </w:numPr>
      </w:pPr>
      <w:r w:rsidRPr="00CD535F">
        <w:t>«Опыт взаимодействия с партнерами-работодателями по заключению договоров целевого обучения»</w:t>
      </w:r>
    </w:p>
    <w:p w14:paraId="4EB2917B" w14:textId="7CF937CB" w:rsidR="00CD535F" w:rsidRDefault="00CD535F" w:rsidP="00CD535F">
      <w:pPr>
        <w:pStyle w:val="a3"/>
      </w:pPr>
      <w:proofErr w:type="spellStart"/>
      <w:r w:rsidRPr="00CD535F">
        <w:t>Страздина</w:t>
      </w:r>
      <w:proofErr w:type="spellEnd"/>
      <w:r w:rsidRPr="00CD535F">
        <w:t xml:space="preserve"> Елена Августовна, директор БПОУ ОО "</w:t>
      </w:r>
      <w:proofErr w:type="spellStart"/>
      <w:r w:rsidRPr="00CD535F">
        <w:t>Калачинский</w:t>
      </w:r>
      <w:proofErr w:type="spellEnd"/>
      <w:r w:rsidRPr="00CD535F">
        <w:t xml:space="preserve"> аграрно-технический техникум"</w:t>
      </w:r>
    </w:p>
    <w:p w14:paraId="7FDE71E2" w14:textId="77777777" w:rsidR="00CD535F" w:rsidRDefault="00CD535F" w:rsidP="00CD535F">
      <w:pPr>
        <w:pStyle w:val="a3"/>
      </w:pPr>
    </w:p>
    <w:p w14:paraId="35AB1E46" w14:textId="75A4D482" w:rsidR="00CD535F" w:rsidRDefault="00CD535F" w:rsidP="00CD535F">
      <w:pPr>
        <w:pStyle w:val="a3"/>
        <w:numPr>
          <w:ilvl w:val="0"/>
          <w:numId w:val="1"/>
        </w:numPr>
      </w:pPr>
      <w:r w:rsidRPr="00CD535F">
        <w:t>«Опыт взаимодействия с партнерами-работодателями по заключению договоров целевого обучения»</w:t>
      </w:r>
    </w:p>
    <w:p w14:paraId="4F797696" w14:textId="13C3F725" w:rsidR="00CD535F" w:rsidRDefault="00CD535F" w:rsidP="00CD535F">
      <w:pPr>
        <w:pStyle w:val="a3"/>
      </w:pPr>
      <w:r w:rsidRPr="00CD535F">
        <w:t>Субботина Марина Александровна, заместитель директора по учебно-воспитательной работе</w:t>
      </w:r>
      <w:r>
        <w:t xml:space="preserve"> </w:t>
      </w:r>
      <w:r w:rsidRPr="00CD535F">
        <w:t>БПОУ ОО "Омский педагогический колледж №1"</w:t>
      </w:r>
    </w:p>
    <w:p w14:paraId="5FED0CA6" w14:textId="77777777" w:rsidR="00CD535F" w:rsidRDefault="00CD535F" w:rsidP="00CD535F">
      <w:pPr>
        <w:pStyle w:val="a3"/>
      </w:pPr>
      <w:bookmarkStart w:id="0" w:name="_GoBack"/>
      <w:bookmarkEnd w:id="0"/>
    </w:p>
    <w:p w14:paraId="2957A42F" w14:textId="373ED837" w:rsidR="00CD535F" w:rsidRDefault="00CD535F" w:rsidP="00CD535F">
      <w:pPr>
        <w:pStyle w:val="a3"/>
        <w:numPr>
          <w:ilvl w:val="0"/>
          <w:numId w:val="1"/>
        </w:numPr>
      </w:pPr>
      <w:r w:rsidRPr="00CD535F">
        <w:t>«Опыт взаимодействия с партнерами-работодателями по заключению договоров целевого обучения»</w:t>
      </w:r>
    </w:p>
    <w:p w14:paraId="00F97693" w14:textId="39975A36" w:rsidR="00CD535F" w:rsidRDefault="00CD535F" w:rsidP="00CD535F">
      <w:pPr>
        <w:pStyle w:val="a3"/>
      </w:pPr>
      <w:r w:rsidRPr="00CD535F">
        <w:t>Потоцкая Анна Вячеславовна, Методист</w:t>
      </w:r>
      <w:r>
        <w:t xml:space="preserve"> </w:t>
      </w:r>
      <w:r w:rsidRPr="00CD535F">
        <w:t>БПОУ "Колледж инновационных технологий, экономики и коммерции"</w:t>
      </w:r>
    </w:p>
    <w:sectPr w:rsidR="00CD5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74EFD"/>
    <w:multiLevelType w:val="hybridMultilevel"/>
    <w:tmpl w:val="4484C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8B"/>
    <w:rsid w:val="00443E8B"/>
    <w:rsid w:val="00CD535F"/>
    <w:rsid w:val="00ED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C1740"/>
  <w15:chartTrackingRefBased/>
  <w15:docId w15:val="{98465C71-51A0-4F06-85FC-D0284514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Конюхова Ирина Евгеньевна</dc:creator>
  <cp:keywords/>
  <dc:description/>
  <cp:lastModifiedBy>Конюхова Ирина Евгеньевна</cp:lastModifiedBy>
  <cp:revision>2</cp:revision>
  <dcterms:created xsi:type="dcterms:W3CDTF">2022-06-10T02:50:00Z</dcterms:created>
  <dcterms:modified xsi:type="dcterms:W3CDTF">2022-06-10T02:54:00Z</dcterms:modified>
</cp:coreProperties>
</file>