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1" w:rsidRDefault="007A7F41" w:rsidP="007A7F4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ПРОЕКТ</w:t>
      </w:r>
    </w:p>
    <w:p w:rsidR="00F36491" w:rsidRPr="00CE7D27" w:rsidRDefault="00F36491" w:rsidP="00CE7D27">
      <w:pPr>
        <w:jc w:val="center"/>
        <w:rPr>
          <w:sz w:val="28"/>
          <w:szCs w:val="28"/>
        </w:rPr>
      </w:pPr>
      <w:r w:rsidRPr="00CE7D27">
        <w:rPr>
          <w:sz w:val="28"/>
          <w:szCs w:val="28"/>
        </w:rPr>
        <w:t>Программа</w:t>
      </w:r>
    </w:p>
    <w:p w:rsidR="00F36491" w:rsidRPr="00CE7D27" w:rsidRDefault="00CE7D27" w:rsidP="00CE7D27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6F74C4" w:rsidRPr="00CE7D27">
        <w:rPr>
          <w:sz w:val="28"/>
          <w:szCs w:val="28"/>
        </w:rPr>
        <w:t xml:space="preserve">еминара «Инструменты содействия занятости выпускников </w:t>
      </w:r>
      <w:r>
        <w:rPr>
          <w:sz w:val="28"/>
          <w:szCs w:val="28"/>
        </w:rPr>
        <w:t>образовательных организаций, реализующих программы среднего профессионального образования</w:t>
      </w:r>
      <w:r w:rsidR="006F74C4" w:rsidRPr="00CE7D27">
        <w:rPr>
          <w:sz w:val="28"/>
          <w:szCs w:val="28"/>
        </w:rPr>
        <w:t>»</w:t>
      </w:r>
    </w:p>
    <w:p w:rsidR="00F36491" w:rsidRPr="00CE7D27" w:rsidRDefault="00F36491" w:rsidP="00CE7D27">
      <w:pPr>
        <w:jc w:val="both"/>
        <w:rPr>
          <w:sz w:val="28"/>
          <w:szCs w:val="28"/>
        </w:rPr>
      </w:pPr>
    </w:p>
    <w:p w:rsidR="00A158C1" w:rsidRPr="00CE7D27" w:rsidRDefault="00A158C1" w:rsidP="00CE7D2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Целевая аудитория</w:t>
      </w:r>
      <w:r w:rsidRPr="00CE7D27">
        <w:rPr>
          <w:sz w:val="28"/>
          <w:szCs w:val="28"/>
        </w:rPr>
        <w:t>: заместители директоров профессиональных образовательных организаций</w:t>
      </w:r>
      <w:r w:rsidR="00CE7D27">
        <w:rPr>
          <w:sz w:val="28"/>
          <w:szCs w:val="28"/>
        </w:rPr>
        <w:t xml:space="preserve">, </w:t>
      </w:r>
      <w:r w:rsidRPr="00CE7D27">
        <w:rPr>
          <w:sz w:val="28"/>
          <w:szCs w:val="28"/>
        </w:rPr>
        <w:t>специалисты</w:t>
      </w:r>
      <w:r w:rsidR="00CE7D27">
        <w:rPr>
          <w:sz w:val="28"/>
          <w:szCs w:val="28"/>
        </w:rPr>
        <w:t>, курирующие вопросы</w:t>
      </w:r>
      <w:r w:rsidRPr="00CE7D27">
        <w:rPr>
          <w:sz w:val="28"/>
          <w:szCs w:val="28"/>
        </w:rPr>
        <w:t xml:space="preserve"> содействи</w:t>
      </w:r>
      <w:r w:rsidR="00CE7D27">
        <w:rPr>
          <w:sz w:val="28"/>
          <w:szCs w:val="28"/>
        </w:rPr>
        <w:t>я</w:t>
      </w:r>
      <w:r w:rsidRPr="00CE7D27">
        <w:rPr>
          <w:sz w:val="28"/>
          <w:szCs w:val="28"/>
        </w:rPr>
        <w:t xml:space="preserve"> занятости выпускников</w:t>
      </w:r>
      <w:r w:rsidR="00CE7D27">
        <w:rPr>
          <w:sz w:val="28"/>
          <w:szCs w:val="28"/>
        </w:rPr>
        <w:t xml:space="preserve"> </w:t>
      </w:r>
      <w:r w:rsidR="00CE7D27" w:rsidRPr="00CE7D27">
        <w:rPr>
          <w:sz w:val="28"/>
          <w:szCs w:val="28"/>
        </w:rPr>
        <w:t>образовательных организаций, реализующих программы среднего профессионального образования</w:t>
      </w:r>
    </w:p>
    <w:p w:rsidR="00F36491" w:rsidRPr="00CE7D27" w:rsidRDefault="00A158C1" w:rsidP="00CE7D2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Дата проведения</w:t>
      </w:r>
      <w:r w:rsidRPr="00CE7D27">
        <w:rPr>
          <w:sz w:val="28"/>
          <w:szCs w:val="28"/>
        </w:rPr>
        <w:t>:</w:t>
      </w:r>
      <w:r w:rsidR="006F74C4" w:rsidRPr="00CE7D27">
        <w:rPr>
          <w:sz w:val="28"/>
          <w:szCs w:val="28"/>
        </w:rPr>
        <w:t>12</w:t>
      </w:r>
      <w:r w:rsidR="00F36491" w:rsidRPr="00CE7D27">
        <w:rPr>
          <w:sz w:val="28"/>
          <w:szCs w:val="28"/>
        </w:rPr>
        <w:t xml:space="preserve"> </w:t>
      </w:r>
      <w:r w:rsidR="006F74C4" w:rsidRPr="00CE7D27">
        <w:rPr>
          <w:sz w:val="28"/>
          <w:szCs w:val="28"/>
        </w:rPr>
        <w:t>мая</w:t>
      </w:r>
      <w:r w:rsidR="00F36491" w:rsidRPr="00CE7D27">
        <w:rPr>
          <w:sz w:val="28"/>
          <w:szCs w:val="28"/>
        </w:rPr>
        <w:t xml:space="preserve"> 2022 года</w:t>
      </w:r>
    </w:p>
    <w:p w:rsidR="00F36491" w:rsidRPr="00CE7D27" w:rsidRDefault="00A158C1" w:rsidP="00CE7D2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Время проведения</w:t>
      </w:r>
      <w:r w:rsidRPr="00CE7D27">
        <w:rPr>
          <w:sz w:val="28"/>
          <w:szCs w:val="28"/>
        </w:rPr>
        <w:t xml:space="preserve">: </w:t>
      </w:r>
      <w:r w:rsidR="006F74C4" w:rsidRPr="00CE7D27">
        <w:rPr>
          <w:sz w:val="28"/>
          <w:szCs w:val="28"/>
        </w:rPr>
        <w:t>10:30 – 12</w:t>
      </w:r>
      <w:r w:rsidR="0095195A">
        <w:rPr>
          <w:sz w:val="28"/>
          <w:szCs w:val="28"/>
        </w:rPr>
        <w:t>:30</w:t>
      </w:r>
    </w:p>
    <w:p w:rsidR="00F36491" w:rsidRPr="00CE7D27" w:rsidRDefault="00F36491" w:rsidP="00CE7D2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Место проведения</w:t>
      </w:r>
      <w:r w:rsidRPr="00CE7D27">
        <w:rPr>
          <w:sz w:val="28"/>
          <w:szCs w:val="28"/>
        </w:rPr>
        <w:t xml:space="preserve">: </w:t>
      </w:r>
      <w:r w:rsidR="006F74C4" w:rsidRPr="00CE7D27">
        <w:rPr>
          <w:sz w:val="28"/>
          <w:szCs w:val="28"/>
        </w:rPr>
        <w:t>Бюджетное профессиональное образовательное учреждение Омской области «Омский авиационный колледж имени Н.Е. Жуковского»</w:t>
      </w:r>
    </w:p>
    <w:p w:rsidR="006F74C4" w:rsidRPr="00CE7D27" w:rsidRDefault="006F74C4" w:rsidP="00CE7D27">
      <w:pPr>
        <w:jc w:val="both"/>
        <w:rPr>
          <w:sz w:val="28"/>
          <w:szCs w:val="28"/>
        </w:rPr>
      </w:pPr>
      <w:r w:rsidRPr="00CE7D27">
        <w:rPr>
          <w:b/>
          <w:sz w:val="28"/>
          <w:szCs w:val="28"/>
        </w:rPr>
        <w:t>Адрес</w:t>
      </w:r>
      <w:r w:rsidRPr="00CE7D27">
        <w:rPr>
          <w:sz w:val="28"/>
          <w:szCs w:val="28"/>
        </w:rPr>
        <w:t>: ул. Ленина, 24. Актовый зал.</w:t>
      </w:r>
    </w:p>
    <w:p w:rsidR="00F36491" w:rsidRPr="00CE7D27" w:rsidRDefault="00F36491" w:rsidP="00CE7D27">
      <w:pPr>
        <w:jc w:val="both"/>
        <w:rPr>
          <w:sz w:val="28"/>
          <w:szCs w:val="28"/>
        </w:rPr>
      </w:pPr>
      <w:r w:rsidRPr="00CE7D27">
        <w:rPr>
          <w:sz w:val="28"/>
          <w:szCs w:val="28"/>
        </w:rPr>
        <w:t xml:space="preserve"> </w:t>
      </w:r>
    </w:p>
    <w:tbl>
      <w:tblPr>
        <w:tblW w:w="103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40"/>
        <w:gridCol w:w="8574"/>
      </w:tblGrid>
      <w:tr w:rsidR="006F74C4" w:rsidRPr="00CE7D27" w:rsidTr="006F74C4">
        <w:tc>
          <w:tcPr>
            <w:tcW w:w="1740" w:type="dxa"/>
          </w:tcPr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10.00-10.30</w:t>
            </w:r>
          </w:p>
        </w:tc>
        <w:tc>
          <w:tcPr>
            <w:tcW w:w="8574" w:type="dxa"/>
          </w:tcPr>
          <w:p w:rsidR="006F74C4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Встреча и регистрация участников семинара</w:t>
            </w:r>
          </w:p>
          <w:p w:rsidR="00CE7D27" w:rsidRPr="00CE7D27" w:rsidRDefault="00CE7D27" w:rsidP="00CE7D27">
            <w:pPr>
              <w:jc w:val="both"/>
              <w:rPr>
                <w:sz w:val="28"/>
                <w:szCs w:val="28"/>
              </w:rPr>
            </w:pPr>
          </w:p>
        </w:tc>
      </w:tr>
      <w:tr w:rsidR="006F74C4" w:rsidRPr="00CE7D27" w:rsidTr="006F74C4">
        <w:tc>
          <w:tcPr>
            <w:tcW w:w="1740" w:type="dxa"/>
          </w:tcPr>
          <w:p w:rsidR="006F74C4" w:rsidRPr="00CE7D27" w:rsidRDefault="00E40A43" w:rsidP="00CE7D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6F74C4" w:rsidRPr="00CE7D27">
              <w:rPr>
                <w:sz w:val="28"/>
                <w:szCs w:val="28"/>
              </w:rPr>
              <w:t>30-10</w:t>
            </w:r>
            <w:r>
              <w:rPr>
                <w:sz w:val="28"/>
                <w:szCs w:val="28"/>
              </w:rPr>
              <w:t>.</w:t>
            </w:r>
            <w:r w:rsidR="00A158C1" w:rsidRPr="00CE7D27">
              <w:rPr>
                <w:sz w:val="28"/>
                <w:szCs w:val="28"/>
              </w:rPr>
              <w:t>35</w:t>
            </w:r>
          </w:p>
        </w:tc>
        <w:tc>
          <w:tcPr>
            <w:tcW w:w="8574" w:type="dxa"/>
          </w:tcPr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«Цели и задачи деятельности по содействию занятости выпускников СПО в омском регионе»</w:t>
            </w:r>
          </w:p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 xml:space="preserve">Корчагина Елена Анатольевна, заместитель </w:t>
            </w:r>
            <w:r w:rsidR="00CE7D27">
              <w:rPr>
                <w:sz w:val="28"/>
                <w:szCs w:val="28"/>
              </w:rPr>
              <w:t>М</w:t>
            </w:r>
            <w:r w:rsidRPr="00CE7D27">
              <w:rPr>
                <w:sz w:val="28"/>
                <w:szCs w:val="28"/>
              </w:rPr>
              <w:t>инистра образования Омской области</w:t>
            </w:r>
          </w:p>
        </w:tc>
      </w:tr>
      <w:tr w:rsidR="006F74C4" w:rsidRPr="00CE7D27" w:rsidTr="006F74C4">
        <w:trPr>
          <w:trHeight w:val="742"/>
        </w:trPr>
        <w:tc>
          <w:tcPr>
            <w:tcW w:w="1740" w:type="dxa"/>
          </w:tcPr>
          <w:p w:rsidR="006F74C4" w:rsidRPr="00CE7D27" w:rsidRDefault="0095195A" w:rsidP="00CE7D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A158C1" w:rsidRPr="00CE7D27">
              <w:rPr>
                <w:sz w:val="28"/>
                <w:szCs w:val="28"/>
              </w:rPr>
              <w:t>35</w:t>
            </w:r>
            <w:r w:rsidR="00405DBE" w:rsidRPr="00CE7D27">
              <w:rPr>
                <w:sz w:val="28"/>
                <w:szCs w:val="28"/>
              </w:rPr>
              <w:t>-10</w:t>
            </w:r>
            <w:r>
              <w:rPr>
                <w:sz w:val="28"/>
                <w:szCs w:val="28"/>
              </w:rPr>
              <w:t>.</w:t>
            </w:r>
            <w:r w:rsidR="00A158C1" w:rsidRPr="00CE7D27">
              <w:rPr>
                <w:sz w:val="28"/>
                <w:szCs w:val="28"/>
              </w:rPr>
              <w:t>50</w:t>
            </w:r>
          </w:p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74" w:type="dxa"/>
          </w:tcPr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«Деятельность организаций инфраструктуры поддержки малого и среднего предпринимательства</w:t>
            </w:r>
            <w:r w:rsidR="00405DBE" w:rsidRPr="00CE7D27">
              <w:rPr>
                <w:sz w:val="28"/>
                <w:szCs w:val="28"/>
              </w:rPr>
              <w:t>. Прогноз развития малого и среднего предпринимательства на территории Омской области»</w:t>
            </w:r>
          </w:p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 xml:space="preserve">Кушнер </w:t>
            </w:r>
            <w:r w:rsidR="00405DBE" w:rsidRPr="00CE7D27">
              <w:rPr>
                <w:sz w:val="28"/>
                <w:szCs w:val="28"/>
              </w:rPr>
              <w:t xml:space="preserve">Денис Владимирович </w:t>
            </w:r>
            <w:r w:rsidR="00CE7D27">
              <w:rPr>
                <w:sz w:val="28"/>
                <w:szCs w:val="28"/>
              </w:rPr>
              <w:t>–</w:t>
            </w:r>
            <w:r w:rsidR="00405DBE" w:rsidRPr="00CE7D27">
              <w:rPr>
                <w:sz w:val="28"/>
                <w:szCs w:val="28"/>
              </w:rPr>
              <w:t xml:space="preserve"> п</w:t>
            </w:r>
            <w:r w:rsidRPr="00CE7D27">
              <w:rPr>
                <w:sz w:val="28"/>
                <w:szCs w:val="28"/>
              </w:rPr>
              <w:t>ервый заместитель Ми</w:t>
            </w:r>
            <w:r w:rsidR="00405DBE" w:rsidRPr="00CE7D27">
              <w:rPr>
                <w:sz w:val="28"/>
                <w:szCs w:val="28"/>
              </w:rPr>
              <w:t>нистра экономики Омской области</w:t>
            </w:r>
          </w:p>
        </w:tc>
      </w:tr>
      <w:tr w:rsidR="006F74C4" w:rsidRPr="00CE7D27" w:rsidTr="006F74C4">
        <w:trPr>
          <w:trHeight w:val="742"/>
        </w:trPr>
        <w:tc>
          <w:tcPr>
            <w:tcW w:w="1740" w:type="dxa"/>
          </w:tcPr>
          <w:p w:rsidR="006F74C4" w:rsidRPr="00CE7D27" w:rsidRDefault="0095195A" w:rsidP="00CE7D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10.50-11.</w:t>
            </w:r>
            <w:r w:rsidR="00A158C1" w:rsidRPr="00CE7D27">
              <w:rPr>
                <w:sz w:val="28"/>
                <w:szCs w:val="28"/>
              </w:rPr>
              <w:t>05</w:t>
            </w:r>
          </w:p>
          <w:p w:rsidR="006F74C4" w:rsidRPr="00CE7D27" w:rsidRDefault="006F74C4" w:rsidP="00CE7D2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74" w:type="dxa"/>
          </w:tcPr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«Анализ рынка труда. Возможности и перспективы для выпускника СПО»</w:t>
            </w:r>
          </w:p>
          <w:p w:rsidR="006F74C4" w:rsidRPr="00CE7D27" w:rsidRDefault="0087422C" w:rsidP="00874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Варнавская</w:t>
            </w:r>
            <w:proofErr w:type="spellEnd"/>
            <w:r>
              <w:rPr>
                <w:sz w:val="28"/>
                <w:szCs w:val="28"/>
              </w:rPr>
              <w:t xml:space="preserve"> Ирина Павловна</w:t>
            </w:r>
            <w:r w:rsidRPr="00CE7D2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заместитель Министра труда и социального развития Омской области</w:t>
            </w:r>
          </w:p>
        </w:tc>
      </w:tr>
      <w:tr w:rsidR="0087422C" w:rsidRPr="00CE7D27" w:rsidTr="006F74C4">
        <w:trPr>
          <w:trHeight w:val="742"/>
        </w:trPr>
        <w:tc>
          <w:tcPr>
            <w:tcW w:w="1740" w:type="dxa"/>
          </w:tcPr>
          <w:p w:rsidR="0087422C" w:rsidRPr="00CE7D27" w:rsidRDefault="0095195A" w:rsidP="00874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11.05-11.25</w:t>
            </w:r>
          </w:p>
        </w:tc>
        <w:tc>
          <w:tcPr>
            <w:tcW w:w="8574" w:type="dxa"/>
          </w:tcPr>
          <w:p w:rsidR="0087422C" w:rsidRPr="008905B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rFonts w:eastAsiaTheme="majorEastAsia"/>
                <w:sz w:val="28"/>
                <w:szCs w:val="28"/>
              </w:rPr>
              <w:t>«</w:t>
            </w:r>
            <w:r w:rsidRPr="00CE7D27">
              <w:rPr>
                <w:sz w:val="28"/>
                <w:szCs w:val="28"/>
              </w:rPr>
              <w:t xml:space="preserve">Самозанятость </w:t>
            </w:r>
            <w:r w:rsidRPr="008905B7">
              <w:rPr>
                <w:sz w:val="28"/>
                <w:szCs w:val="28"/>
              </w:rPr>
              <w:t xml:space="preserve">как способ ведения предпринимательской деятельности. Инструменты поддержки выпускников профессиональных образовательных организаций, экономики и </w:t>
            </w:r>
          </w:p>
          <w:p w:rsidR="0087422C" w:rsidRDefault="0087422C" w:rsidP="0087422C">
            <w:pPr>
              <w:jc w:val="both"/>
              <w:rPr>
                <w:sz w:val="28"/>
                <w:szCs w:val="28"/>
              </w:rPr>
            </w:pPr>
            <w:r w:rsidRPr="008905B7">
              <w:rPr>
                <w:sz w:val="28"/>
                <w:szCs w:val="28"/>
              </w:rPr>
              <w:t>ИТ-сектора»</w:t>
            </w:r>
          </w:p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 xml:space="preserve">Соболев Виктор Юрьевич – генеральный директор </w:t>
            </w:r>
            <w:r>
              <w:rPr>
                <w:sz w:val="28"/>
                <w:szCs w:val="28"/>
              </w:rPr>
              <w:t>АО «Особая экономическая зона промышленно-производственного типа</w:t>
            </w:r>
            <w:r w:rsidRPr="00CE7D27">
              <w:rPr>
                <w:sz w:val="28"/>
                <w:szCs w:val="28"/>
              </w:rPr>
              <w:t xml:space="preserve"> «Авангард», директор БУ Омской области «Омский региональный бизнес-инкубатор»</w:t>
            </w:r>
          </w:p>
        </w:tc>
      </w:tr>
      <w:tr w:rsidR="0087422C" w:rsidRPr="00CE7D27" w:rsidTr="006F74C4">
        <w:tc>
          <w:tcPr>
            <w:tcW w:w="1740" w:type="dxa"/>
          </w:tcPr>
          <w:p w:rsidR="0087422C" w:rsidRPr="00CE7D27" w:rsidRDefault="0095195A" w:rsidP="00874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11.25-11.40</w:t>
            </w:r>
          </w:p>
        </w:tc>
        <w:tc>
          <w:tcPr>
            <w:tcW w:w="8574" w:type="dxa"/>
          </w:tcPr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 xml:space="preserve">«От производственной практики к трудоустройству: омское машиностроение – гарантия востребованности выпускников технических специальностей и профессий» </w:t>
            </w:r>
          </w:p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proofErr w:type="spellStart"/>
            <w:r w:rsidRPr="00CE7D27">
              <w:rPr>
                <w:sz w:val="28"/>
                <w:szCs w:val="28"/>
              </w:rPr>
              <w:t>Дорохин</w:t>
            </w:r>
            <w:proofErr w:type="spellEnd"/>
            <w:r w:rsidRPr="00CE7D27">
              <w:rPr>
                <w:sz w:val="28"/>
                <w:szCs w:val="28"/>
              </w:rPr>
              <w:t xml:space="preserve"> Владимир Нефедович -  первый заместитель председателя Омского регионального отделения Союза машиностроителей России</w:t>
            </w:r>
          </w:p>
        </w:tc>
      </w:tr>
      <w:tr w:rsidR="0087422C" w:rsidRPr="00CE7D27" w:rsidTr="006F74C4">
        <w:tc>
          <w:tcPr>
            <w:tcW w:w="1740" w:type="dxa"/>
          </w:tcPr>
          <w:p w:rsidR="0087422C" w:rsidRPr="00CE7D27" w:rsidRDefault="0095195A" w:rsidP="00874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11.40</w:t>
            </w:r>
            <w:r w:rsidR="0087422C" w:rsidRPr="00CE7D27">
              <w:rPr>
                <w:sz w:val="28"/>
                <w:szCs w:val="28"/>
              </w:rPr>
              <w:t>-1</w:t>
            </w:r>
            <w:r w:rsidR="0087422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.50</w:t>
            </w:r>
          </w:p>
        </w:tc>
        <w:tc>
          <w:tcPr>
            <w:tcW w:w="8574" w:type="dxa"/>
          </w:tcPr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«Мониторинг занятости выпускников. Инструменты повышения доли трудоустройства»</w:t>
            </w:r>
          </w:p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Уленкова Евгения Викторовна – руководитель базового центра содействия трудоустройству выпускников СПО Омской области</w:t>
            </w:r>
          </w:p>
        </w:tc>
      </w:tr>
      <w:tr w:rsidR="0087422C" w:rsidRPr="00CE7D27" w:rsidTr="006F74C4">
        <w:trPr>
          <w:trHeight w:val="1305"/>
        </w:trPr>
        <w:tc>
          <w:tcPr>
            <w:tcW w:w="1740" w:type="dxa"/>
          </w:tcPr>
          <w:p w:rsidR="0087422C" w:rsidRPr="00CE7D27" w:rsidRDefault="0095195A" w:rsidP="00874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11.50-12.00</w:t>
            </w:r>
          </w:p>
        </w:tc>
        <w:tc>
          <w:tcPr>
            <w:tcW w:w="8574" w:type="dxa"/>
          </w:tcPr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«Успешные практики содействия трудоустройству выпускников Омского авиационного колледжа имени Н.Е. Жуковского»</w:t>
            </w:r>
          </w:p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Савин Антон Викторович – заместитель директора БПОУ «</w:t>
            </w:r>
            <w:proofErr w:type="spellStart"/>
            <w:r w:rsidRPr="00CE7D27">
              <w:rPr>
                <w:sz w:val="28"/>
                <w:szCs w:val="28"/>
              </w:rPr>
              <w:t>Омавиат</w:t>
            </w:r>
            <w:proofErr w:type="spellEnd"/>
            <w:r w:rsidRPr="00CE7D27">
              <w:rPr>
                <w:sz w:val="28"/>
                <w:szCs w:val="28"/>
              </w:rPr>
              <w:t>»</w:t>
            </w:r>
          </w:p>
        </w:tc>
      </w:tr>
      <w:tr w:rsidR="0087422C" w:rsidRPr="00CE7D27" w:rsidTr="00A158C1">
        <w:trPr>
          <w:trHeight w:val="699"/>
        </w:trPr>
        <w:tc>
          <w:tcPr>
            <w:tcW w:w="1740" w:type="dxa"/>
          </w:tcPr>
          <w:p w:rsidR="0087422C" w:rsidRPr="00CE7D27" w:rsidRDefault="0095195A" w:rsidP="00874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12.00-12.3</w:t>
            </w:r>
            <w:r w:rsidR="0087422C" w:rsidRPr="00CE7D27">
              <w:rPr>
                <w:sz w:val="28"/>
                <w:szCs w:val="28"/>
              </w:rPr>
              <w:t>0</w:t>
            </w:r>
          </w:p>
        </w:tc>
        <w:tc>
          <w:tcPr>
            <w:tcW w:w="8574" w:type="dxa"/>
          </w:tcPr>
          <w:p w:rsidR="0087422C" w:rsidRPr="00CE7D27" w:rsidRDefault="0087422C" w:rsidP="0087422C">
            <w:pPr>
              <w:jc w:val="both"/>
              <w:rPr>
                <w:sz w:val="28"/>
                <w:szCs w:val="28"/>
              </w:rPr>
            </w:pPr>
            <w:r w:rsidRPr="00CE7D27">
              <w:rPr>
                <w:sz w:val="28"/>
                <w:szCs w:val="28"/>
              </w:rPr>
              <w:t>Подведение итогов семинара</w:t>
            </w:r>
          </w:p>
        </w:tc>
      </w:tr>
    </w:tbl>
    <w:p w:rsidR="00F36491" w:rsidRDefault="00F36491" w:rsidP="00B257C5">
      <w:pPr>
        <w:shd w:val="clear" w:color="auto" w:fill="FFFFFF" w:themeFill="background1"/>
        <w:rPr>
          <w:i/>
          <w:iCs/>
          <w:color w:val="000000"/>
          <w:sz w:val="28"/>
          <w:szCs w:val="28"/>
        </w:rPr>
      </w:pPr>
    </w:p>
    <w:p w:rsidR="00F36491" w:rsidRPr="00B27E78" w:rsidRDefault="00F36491" w:rsidP="00B257C5">
      <w:pPr>
        <w:shd w:val="clear" w:color="auto" w:fill="FFFFFF" w:themeFill="background1"/>
        <w:spacing w:after="200" w:line="276" w:lineRule="auto"/>
        <w:rPr>
          <w:sz w:val="20"/>
          <w:szCs w:val="20"/>
          <w:shd w:val="clear" w:color="auto" w:fill="FBFBFB"/>
        </w:rPr>
      </w:pPr>
      <w:bookmarkStart w:id="0" w:name="_GoBack"/>
      <w:bookmarkEnd w:id="0"/>
    </w:p>
    <w:sectPr w:rsidR="00F36491" w:rsidRPr="00B27E78" w:rsidSect="00A2480A">
      <w:headerReference w:type="default" r:id="rId7"/>
      <w:pgSz w:w="11906" w:h="16838"/>
      <w:pgMar w:top="1134" w:right="709" w:bottom="426" w:left="1134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9F" w:rsidRDefault="00163B9F">
      <w:r>
        <w:separator/>
      </w:r>
    </w:p>
  </w:endnote>
  <w:endnote w:type="continuationSeparator" w:id="0">
    <w:p w:rsidR="00163B9F" w:rsidRDefault="0016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9F" w:rsidRDefault="00163B9F">
      <w:r>
        <w:separator/>
      </w:r>
    </w:p>
  </w:footnote>
  <w:footnote w:type="continuationSeparator" w:id="0">
    <w:p w:rsidR="00163B9F" w:rsidRDefault="0016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060228"/>
      <w:docPartObj>
        <w:docPartGallery w:val="Page Numbers (Top of Page)"/>
        <w:docPartUnique/>
      </w:docPartObj>
    </w:sdtPr>
    <w:sdtEndPr/>
    <w:sdtContent>
      <w:p w:rsidR="00A2480A" w:rsidRDefault="00A248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95A">
          <w:rPr>
            <w:noProof/>
          </w:rPr>
          <w:t>2</w:t>
        </w:r>
        <w:r>
          <w:fldChar w:fldCharType="end"/>
        </w:r>
      </w:p>
    </w:sdtContent>
  </w:sdt>
  <w:p w:rsidR="00F36491" w:rsidRDefault="00F36491">
    <w:pPr>
      <w:widowControl w:val="0"/>
      <w:tabs>
        <w:tab w:val="center" w:pos="4677"/>
        <w:tab w:val="right" w:pos="9355"/>
      </w:tabs>
      <w:ind w:right="360"/>
      <w:rPr>
        <w:b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55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BB5"/>
    <w:multiLevelType w:val="multilevel"/>
    <w:tmpl w:val="FFFFFFFF"/>
    <w:lvl w:ilvl="0">
      <w:start w:val="1"/>
      <w:numFmt w:val="decimal"/>
      <w:lvlText w:val="%1."/>
      <w:lvlJc w:val="left"/>
      <w:pPr>
        <w:ind w:left="60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25" w:hanging="360"/>
      </w:pPr>
    </w:lvl>
    <w:lvl w:ilvl="2">
      <w:start w:val="1"/>
      <w:numFmt w:val="lowerRoman"/>
      <w:lvlText w:val="%3."/>
      <w:lvlJc w:val="right"/>
      <w:pPr>
        <w:ind w:left="2045" w:hanging="180"/>
      </w:pPr>
    </w:lvl>
    <w:lvl w:ilvl="3">
      <w:start w:val="1"/>
      <w:numFmt w:val="decimal"/>
      <w:lvlText w:val="%4."/>
      <w:lvlJc w:val="left"/>
      <w:pPr>
        <w:ind w:left="2765" w:hanging="360"/>
      </w:pPr>
    </w:lvl>
    <w:lvl w:ilvl="4">
      <w:start w:val="1"/>
      <w:numFmt w:val="lowerLetter"/>
      <w:lvlText w:val="%5."/>
      <w:lvlJc w:val="left"/>
      <w:pPr>
        <w:ind w:left="3485" w:hanging="360"/>
      </w:pPr>
    </w:lvl>
    <w:lvl w:ilvl="5">
      <w:start w:val="1"/>
      <w:numFmt w:val="lowerRoman"/>
      <w:lvlText w:val="%6."/>
      <w:lvlJc w:val="right"/>
      <w:pPr>
        <w:ind w:left="4205" w:hanging="180"/>
      </w:pPr>
    </w:lvl>
    <w:lvl w:ilvl="6">
      <w:start w:val="1"/>
      <w:numFmt w:val="decimal"/>
      <w:lvlText w:val="%7."/>
      <w:lvlJc w:val="left"/>
      <w:pPr>
        <w:ind w:left="4925" w:hanging="360"/>
      </w:pPr>
    </w:lvl>
    <w:lvl w:ilvl="7">
      <w:start w:val="1"/>
      <w:numFmt w:val="lowerLetter"/>
      <w:lvlText w:val="%8."/>
      <w:lvlJc w:val="left"/>
      <w:pPr>
        <w:ind w:left="5645" w:hanging="360"/>
      </w:pPr>
    </w:lvl>
    <w:lvl w:ilvl="8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312D586A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72A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B6C1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30"/>
    <w:rsid w:val="00150A09"/>
    <w:rsid w:val="00163B9F"/>
    <w:rsid w:val="00346B04"/>
    <w:rsid w:val="00405DBE"/>
    <w:rsid w:val="005348B4"/>
    <w:rsid w:val="0060547F"/>
    <w:rsid w:val="006F74C4"/>
    <w:rsid w:val="007A7F41"/>
    <w:rsid w:val="00810FAC"/>
    <w:rsid w:val="0082007D"/>
    <w:rsid w:val="00871315"/>
    <w:rsid w:val="0087422C"/>
    <w:rsid w:val="008905B7"/>
    <w:rsid w:val="0095195A"/>
    <w:rsid w:val="009A4712"/>
    <w:rsid w:val="00A05F86"/>
    <w:rsid w:val="00A158C1"/>
    <w:rsid w:val="00A22BB0"/>
    <w:rsid w:val="00A2480A"/>
    <w:rsid w:val="00B257C5"/>
    <w:rsid w:val="00B27E78"/>
    <w:rsid w:val="00B33358"/>
    <w:rsid w:val="00BC3EC4"/>
    <w:rsid w:val="00C674D4"/>
    <w:rsid w:val="00CE7D27"/>
    <w:rsid w:val="00D92730"/>
    <w:rsid w:val="00DF3750"/>
    <w:rsid w:val="00E40A43"/>
    <w:rsid w:val="00F054A7"/>
    <w:rsid w:val="00F3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54861"/>
  <w15:docId w15:val="{B912978E-4669-924A-88CD-441E4AEA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46B04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346B04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346B04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46B04"/>
    <w:pPr>
      <w:keepNext/>
      <w:keepLines/>
      <w:spacing w:before="240" w:after="4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346B04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346B04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AC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3A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13A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13AC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3AC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13AC8"/>
    <w:rPr>
      <w:rFonts w:asciiTheme="minorHAnsi" w:eastAsiaTheme="minorEastAsia" w:hAnsiTheme="minorHAnsi" w:cstheme="minorBidi"/>
      <w:b/>
      <w:bCs/>
    </w:rPr>
  </w:style>
  <w:style w:type="table" w:customStyle="1" w:styleId="TableNormal1">
    <w:name w:val="Table Normal1"/>
    <w:uiPriority w:val="99"/>
    <w:rsid w:val="00346B04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346B04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A13AC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99"/>
    <w:qFormat/>
    <w:rPr>
      <w:b/>
      <w:bCs/>
    </w:rPr>
  </w:style>
  <w:style w:type="paragraph" w:styleId="a6">
    <w:name w:val="Normal (Web)"/>
    <w:basedOn w:val="a"/>
    <w:uiPriority w:val="99"/>
    <w:pPr>
      <w:spacing w:before="120" w:after="24"/>
    </w:pPr>
  </w:style>
  <w:style w:type="paragraph" w:styleId="a7">
    <w:name w:val="List Paragraph"/>
    <w:basedOn w:val="a"/>
    <w:uiPriority w:val="99"/>
    <w:qFormat/>
    <w:pPr>
      <w:ind w:left="720"/>
    </w:pPr>
  </w:style>
  <w:style w:type="paragraph" w:styleId="a8">
    <w:name w:val="No Spacing"/>
    <w:uiPriority w:val="99"/>
    <w:qFormat/>
    <w:rPr>
      <w:sz w:val="24"/>
      <w:szCs w:val="24"/>
    </w:rPr>
  </w:style>
  <w:style w:type="paragraph" w:styleId="a9">
    <w:name w:val="header"/>
    <w:basedOn w:val="a"/>
    <w:link w:val="aa"/>
    <w:uiPriority w:val="99"/>
    <w:pPr>
      <w:widowControl w:val="0"/>
      <w:tabs>
        <w:tab w:val="center" w:pos="4677"/>
        <w:tab w:val="right" w:pos="9355"/>
      </w:tabs>
      <w:suppressAutoHyphens/>
      <w:autoSpaceDE w:val="0"/>
    </w:pPr>
    <w:rPr>
      <w:b/>
      <w:bCs/>
      <w:sz w:val="20"/>
      <w:szCs w:val="20"/>
      <w:lang w:eastAsia="ar-SA"/>
    </w:rPr>
  </w:style>
  <w:style w:type="character" w:customStyle="1" w:styleId="aa">
    <w:name w:val="Верхний колонтитул Знак"/>
    <w:basedOn w:val="a0"/>
    <w:link w:val="a9"/>
    <w:uiPriority w:val="99"/>
    <w:locked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character" w:styleId="ab">
    <w:name w:val="page number"/>
    <w:basedOn w:val="a0"/>
    <w:uiPriority w:val="99"/>
  </w:style>
  <w:style w:type="paragraph" w:customStyle="1" w:styleId="11">
    <w:name w:val="Абзац списка1"/>
    <w:basedOn w:val="a"/>
    <w:uiPriority w:val="99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c">
    <w:name w:val="Emphasis"/>
    <w:basedOn w:val="a0"/>
    <w:uiPriority w:val="20"/>
    <w:qFormat/>
    <w:rPr>
      <w:i/>
      <w:iCs/>
    </w:rPr>
  </w:style>
  <w:style w:type="table" w:styleId="ad">
    <w:name w:val="Table Grid"/>
    <w:basedOn w:val="a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semiHidden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rPr>
      <w:color w:val="0000FF"/>
      <w:u w:val="single"/>
    </w:rPr>
  </w:style>
  <w:style w:type="table" w:customStyle="1" w:styleId="12">
    <w:name w:val="Сетка таблицы1"/>
    <w:uiPriority w:val="99"/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next w:val="a"/>
    <w:link w:val="af2"/>
    <w:uiPriority w:val="99"/>
    <w:qFormat/>
    <w:rsid w:val="00346B04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f2">
    <w:name w:val="Подзаголовок Знак"/>
    <w:basedOn w:val="a0"/>
    <w:link w:val="af1"/>
    <w:uiPriority w:val="11"/>
    <w:rsid w:val="00A13AC8"/>
    <w:rPr>
      <w:rFonts w:asciiTheme="majorHAnsi" w:eastAsiaTheme="majorEastAsia" w:hAnsiTheme="majorHAnsi" w:cstheme="majorBidi"/>
      <w:sz w:val="24"/>
      <w:szCs w:val="24"/>
    </w:rPr>
  </w:style>
  <w:style w:type="table" w:customStyle="1" w:styleId="af3">
    <w:name w:val="Стиль"/>
    <w:basedOn w:val="TableNormal1"/>
    <w:uiPriority w:val="99"/>
    <w:rsid w:val="00346B04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uxgbd">
    <w:name w:val="muxgbd"/>
    <w:basedOn w:val="a0"/>
    <w:rsid w:val="00405DBE"/>
  </w:style>
  <w:style w:type="paragraph" w:styleId="af4">
    <w:name w:val="Balloon Text"/>
    <w:basedOn w:val="a"/>
    <w:link w:val="af5"/>
    <w:uiPriority w:val="99"/>
    <w:semiHidden/>
    <w:unhideWhenUsed/>
    <w:rsid w:val="00B257C5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25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Уленкова Евгения Викторовна</cp:lastModifiedBy>
  <cp:revision>14</cp:revision>
  <cp:lastPrinted>2022-05-06T07:50:00Z</cp:lastPrinted>
  <dcterms:created xsi:type="dcterms:W3CDTF">2022-05-06T08:05:00Z</dcterms:created>
  <dcterms:modified xsi:type="dcterms:W3CDTF">2022-05-06T11:36:00Z</dcterms:modified>
</cp:coreProperties>
</file>