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7E7DC" w14:textId="338E2ABE" w:rsidR="00F5059C" w:rsidRDefault="00F5059C" w:rsidP="00F5059C">
      <w:pPr>
        <w:jc w:val="center"/>
        <w:rPr>
          <w:rFonts w:ascii="Arial" w:eastAsia="Times New Roman" w:hAnsi="Arial" w:cs="Arial"/>
          <w:b/>
          <w:bCs/>
          <w:color w:val="000000"/>
          <w:sz w:val="28"/>
          <w:szCs w:val="28"/>
        </w:rPr>
      </w:pPr>
      <w:r w:rsidRPr="00F5059C">
        <w:rPr>
          <w:rFonts w:ascii="Arial" w:eastAsia="Times New Roman" w:hAnsi="Arial" w:cs="Arial"/>
          <w:b/>
          <w:bCs/>
          <w:color w:val="000000"/>
          <w:sz w:val="28"/>
          <w:szCs w:val="28"/>
        </w:rPr>
        <w:t>Project 3: Liveness Analysis</w:t>
      </w:r>
      <w:r>
        <w:rPr>
          <w:rFonts w:ascii="Arial" w:eastAsia="Times New Roman" w:hAnsi="Arial" w:cs="Arial"/>
          <w:b/>
          <w:bCs/>
          <w:color w:val="000000"/>
          <w:sz w:val="28"/>
          <w:szCs w:val="28"/>
        </w:rPr>
        <w:t xml:space="preserve"> Report</w:t>
      </w:r>
    </w:p>
    <w:p w14:paraId="700A8C2B" w14:textId="77777777" w:rsidR="00F5059C" w:rsidRDefault="00F5059C" w:rsidP="00F5059C">
      <w:pPr>
        <w:jc w:val="center"/>
        <w:rPr>
          <w:rFonts w:ascii="Arial" w:eastAsia="Times New Roman" w:hAnsi="Arial" w:cs="Arial"/>
          <w:b/>
          <w:bCs/>
          <w:color w:val="000000"/>
          <w:sz w:val="28"/>
          <w:szCs w:val="28"/>
        </w:rPr>
      </w:pPr>
    </w:p>
    <w:p w14:paraId="324FE191" w14:textId="207B418B" w:rsidR="00F5059C" w:rsidRPr="00F5059C" w:rsidRDefault="00F5059C" w:rsidP="00F5059C">
      <w:pPr>
        <w:jc w:val="center"/>
        <w:rPr>
          <w:rFonts w:ascii="Arial" w:eastAsia="Times New Roman" w:hAnsi="Arial" w:cs="Arial"/>
          <w:color w:val="000000"/>
          <w:sz w:val="26"/>
          <w:szCs w:val="26"/>
        </w:rPr>
      </w:pPr>
      <w:r w:rsidRPr="00F5059C">
        <w:rPr>
          <w:rFonts w:ascii="Arial" w:eastAsia="Times New Roman" w:hAnsi="Arial" w:cs="Arial"/>
          <w:color w:val="000000"/>
          <w:sz w:val="26"/>
          <w:szCs w:val="26"/>
        </w:rPr>
        <w:t xml:space="preserve">Group member: </w:t>
      </w:r>
      <w:proofErr w:type="spellStart"/>
      <w:r w:rsidRPr="00F5059C">
        <w:rPr>
          <w:rFonts w:ascii="Arial" w:eastAsia="Times New Roman" w:hAnsi="Arial" w:cs="Arial"/>
          <w:color w:val="000000"/>
          <w:sz w:val="26"/>
          <w:szCs w:val="26"/>
        </w:rPr>
        <w:t>Zixu</w:t>
      </w:r>
      <w:proofErr w:type="spellEnd"/>
      <w:r w:rsidRPr="00F5059C">
        <w:rPr>
          <w:rFonts w:ascii="Arial" w:eastAsia="Times New Roman" w:hAnsi="Arial" w:cs="Arial"/>
          <w:color w:val="000000"/>
          <w:sz w:val="26"/>
          <w:szCs w:val="26"/>
        </w:rPr>
        <w:t xml:space="preserve"> Cao</w:t>
      </w:r>
      <w:r w:rsidRPr="00F5059C">
        <w:rPr>
          <w:rFonts w:ascii="Arial" w:eastAsia="Times New Roman" w:hAnsi="Arial" w:cs="Arial"/>
          <w:b/>
          <w:bCs/>
          <w:color w:val="000000"/>
          <w:sz w:val="26"/>
          <w:szCs w:val="26"/>
        </w:rPr>
        <w:t xml:space="preserve">, </w:t>
      </w:r>
      <w:r w:rsidRPr="00F5059C">
        <w:rPr>
          <w:rFonts w:ascii="Arial" w:eastAsia="Times New Roman" w:hAnsi="Arial" w:cs="Arial"/>
          <w:color w:val="000000"/>
          <w:sz w:val="26"/>
          <w:szCs w:val="26"/>
        </w:rPr>
        <w:t>Chuanye Xiong</w:t>
      </w:r>
    </w:p>
    <w:p w14:paraId="5D638496" w14:textId="4DE26088" w:rsidR="00F5059C" w:rsidRDefault="00F5059C" w:rsidP="00F5059C">
      <w:pPr>
        <w:rPr>
          <w:rFonts w:ascii="Arial" w:eastAsia="Times New Roman" w:hAnsi="Arial" w:cs="Arial"/>
          <w:b/>
          <w:bCs/>
          <w:color w:val="000000"/>
          <w:sz w:val="28"/>
          <w:szCs w:val="28"/>
        </w:rPr>
      </w:pPr>
    </w:p>
    <w:p w14:paraId="009E2CC8" w14:textId="50ABDA5D" w:rsidR="00F5059C" w:rsidRPr="00F5059C" w:rsidRDefault="00F5059C" w:rsidP="00F5059C">
      <w:pPr>
        <w:pStyle w:val="ListParagraph"/>
        <w:numPr>
          <w:ilvl w:val="0"/>
          <w:numId w:val="1"/>
        </w:numPr>
        <w:rPr>
          <w:rFonts w:ascii="Arial" w:eastAsia="Times New Roman" w:hAnsi="Arial" w:cs="Arial"/>
          <w:b/>
          <w:bCs/>
          <w:color w:val="000000"/>
          <w:sz w:val="26"/>
          <w:szCs w:val="26"/>
        </w:rPr>
      </w:pPr>
      <w:r w:rsidRPr="00F5059C">
        <w:rPr>
          <w:rFonts w:ascii="Arial" w:eastAsia="Times New Roman" w:hAnsi="Arial" w:cs="Arial"/>
          <w:b/>
          <w:bCs/>
          <w:color w:val="000000"/>
          <w:sz w:val="26"/>
          <w:szCs w:val="26"/>
        </w:rPr>
        <w:t>Code summary</w:t>
      </w:r>
    </w:p>
    <w:p w14:paraId="05DC46A0" w14:textId="21E78D19" w:rsidR="00F5059C" w:rsidRDefault="00F5059C" w:rsidP="00F5059C">
      <w:pPr>
        <w:ind w:firstLine="360"/>
        <w:jc w:val="both"/>
        <w:rPr>
          <w:rFonts w:ascii="Arial" w:eastAsia="Times New Roman" w:hAnsi="Arial" w:cs="Arial"/>
          <w:color w:val="000000"/>
        </w:rPr>
      </w:pPr>
      <w:r w:rsidRPr="00F5059C">
        <w:rPr>
          <w:rFonts w:ascii="Arial" w:eastAsia="Times New Roman" w:hAnsi="Arial" w:cs="Arial"/>
          <w:color w:val="000000"/>
        </w:rPr>
        <w:t>Basically, the algorithm can be divided into three major part</w:t>
      </w:r>
      <w:r>
        <w:rPr>
          <w:rFonts w:ascii="Arial" w:eastAsia="Times New Roman" w:hAnsi="Arial" w:cs="Arial"/>
          <w:color w:val="000000"/>
        </w:rPr>
        <w:t>s</w:t>
      </w:r>
      <w:r w:rsidRPr="00F5059C">
        <w:rPr>
          <w:rFonts w:ascii="Arial" w:eastAsia="Times New Roman" w:hAnsi="Arial" w:cs="Arial"/>
          <w:color w:val="000000"/>
        </w:rPr>
        <w:t>. The first part is</w:t>
      </w:r>
      <w:r>
        <w:rPr>
          <w:rFonts w:ascii="Arial" w:eastAsia="Times New Roman" w:hAnsi="Arial" w:cs="Arial"/>
          <w:color w:val="000000"/>
        </w:rPr>
        <w:t xml:space="preserve"> to </w:t>
      </w:r>
      <w:r w:rsidRPr="00F5059C">
        <w:rPr>
          <w:rFonts w:ascii="Arial" w:eastAsia="Times New Roman" w:hAnsi="Arial" w:cs="Arial"/>
          <w:color w:val="000000"/>
        </w:rPr>
        <w:t xml:space="preserve">calculate the </w:t>
      </w:r>
      <w:proofErr w:type="spellStart"/>
      <w:r w:rsidRPr="00F5059C">
        <w:rPr>
          <w:rFonts w:ascii="Arial" w:eastAsia="Times New Roman" w:hAnsi="Arial" w:cs="Arial"/>
          <w:color w:val="000000"/>
        </w:rPr>
        <w:t>VarKill</w:t>
      </w:r>
      <w:proofErr w:type="spellEnd"/>
      <w:r w:rsidRPr="00F5059C">
        <w:rPr>
          <w:rFonts w:ascii="Arial" w:eastAsia="Times New Roman" w:hAnsi="Arial" w:cs="Arial"/>
          <w:color w:val="000000"/>
        </w:rPr>
        <w:t xml:space="preserve"> and </w:t>
      </w:r>
      <w:proofErr w:type="spellStart"/>
      <w:r w:rsidRPr="00F5059C">
        <w:rPr>
          <w:rFonts w:ascii="Arial" w:eastAsia="Times New Roman" w:hAnsi="Arial" w:cs="Arial"/>
          <w:color w:val="000000"/>
        </w:rPr>
        <w:t>UEVar</w:t>
      </w:r>
      <w:proofErr w:type="spellEnd"/>
      <w:r w:rsidRPr="00F5059C">
        <w:rPr>
          <w:rFonts w:ascii="Arial" w:eastAsia="Times New Roman" w:hAnsi="Arial" w:cs="Arial"/>
          <w:color w:val="000000"/>
        </w:rPr>
        <w:t xml:space="preserve"> for every block in the CFG. The second part is iterat</w:t>
      </w:r>
      <w:r>
        <w:rPr>
          <w:rFonts w:ascii="Arial" w:eastAsia="Times New Roman" w:hAnsi="Arial" w:cs="Arial"/>
          <w:color w:val="000000"/>
        </w:rPr>
        <w:t>ing</w:t>
      </w:r>
      <w:r w:rsidRPr="00F5059C">
        <w:rPr>
          <w:rFonts w:ascii="Arial" w:eastAsia="Times New Roman" w:hAnsi="Arial" w:cs="Arial"/>
          <w:color w:val="000000"/>
        </w:rPr>
        <w:t xml:space="preserve"> for the </w:t>
      </w:r>
      <w:proofErr w:type="spellStart"/>
      <w:r w:rsidRPr="00F5059C">
        <w:rPr>
          <w:rFonts w:ascii="Arial" w:eastAsia="Times New Roman" w:hAnsi="Arial" w:cs="Arial"/>
          <w:color w:val="000000"/>
        </w:rPr>
        <w:t>liveout</w:t>
      </w:r>
      <w:proofErr w:type="spellEnd"/>
      <w:r w:rsidRPr="00F5059C">
        <w:rPr>
          <w:rFonts w:ascii="Arial" w:eastAsia="Times New Roman" w:hAnsi="Arial" w:cs="Arial"/>
          <w:color w:val="000000"/>
        </w:rPr>
        <w:t xml:space="preserve"> variable</w:t>
      </w:r>
      <w:r>
        <w:rPr>
          <w:rFonts w:ascii="Arial" w:eastAsia="Times New Roman" w:hAnsi="Arial" w:cs="Arial"/>
          <w:color w:val="000000"/>
        </w:rPr>
        <w:t>s</w:t>
      </w:r>
      <w:r w:rsidRPr="00F5059C">
        <w:rPr>
          <w:rFonts w:ascii="Arial" w:eastAsia="Times New Roman" w:hAnsi="Arial" w:cs="Arial"/>
          <w:color w:val="000000"/>
        </w:rPr>
        <w:t xml:space="preserve"> for every block in the CFG </w:t>
      </w:r>
      <w:r>
        <w:rPr>
          <w:rFonts w:ascii="Arial" w:eastAsia="Times New Roman" w:hAnsi="Arial" w:cs="Arial"/>
          <w:color w:val="000000"/>
        </w:rPr>
        <w:t xml:space="preserve">until the </w:t>
      </w:r>
      <w:proofErr w:type="spellStart"/>
      <w:r>
        <w:rPr>
          <w:rFonts w:ascii="Arial" w:eastAsia="Times New Roman" w:hAnsi="Arial" w:cs="Arial"/>
          <w:color w:val="000000"/>
        </w:rPr>
        <w:t>liveout</w:t>
      </w:r>
      <w:proofErr w:type="spellEnd"/>
      <w:r>
        <w:rPr>
          <w:rFonts w:ascii="Arial" w:eastAsia="Times New Roman" w:hAnsi="Arial" w:cs="Arial"/>
          <w:color w:val="000000"/>
        </w:rPr>
        <w:t xml:space="preserve"> converge (won’t change any more) for every block. The third part is based on the data we already have and print the UEVAR</w:t>
      </w:r>
      <w:r w:rsidRPr="00F5059C">
        <w:rPr>
          <w:rFonts w:ascii="Arial" w:eastAsia="Times New Roman" w:hAnsi="Arial" w:cs="Arial"/>
          <w:color w:val="000000"/>
        </w:rPr>
        <w:t>,</w:t>
      </w:r>
      <w:r>
        <w:rPr>
          <w:rFonts w:ascii="Arial" w:eastAsia="Times New Roman" w:hAnsi="Arial" w:cs="Arial"/>
          <w:color w:val="000000"/>
        </w:rPr>
        <w:t xml:space="preserve"> </w:t>
      </w:r>
      <w:r w:rsidRPr="00F5059C">
        <w:rPr>
          <w:rFonts w:ascii="Arial" w:eastAsia="Times New Roman" w:hAnsi="Arial" w:cs="Arial"/>
          <w:color w:val="000000"/>
        </w:rPr>
        <w:t>V</w:t>
      </w:r>
      <w:r>
        <w:rPr>
          <w:rFonts w:ascii="Arial" w:eastAsia="Times New Roman" w:hAnsi="Arial" w:cs="Arial"/>
          <w:color w:val="000000"/>
        </w:rPr>
        <w:t>ARKILL and LIVEOUT in the right format.</w:t>
      </w:r>
    </w:p>
    <w:p w14:paraId="41F4E4B0" w14:textId="6E281EC9" w:rsidR="00F5059C" w:rsidRDefault="00F5059C" w:rsidP="00F5059C">
      <w:pPr>
        <w:jc w:val="both"/>
        <w:rPr>
          <w:rFonts w:ascii="Arial" w:eastAsia="Times New Roman" w:hAnsi="Arial" w:cs="Arial"/>
          <w:color w:val="000000"/>
        </w:rPr>
      </w:pPr>
    </w:p>
    <w:p w14:paraId="69DAB586" w14:textId="77777777" w:rsidR="00F5059C" w:rsidRDefault="00F5059C" w:rsidP="00F5059C">
      <w:pPr>
        <w:rPr>
          <w:rFonts w:ascii="Arial" w:eastAsia="Times New Roman" w:hAnsi="Arial" w:cs="Arial"/>
          <w:b/>
          <w:bCs/>
          <w:color w:val="000000"/>
          <w:sz w:val="28"/>
          <w:szCs w:val="28"/>
        </w:rPr>
      </w:pPr>
    </w:p>
    <w:p w14:paraId="0672BD89" w14:textId="6B6C0C69" w:rsidR="00F5059C" w:rsidRPr="00F5059C" w:rsidRDefault="00F5059C" w:rsidP="00F5059C">
      <w:pPr>
        <w:pStyle w:val="ListParagraph"/>
        <w:numPr>
          <w:ilvl w:val="0"/>
          <w:numId w:val="1"/>
        </w:numPr>
        <w:rPr>
          <w:rFonts w:ascii="Arial" w:eastAsia="Times New Roman" w:hAnsi="Arial" w:cs="Arial"/>
          <w:b/>
          <w:bCs/>
          <w:color w:val="000000"/>
          <w:sz w:val="26"/>
          <w:szCs w:val="26"/>
        </w:rPr>
      </w:pPr>
      <w:r>
        <w:rPr>
          <w:rFonts w:ascii="Arial" w:eastAsia="Times New Roman" w:hAnsi="Arial" w:cs="Arial"/>
          <w:b/>
          <w:bCs/>
          <w:color w:val="000000"/>
          <w:sz w:val="26"/>
          <w:szCs w:val="26"/>
        </w:rPr>
        <w:t>Basic data structure</w:t>
      </w:r>
    </w:p>
    <w:p w14:paraId="1431F1D2" w14:textId="2B24F86E" w:rsidR="00F5059C" w:rsidRDefault="00F5059C" w:rsidP="00F5059C">
      <w:pPr>
        <w:jc w:val="both"/>
        <w:rPr>
          <w:rFonts w:ascii="Arial" w:eastAsia="Times New Roman" w:hAnsi="Arial" w:cs="Arial"/>
          <w:color w:val="000000"/>
        </w:rPr>
      </w:pPr>
    </w:p>
    <w:p w14:paraId="445B572C" w14:textId="2CB7B4CE" w:rsidR="00F5059C" w:rsidRDefault="00F5059C" w:rsidP="00F5059C">
      <w:pPr>
        <w:jc w:val="both"/>
        <w:rPr>
          <w:rFonts w:ascii="Arial" w:eastAsia="Times New Roman" w:hAnsi="Arial" w:cs="Arial"/>
          <w:color w:val="000000"/>
        </w:rPr>
      </w:pPr>
      <w:r>
        <w:rPr>
          <w:rFonts w:ascii="Arial" w:eastAsia="Times New Roman" w:hAnsi="Arial" w:cs="Arial"/>
          <w:color w:val="000000"/>
        </w:rPr>
        <w:t>The major data structure we are using is three hash tables:</w:t>
      </w:r>
    </w:p>
    <w:p w14:paraId="2BE397F8" w14:textId="1EA0152F" w:rsidR="00F5059C" w:rsidRDefault="00F5059C" w:rsidP="00F5059C">
      <w:pPr>
        <w:pStyle w:val="ListParagraph"/>
        <w:numPr>
          <w:ilvl w:val="0"/>
          <w:numId w:val="2"/>
        </w:numPr>
        <w:jc w:val="both"/>
        <w:rPr>
          <w:rFonts w:ascii="Arial" w:eastAsia="Times New Roman" w:hAnsi="Arial" w:cs="Arial"/>
          <w:color w:val="000000"/>
        </w:rPr>
      </w:pPr>
      <w:proofErr w:type="spellStart"/>
      <w:r>
        <w:rPr>
          <w:rFonts w:ascii="Arial" w:eastAsia="Times New Roman" w:hAnsi="Arial" w:cs="Arial"/>
          <w:color w:val="000000"/>
        </w:rPr>
        <w:t>block_UEVar</w:t>
      </w:r>
      <w:proofErr w:type="spellEnd"/>
      <w:r>
        <w:rPr>
          <w:rFonts w:ascii="Arial" w:eastAsia="Times New Roman" w:hAnsi="Arial" w:cs="Arial"/>
          <w:color w:val="000000"/>
        </w:rPr>
        <w:t xml:space="preserve">, in which key is the block name and value </w:t>
      </w:r>
      <w:proofErr w:type="gramStart"/>
      <w:r>
        <w:rPr>
          <w:rFonts w:ascii="Arial" w:eastAsia="Times New Roman" w:hAnsi="Arial" w:cs="Arial"/>
          <w:color w:val="000000"/>
        </w:rPr>
        <w:t>is</w:t>
      </w:r>
      <w:proofErr w:type="gramEnd"/>
      <w:r>
        <w:rPr>
          <w:rFonts w:ascii="Arial" w:eastAsia="Times New Roman" w:hAnsi="Arial" w:cs="Arial"/>
          <w:color w:val="000000"/>
        </w:rPr>
        <w:t xml:space="preserve"> </w:t>
      </w:r>
      <w:proofErr w:type="spellStart"/>
      <w:r>
        <w:rPr>
          <w:rFonts w:ascii="Arial" w:eastAsia="Times New Roman" w:hAnsi="Arial" w:cs="Arial"/>
          <w:color w:val="000000"/>
        </w:rPr>
        <w:t>UEVar</w:t>
      </w:r>
      <w:proofErr w:type="spellEnd"/>
      <w:r>
        <w:rPr>
          <w:rFonts w:ascii="Arial" w:eastAsia="Times New Roman" w:hAnsi="Arial" w:cs="Arial"/>
          <w:color w:val="000000"/>
        </w:rPr>
        <w:t>.</w:t>
      </w:r>
    </w:p>
    <w:p w14:paraId="096DBC5D" w14:textId="7E597773" w:rsidR="00F5059C" w:rsidRDefault="00F5059C" w:rsidP="00F5059C">
      <w:pPr>
        <w:pStyle w:val="ListParagraph"/>
        <w:numPr>
          <w:ilvl w:val="0"/>
          <w:numId w:val="2"/>
        </w:numPr>
        <w:jc w:val="both"/>
        <w:rPr>
          <w:rFonts w:ascii="Arial" w:eastAsia="Times New Roman" w:hAnsi="Arial" w:cs="Arial"/>
          <w:color w:val="000000"/>
        </w:rPr>
      </w:pPr>
      <w:proofErr w:type="spellStart"/>
      <w:r>
        <w:rPr>
          <w:rFonts w:ascii="Arial" w:eastAsia="Times New Roman" w:hAnsi="Arial" w:cs="Arial"/>
          <w:color w:val="000000"/>
        </w:rPr>
        <w:t>block_VarKill</w:t>
      </w:r>
      <w:proofErr w:type="spellEnd"/>
      <w:r>
        <w:rPr>
          <w:rFonts w:ascii="Arial" w:eastAsia="Times New Roman" w:hAnsi="Arial" w:cs="Arial"/>
          <w:color w:val="000000"/>
        </w:rPr>
        <w:t xml:space="preserve">, in which key is the block name and value </w:t>
      </w:r>
      <w:proofErr w:type="gramStart"/>
      <w:r>
        <w:rPr>
          <w:rFonts w:ascii="Arial" w:eastAsia="Times New Roman" w:hAnsi="Arial" w:cs="Arial"/>
          <w:color w:val="000000"/>
        </w:rPr>
        <w:t>is</w:t>
      </w:r>
      <w:proofErr w:type="gramEnd"/>
      <w:r>
        <w:rPr>
          <w:rFonts w:ascii="Arial" w:eastAsia="Times New Roman" w:hAnsi="Arial" w:cs="Arial"/>
          <w:color w:val="000000"/>
        </w:rPr>
        <w:t xml:space="preserve"> </w:t>
      </w:r>
      <w:proofErr w:type="spellStart"/>
      <w:r>
        <w:rPr>
          <w:rFonts w:ascii="Arial" w:eastAsia="Times New Roman" w:hAnsi="Arial" w:cs="Arial"/>
          <w:color w:val="000000"/>
        </w:rPr>
        <w:t>VarKill</w:t>
      </w:r>
      <w:proofErr w:type="spellEnd"/>
      <w:r>
        <w:rPr>
          <w:rFonts w:ascii="Arial" w:eastAsia="Times New Roman" w:hAnsi="Arial" w:cs="Arial"/>
          <w:color w:val="000000"/>
        </w:rPr>
        <w:t>.</w:t>
      </w:r>
    </w:p>
    <w:p w14:paraId="2EFDEE88" w14:textId="49486CA4" w:rsidR="00F5059C" w:rsidRDefault="00F5059C" w:rsidP="00F5059C">
      <w:pPr>
        <w:pStyle w:val="ListParagraph"/>
        <w:numPr>
          <w:ilvl w:val="0"/>
          <w:numId w:val="2"/>
        </w:numPr>
        <w:jc w:val="both"/>
        <w:rPr>
          <w:rFonts w:ascii="Arial" w:eastAsia="Times New Roman" w:hAnsi="Arial" w:cs="Arial"/>
          <w:color w:val="000000"/>
        </w:rPr>
      </w:pPr>
      <w:proofErr w:type="spellStart"/>
      <w:r>
        <w:rPr>
          <w:rFonts w:ascii="Arial" w:eastAsia="Times New Roman" w:hAnsi="Arial" w:cs="Arial"/>
          <w:color w:val="000000"/>
        </w:rPr>
        <w:t>block_LiveOut</w:t>
      </w:r>
      <w:proofErr w:type="spellEnd"/>
      <w:r>
        <w:rPr>
          <w:rFonts w:ascii="Arial" w:eastAsia="Times New Roman" w:hAnsi="Arial" w:cs="Arial"/>
          <w:color w:val="000000"/>
        </w:rPr>
        <w:t xml:space="preserve">, in which key is the block name and value </w:t>
      </w:r>
      <w:proofErr w:type="gramStart"/>
      <w:r>
        <w:rPr>
          <w:rFonts w:ascii="Arial" w:eastAsia="Times New Roman" w:hAnsi="Arial" w:cs="Arial"/>
          <w:color w:val="000000"/>
        </w:rPr>
        <w:t>is</w:t>
      </w:r>
      <w:proofErr w:type="gramEnd"/>
      <w:r>
        <w:rPr>
          <w:rFonts w:ascii="Arial" w:eastAsia="Times New Roman" w:hAnsi="Arial" w:cs="Arial"/>
          <w:color w:val="000000"/>
        </w:rPr>
        <w:t xml:space="preserve"> </w:t>
      </w:r>
      <w:proofErr w:type="spellStart"/>
      <w:r>
        <w:rPr>
          <w:rFonts w:ascii="Arial" w:eastAsia="Times New Roman" w:hAnsi="Arial" w:cs="Arial"/>
          <w:color w:val="000000"/>
        </w:rPr>
        <w:t>LiveOut</w:t>
      </w:r>
      <w:proofErr w:type="spellEnd"/>
      <w:r>
        <w:rPr>
          <w:rFonts w:ascii="Arial" w:eastAsia="Times New Roman" w:hAnsi="Arial" w:cs="Arial"/>
          <w:color w:val="000000"/>
        </w:rPr>
        <w:t>.</w:t>
      </w:r>
    </w:p>
    <w:p w14:paraId="5603FDD4" w14:textId="77777777" w:rsidR="00F5059C" w:rsidRPr="00F5059C" w:rsidRDefault="00F5059C" w:rsidP="00F5059C">
      <w:pPr>
        <w:ind w:left="360"/>
        <w:jc w:val="both"/>
        <w:rPr>
          <w:rFonts w:ascii="Arial" w:eastAsia="Times New Roman" w:hAnsi="Arial" w:cs="Arial"/>
          <w:color w:val="000000"/>
        </w:rPr>
      </w:pPr>
    </w:p>
    <w:p w14:paraId="579030D9" w14:textId="21405B25" w:rsidR="00F5059C" w:rsidRDefault="00B40545" w:rsidP="00F5059C">
      <w:pPr>
        <w:jc w:val="both"/>
        <w:rPr>
          <w:rFonts w:ascii="Arial" w:eastAsia="Times New Roman" w:hAnsi="Arial" w:cs="Arial"/>
          <w:color w:val="000000"/>
        </w:rPr>
      </w:pPr>
      <w:r>
        <w:rPr>
          <w:rFonts w:ascii="Arial" w:eastAsia="Times New Roman" w:hAnsi="Arial" w:cs="Arial"/>
          <w:color w:val="000000"/>
        </w:rPr>
        <w:t>E</w:t>
      </w:r>
      <w:r w:rsidR="00F5059C">
        <w:rPr>
          <w:rFonts w:ascii="Arial" w:eastAsia="Times New Roman" w:hAnsi="Arial" w:cs="Arial"/>
          <w:color w:val="000000"/>
        </w:rPr>
        <w:t xml:space="preserve">ach hash table correlating the block name (key is string) with the upward exposed variables (string vector) in the single block, variables killed in the single </w:t>
      </w:r>
      <w:proofErr w:type="gramStart"/>
      <w:r w:rsidR="00F5059C">
        <w:rPr>
          <w:rFonts w:ascii="Arial" w:eastAsia="Times New Roman" w:hAnsi="Arial" w:cs="Arial"/>
          <w:color w:val="000000"/>
        </w:rPr>
        <w:t>block(</w:t>
      </w:r>
      <w:proofErr w:type="gramEnd"/>
      <w:r w:rsidR="00F5059C">
        <w:rPr>
          <w:rFonts w:ascii="Arial" w:eastAsia="Times New Roman" w:hAnsi="Arial" w:cs="Arial"/>
          <w:color w:val="000000"/>
        </w:rPr>
        <w:t>string vector) and Live out variables (string vector) from the single block.</w:t>
      </w:r>
    </w:p>
    <w:p w14:paraId="3E8B3C7F" w14:textId="77777777" w:rsidR="00F5059C" w:rsidRDefault="00F5059C" w:rsidP="00F5059C">
      <w:pPr>
        <w:jc w:val="both"/>
        <w:rPr>
          <w:rFonts w:ascii="Arial" w:eastAsia="Times New Roman" w:hAnsi="Arial" w:cs="Arial"/>
          <w:color w:val="000000"/>
        </w:rPr>
      </w:pPr>
    </w:p>
    <w:p w14:paraId="5A49F2D2" w14:textId="2A8340A1" w:rsidR="00F5059C" w:rsidRDefault="00F5059C" w:rsidP="00F5059C">
      <w:pPr>
        <w:pStyle w:val="ListParagraph"/>
        <w:numPr>
          <w:ilvl w:val="0"/>
          <w:numId w:val="1"/>
        </w:numPr>
        <w:rPr>
          <w:rFonts w:ascii="Arial" w:eastAsia="Times New Roman" w:hAnsi="Arial" w:cs="Arial"/>
          <w:b/>
          <w:bCs/>
          <w:color w:val="000000"/>
          <w:sz w:val="26"/>
          <w:szCs w:val="26"/>
        </w:rPr>
      </w:pPr>
      <w:r>
        <w:rPr>
          <w:rFonts w:ascii="Arial" w:eastAsia="Times New Roman" w:hAnsi="Arial" w:cs="Arial"/>
          <w:b/>
          <w:bCs/>
          <w:color w:val="000000"/>
          <w:sz w:val="26"/>
          <w:szCs w:val="26"/>
        </w:rPr>
        <w:t>Implementation details</w:t>
      </w:r>
    </w:p>
    <w:p w14:paraId="0853353C" w14:textId="77777777" w:rsidR="00B40545" w:rsidRPr="00B40545" w:rsidRDefault="00B40545" w:rsidP="00B40545">
      <w:pPr>
        <w:ind w:left="360"/>
        <w:rPr>
          <w:rFonts w:ascii="Arial" w:eastAsia="Times New Roman" w:hAnsi="Arial" w:cs="Arial"/>
          <w:b/>
          <w:bCs/>
          <w:color w:val="000000"/>
          <w:sz w:val="26"/>
          <w:szCs w:val="26"/>
        </w:rPr>
      </w:pPr>
    </w:p>
    <w:p w14:paraId="769B7BE6" w14:textId="14E3D9FE" w:rsidR="00B40545" w:rsidRDefault="00B40545" w:rsidP="00B40545">
      <w:pPr>
        <w:pStyle w:val="ListParagraph"/>
        <w:jc w:val="center"/>
        <w:rPr>
          <w:rFonts w:ascii="Arial" w:eastAsia="Times New Roman" w:hAnsi="Arial" w:cs="Arial"/>
          <w:b/>
          <w:bCs/>
          <w:color w:val="000000"/>
          <w:sz w:val="26"/>
          <w:szCs w:val="26"/>
        </w:rPr>
      </w:pPr>
      <w:r w:rsidRPr="00B40545">
        <w:rPr>
          <w:rFonts w:ascii="Arial" w:eastAsia="Times New Roman" w:hAnsi="Arial" w:cs="Arial"/>
          <w:b/>
          <w:bCs/>
          <w:color w:val="000000"/>
          <w:sz w:val="26"/>
          <w:szCs w:val="26"/>
        </w:rPr>
        <w:drawing>
          <wp:inline distT="0" distB="0" distL="0" distR="0" wp14:anchorId="661CBEEC" wp14:editId="474E6987">
            <wp:extent cx="4667693" cy="1594795"/>
            <wp:effectExtent l="0" t="0" r="0" b="571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5"/>
                    <a:stretch>
                      <a:fillRect/>
                    </a:stretch>
                  </pic:blipFill>
                  <pic:spPr>
                    <a:xfrm>
                      <a:off x="0" y="0"/>
                      <a:ext cx="4704646" cy="1607420"/>
                    </a:xfrm>
                    <a:prstGeom prst="rect">
                      <a:avLst/>
                    </a:prstGeom>
                  </pic:spPr>
                </pic:pic>
              </a:graphicData>
            </a:graphic>
          </wp:inline>
        </w:drawing>
      </w:r>
    </w:p>
    <w:p w14:paraId="042E911C" w14:textId="720D3BED" w:rsidR="00B40545" w:rsidRPr="00B40545" w:rsidRDefault="00B40545" w:rsidP="00B40545">
      <w:pPr>
        <w:pStyle w:val="ListParagraph"/>
        <w:jc w:val="center"/>
        <w:rPr>
          <w:rFonts w:ascii="Arial" w:eastAsia="Times New Roman" w:hAnsi="Arial" w:cs="Arial"/>
          <w:color w:val="000000"/>
          <w:sz w:val="26"/>
          <w:szCs w:val="26"/>
        </w:rPr>
      </w:pPr>
      <w:r w:rsidRPr="00B40545">
        <w:rPr>
          <w:rFonts w:ascii="Arial" w:eastAsia="Times New Roman" w:hAnsi="Arial" w:cs="Arial"/>
          <w:color w:val="000000"/>
          <w:sz w:val="26"/>
          <w:szCs w:val="26"/>
        </w:rPr>
        <w:t>Figure 1</w:t>
      </w:r>
      <w:r>
        <w:rPr>
          <w:rFonts w:ascii="Arial" w:eastAsia="Times New Roman" w:hAnsi="Arial" w:cs="Arial"/>
          <w:color w:val="000000"/>
          <w:sz w:val="26"/>
          <w:szCs w:val="26"/>
        </w:rPr>
        <w:t>.</w:t>
      </w:r>
      <w:r w:rsidRPr="00B40545">
        <w:rPr>
          <w:rFonts w:ascii="Arial" w:eastAsia="Times New Roman" w:hAnsi="Arial" w:cs="Arial"/>
          <w:color w:val="000000"/>
          <w:sz w:val="26"/>
          <w:szCs w:val="26"/>
        </w:rPr>
        <w:t xml:space="preserve"> code part1</w:t>
      </w:r>
    </w:p>
    <w:p w14:paraId="35528FF6" w14:textId="77777777" w:rsidR="00B40545" w:rsidRPr="00B40545" w:rsidRDefault="00B40545" w:rsidP="00B40545">
      <w:pPr>
        <w:ind w:left="360"/>
        <w:rPr>
          <w:rFonts w:ascii="Arial" w:eastAsia="Times New Roman" w:hAnsi="Arial" w:cs="Arial"/>
          <w:b/>
          <w:bCs/>
          <w:color w:val="000000"/>
          <w:sz w:val="26"/>
          <w:szCs w:val="26"/>
        </w:rPr>
      </w:pPr>
    </w:p>
    <w:p w14:paraId="40ACC0AA" w14:textId="0C1B51D2" w:rsidR="00B40545" w:rsidRPr="00B40545" w:rsidRDefault="00B40545" w:rsidP="00B40545">
      <w:pPr>
        <w:ind w:left="360"/>
        <w:jc w:val="both"/>
        <w:rPr>
          <w:rFonts w:ascii="Arial" w:eastAsia="Times New Roman" w:hAnsi="Arial" w:cs="Arial"/>
          <w:color w:val="000000" w:themeColor="text1"/>
        </w:rPr>
      </w:pPr>
      <w:r w:rsidRPr="00B40545">
        <w:rPr>
          <w:rFonts w:ascii="Arial" w:eastAsia="Times New Roman" w:hAnsi="Arial" w:cs="Arial"/>
          <w:color w:val="000000" w:themeColor="text1"/>
        </w:rPr>
        <w:t xml:space="preserve">The </w:t>
      </w:r>
      <w:r w:rsidRPr="00B40545">
        <w:rPr>
          <w:rFonts w:ascii="Arial" w:eastAsia="Times New Roman" w:hAnsi="Arial" w:cs="Arial"/>
          <w:color w:val="000000" w:themeColor="text1"/>
        </w:rPr>
        <w:t>code</w:t>
      </w:r>
      <w:r w:rsidRPr="00B40545">
        <w:rPr>
          <w:rFonts w:ascii="Arial" w:eastAsia="Times New Roman" w:hAnsi="Arial" w:cs="Arial"/>
          <w:color w:val="000000" w:themeColor="text1"/>
        </w:rPr>
        <w:t xml:space="preserve"> part </w:t>
      </w:r>
      <w:r w:rsidRPr="00B40545">
        <w:rPr>
          <w:rFonts w:ascii="Arial" w:eastAsia="Times New Roman" w:hAnsi="Arial" w:cs="Arial"/>
          <w:color w:val="000000" w:themeColor="text1"/>
        </w:rPr>
        <w:t xml:space="preserve">1 (figure 1) </w:t>
      </w:r>
      <w:r w:rsidRPr="00B40545">
        <w:rPr>
          <w:rFonts w:ascii="Arial" w:eastAsia="Times New Roman" w:hAnsi="Arial" w:cs="Arial"/>
          <w:color w:val="000000" w:themeColor="text1"/>
        </w:rPr>
        <w:t xml:space="preserve">aiming at </w:t>
      </w:r>
      <w:proofErr w:type="gramStart"/>
      <w:r w:rsidRPr="00B40545">
        <w:rPr>
          <w:rFonts w:ascii="Arial" w:eastAsia="Times New Roman" w:hAnsi="Arial" w:cs="Arial"/>
          <w:color w:val="000000" w:themeColor="text1"/>
        </w:rPr>
        <w:t>calculate</w:t>
      </w:r>
      <w:proofErr w:type="gramEnd"/>
      <w:r w:rsidRPr="00B40545">
        <w:rPr>
          <w:rFonts w:ascii="Arial" w:eastAsia="Times New Roman" w:hAnsi="Arial" w:cs="Arial"/>
          <w:color w:val="000000" w:themeColor="text1"/>
        </w:rPr>
        <w:t xml:space="preserve"> </w:t>
      </w:r>
      <w:proofErr w:type="spellStart"/>
      <w:r w:rsidRPr="00B40545">
        <w:rPr>
          <w:rFonts w:ascii="Arial" w:eastAsia="Times New Roman" w:hAnsi="Arial" w:cs="Arial"/>
          <w:color w:val="000000" w:themeColor="text1"/>
        </w:rPr>
        <w:t>VarKill</w:t>
      </w:r>
      <w:proofErr w:type="spellEnd"/>
      <w:r w:rsidRPr="00B40545">
        <w:rPr>
          <w:rFonts w:ascii="Arial" w:eastAsia="Times New Roman" w:hAnsi="Arial" w:cs="Arial"/>
          <w:color w:val="000000" w:themeColor="text1"/>
        </w:rPr>
        <w:t xml:space="preserve"> and </w:t>
      </w:r>
      <w:proofErr w:type="spellStart"/>
      <w:r w:rsidRPr="00B40545">
        <w:rPr>
          <w:rFonts w:ascii="Arial" w:eastAsia="Times New Roman" w:hAnsi="Arial" w:cs="Arial"/>
          <w:color w:val="000000" w:themeColor="text1"/>
        </w:rPr>
        <w:t>UEVar</w:t>
      </w:r>
      <w:proofErr w:type="spellEnd"/>
      <w:r w:rsidRPr="00B40545">
        <w:rPr>
          <w:rFonts w:ascii="Arial" w:eastAsia="Times New Roman" w:hAnsi="Arial" w:cs="Arial"/>
          <w:color w:val="000000" w:themeColor="text1"/>
        </w:rPr>
        <w:t xml:space="preserve"> for every block</w:t>
      </w:r>
      <w:r w:rsidRPr="00B40545">
        <w:rPr>
          <w:rFonts w:ascii="Arial" w:eastAsia="Times New Roman" w:hAnsi="Arial" w:cs="Arial"/>
          <w:color w:val="000000" w:themeColor="text1"/>
        </w:rPr>
        <w:t>. We traverse all the block, and in each block, we traverse each instruction.</w:t>
      </w:r>
    </w:p>
    <w:p w14:paraId="51876160" w14:textId="48AC5E25" w:rsidR="00B40545" w:rsidRPr="00B40545" w:rsidRDefault="00B40545" w:rsidP="00B40545">
      <w:pPr>
        <w:ind w:left="360"/>
        <w:jc w:val="both"/>
        <w:rPr>
          <w:rFonts w:ascii="Arial" w:eastAsia="Times New Roman" w:hAnsi="Arial" w:cs="Arial"/>
          <w:color w:val="000000" w:themeColor="text1"/>
        </w:rPr>
      </w:pPr>
      <w:r w:rsidRPr="00B40545">
        <w:rPr>
          <w:rFonts w:ascii="Arial" w:eastAsia="Times New Roman" w:hAnsi="Arial" w:cs="Arial"/>
          <w:color w:val="000000" w:themeColor="text1"/>
        </w:rPr>
        <w:t xml:space="preserve">If the instruction is loading instruction: then we following the </w:t>
      </w:r>
      <w:proofErr w:type="gramStart"/>
      <w:r>
        <w:rPr>
          <w:rFonts w:ascii="Arial" w:eastAsia="Times New Roman" w:hAnsi="Arial" w:cs="Arial"/>
          <w:color w:val="000000" w:themeColor="text1"/>
        </w:rPr>
        <w:t>algorithm</w:t>
      </w:r>
      <w:r w:rsidRPr="00B40545">
        <w:rPr>
          <w:rFonts w:ascii="Arial" w:eastAsia="Times New Roman" w:hAnsi="Arial" w:cs="Arial"/>
          <w:color w:val="000000" w:themeColor="text1"/>
        </w:rPr>
        <w:t>(</w:t>
      </w:r>
      <w:proofErr w:type="gramEnd"/>
      <w:r w:rsidRPr="00B40545">
        <w:rPr>
          <w:rFonts w:ascii="Arial" w:eastAsia="Times New Roman" w:hAnsi="Arial" w:cs="Arial"/>
          <w:color w:val="000000" w:themeColor="text1"/>
        </w:rPr>
        <w:t xml:space="preserve">Figure 2), provided in the ppt. if the var not in the </w:t>
      </w:r>
      <w:proofErr w:type="spellStart"/>
      <w:r w:rsidRPr="00B40545">
        <w:rPr>
          <w:rFonts w:ascii="Arial" w:eastAsia="Times New Roman" w:hAnsi="Arial" w:cs="Arial"/>
          <w:color w:val="000000" w:themeColor="text1"/>
        </w:rPr>
        <w:t>VarKill</w:t>
      </w:r>
      <w:proofErr w:type="spellEnd"/>
      <w:r w:rsidRPr="00B40545">
        <w:rPr>
          <w:rFonts w:ascii="Arial" w:eastAsia="Times New Roman" w:hAnsi="Arial" w:cs="Arial"/>
          <w:color w:val="000000" w:themeColor="text1"/>
        </w:rPr>
        <w:t xml:space="preserve"> set and also not in the </w:t>
      </w:r>
      <w:proofErr w:type="spellStart"/>
      <w:r w:rsidRPr="00B40545">
        <w:rPr>
          <w:rFonts w:ascii="Arial" w:eastAsia="Times New Roman" w:hAnsi="Arial" w:cs="Arial"/>
          <w:color w:val="000000" w:themeColor="text1"/>
        </w:rPr>
        <w:t>UEVar</w:t>
      </w:r>
      <w:proofErr w:type="spellEnd"/>
      <w:r w:rsidRPr="00B40545">
        <w:rPr>
          <w:rFonts w:ascii="Arial" w:eastAsia="Times New Roman" w:hAnsi="Arial" w:cs="Arial"/>
          <w:color w:val="000000" w:themeColor="text1"/>
        </w:rPr>
        <w:t xml:space="preserve"> set. We insert it in the </w:t>
      </w:r>
      <w:proofErr w:type="spellStart"/>
      <w:r w:rsidRPr="00B40545">
        <w:rPr>
          <w:rFonts w:ascii="Arial" w:eastAsia="Times New Roman" w:hAnsi="Arial" w:cs="Arial"/>
          <w:color w:val="000000" w:themeColor="text1"/>
        </w:rPr>
        <w:t>UEVar</w:t>
      </w:r>
      <w:proofErr w:type="spellEnd"/>
      <w:r w:rsidRPr="00B40545">
        <w:rPr>
          <w:rFonts w:ascii="Arial" w:eastAsia="Times New Roman" w:hAnsi="Arial" w:cs="Arial"/>
          <w:color w:val="000000" w:themeColor="text1"/>
        </w:rPr>
        <w:t xml:space="preserve"> set. </w:t>
      </w:r>
    </w:p>
    <w:p w14:paraId="733B2BF0" w14:textId="0F1EA774" w:rsidR="00B40545" w:rsidRDefault="00B40545" w:rsidP="00B40545">
      <w:pPr>
        <w:ind w:left="360"/>
        <w:jc w:val="center"/>
        <w:rPr>
          <w:rFonts w:ascii="Arial" w:eastAsia="Times New Roman" w:hAnsi="Arial" w:cs="Arial"/>
          <w:color w:val="00B050"/>
        </w:rPr>
      </w:pPr>
      <w:r w:rsidRPr="00B40545">
        <w:rPr>
          <w:rFonts w:ascii="Arial" w:eastAsia="Times New Roman" w:hAnsi="Arial" w:cs="Arial"/>
          <w:color w:val="00B050"/>
        </w:rPr>
        <w:lastRenderedPageBreak/>
        <w:drawing>
          <wp:inline distT="0" distB="0" distL="0" distR="0" wp14:anchorId="2E34CB0F" wp14:editId="358A2A4A">
            <wp:extent cx="2679404" cy="1976059"/>
            <wp:effectExtent l="0" t="0" r="635" b="571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6"/>
                    <a:stretch>
                      <a:fillRect/>
                    </a:stretch>
                  </pic:blipFill>
                  <pic:spPr>
                    <a:xfrm>
                      <a:off x="0" y="0"/>
                      <a:ext cx="2764385" cy="2038732"/>
                    </a:xfrm>
                    <a:prstGeom prst="rect">
                      <a:avLst/>
                    </a:prstGeom>
                  </pic:spPr>
                </pic:pic>
              </a:graphicData>
            </a:graphic>
          </wp:inline>
        </w:drawing>
      </w:r>
    </w:p>
    <w:p w14:paraId="260ACF87" w14:textId="77777777" w:rsidR="00B40545" w:rsidRDefault="00B40545" w:rsidP="00B40545">
      <w:pPr>
        <w:ind w:left="360"/>
        <w:jc w:val="center"/>
        <w:rPr>
          <w:rFonts w:ascii="Arial" w:eastAsia="Times New Roman" w:hAnsi="Arial" w:cs="Arial"/>
          <w:color w:val="00B050"/>
        </w:rPr>
      </w:pPr>
    </w:p>
    <w:p w14:paraId="7677D98E" w14:textId="7E23014C" w:rsidR="00B40545" w:rsidRDefault="00B40545" w:rsidP="00B40545">
      <w:pPr>
        <w:pStyle w:val="ListParagraph"/>
        <w:jc w:val="center"/>
        <w:rPr>
          <w:rFonts w:ascii="Arial" w:eastAsia="Times New Roman" w:hAnsi="Arial" w:cs="Arial"/>
          <w:color w:val="000000"/>
          <w:sz w:val="26"/>
          <w:szCs w:val="26"/>
        </w:rPr>
      </w:pPr>
      <w:r w:rsidRPr="00B40545">
        <w:rPr>
          <w:rFonts w:ascii="Arial" w:eastAsia="Times New Roman" w:hAnsi="Arial" w:cs="Arial"/>
          <w:color w:val="000000"/>
          <w:sz w:val="26"/>
          <w:szCs w:val="26"/>
        </w:rPr>
        <w:t xml:space="preserve">Figure </w:t>
      </w:r>
      <w:r>
        <w:rPr>
          <w:rFonts w:ascii="Arial" w:eastAsia="Times New Roman" w:hAnsi="Arial" w:cs="Arial"/>
          <w:color w:val="000000"/>
          <w:sz w:val="26"/>
          <w:szCs w:val="26"/>
        </w:rPr>
        <w:t>2</w:t>
      </w:r>
      <w:r>
        <w:rPr>
          <w:rFonts w:ascii="Arial" w:eastAsia="Times New Roman" w:hAnsi="Arial" w:cs="Arial"/>
          <w:color w:val="000000"/>
          <w:sz w:val="26"/>
          <w:szCs w:val="26"/>
        </w:rPr>
        <w:t>.</w:t>
      </w:r>
      <w:r w:rsidRPr="00B40545">
        <w:rPr>
          <w:rFonts w:ascii="Arial" w:eastAsia="Times New Roman" w:hAnsi="Arial" w:cs="Arial"/>
          <w:color w:val="000000"/>
          <w:sz w:val="26"/>
          <w:szCs w:val="26"/>
        </w:rPr>
        <w:t xml:space="preserve"> </w:t>
      </w:r>
      <w:r>
        <w:rPr>
          <w:rFonts w:ascii="Arial" w:eastAsia="Times New Roman" w:hAnsi="Arial" w:cs="Arial"/>
          <w:color w:val="000000"/>
          <w:sz w:val="26"/>
          <w:szCs w:val="26"/>
        </w:rPr>
        <w:t xml:space="preserve">the algorithm for compute </w:t>
      </w:r>
      <w:proofErr w:type="spellStart"/>
      <w:r>
        <w:rPr>
          <w:rFonts w:ascii="Arial" w:eastAsia="Times New Roman" w:hAnsi="Arial" w:cs="Arial"/>
          <w:color w:val="000000"/>
          <w:sz w:val="26"/>
          <w:szCs w:val="26"/>
        </w:rPr>
        <w:t>UEVar</w:t>
      </w:r>
      <w:proofErr w:type="spellEnd"/>
      <w:r>
        <w:rPr>
          <w:rFonts w:ascii="Arial" w:eastAsia="Times New Roman" w:hAnsi="Arial" w:cs="Arial"/>
          <w:color w:val="000000"/>
          <w:sz w:val="26"/>
          <w:szCs w:val="26"/>
        </w:rPr>
        <w:t xml:space="preserve"> and </w:t>
      </w:r>
      <w:proofErr w:type="spellStart"/>
      <w:r>
        <w:rPr>
          <w:rFonts w:ascii="Arial" w:eastAsia="Times New Roman" w:hAnsi="Arial" w:cs="Arial"/>
          <w:color w:val="000000"/>
          <w:sz w:val="26"/>
          <w:szCs w:val="26"/>
        </w:rPr>
        <w:t>VarKill</w:t>
      </w:r>
      <w:proofErr w:type="spellEnd"/>
      <w:r>
        <w:rPr>
          <w:rFonts w:ascii="Arial" w:eastAsia="Times New Roman" w:hAnsi="Arial" w:cs="Arial"/>
          <w:color w:val="000000"/>
          <w:sz w:val="26"/>
          <w:szCs w:val="26"/>
        </w:rPr>
        <w:t xml:space="preserve"> set</w:t>
      </w:r>
    </w:p>
    <w:p w14:paraId="1FDDBAED" w14:textId="1858EC7E" w:rsidR="00B40545" w:rsidRDefault="00B40545" w:rsidP="00B40545">
      <w:pPr>
        <w:pStyle w:val="ListParagraph"/>
        <w:rPr>
          <w:rFonts w:ascii="Arial" w:eastAsia="Times New Roman" w:hAnsi="Arial" w:cs="Arial"/>
          <w:color w:val="000000"/>
          <w:sz w:val="26"/>
          <w:szCs w:val="26"/>
        </w:rPr>
      </w:pPr>
    </w:p>
    <w:p w14:paraId="267561CF" w14:textId="29196069" w:rsidR="00B40545" w:rsidRDefault="00B40545" w:rsidP="00B40545">
      <w:pPr>
        <w:pStyle w:val="ListParagraph"/>
        <w:jc w:val="center"/>
        <w:rPr>
          <w:rFonts w:ascii="Arial" w:eastAsia="Times New Roman" w:hAnsi="Arial" w:cs="Arial"/>
          <w:color w:val="000000"/>
          <w:sz w:val="26"/>
          <w:szCs w:val="26"/>
        </w:rPr>
      </w:pPr>
      <w:r w:rsidRPr="00B40545">
        <w:rPr>
          <w:rFonts w:ascii="Arial" w:eastAsia="Times New Roman" w:hAnsi="Arial" w:cs="Arial"/>
          <w:color w:val="000000"/>
          <w:sz w:val="26"/>
          <w:szCs w:val="26"/>
        </w:rPr>
        <w:drawing>
          <wp:inline distT="0" distB="0" distL="0" distR="0" wp14:anchorId="4D947156" wp14:editId="23C1AA4C">
            <wp:extent cx="3881281" cy="4835155"/>
            <wp:effectExtent l="0" t="0" r="5080" b="381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7"/>
                    <a:stretch>
                      <a:fillRect/>
                    </a:stretch>
                  </pic:blipFill>
                  <pic:spPr>
                    <a:xfrm>
                      <a:off x="0" y="0"/>
                      <a:ext cx="3890556" cy="4846710"/>
                    </a:xfrm>
                    <a:prstGeom prst="rect">
                      <a:avLst/>
                    </a:prstGeom>
                  </pic:spPr>
                </pic:pic>
              </a:graphicData>
            </a:graphic>
          </wp:inline>
        </w:drawing>
      </w:r>
    </w:p>
    <w:p w14:paraId="52F35729" w14:textId="27B10140" w:rsidR="00B40545" w:rsidRPr="00B40545" w:rsidRDefault="00B40545" w:rsidP="00B40545">
      <w:pPr>
        <w:pStyle w:val="ListParagraph"/>
        <w:jc w:val="center"/>
        <w:rPr>
          <w:rFonts w:ascii="Arial" w:eastAsia="Times New Roman" w:hAnsi="Arial" w:cs="Arial"/>
          <w:color w:val="000000"/>
          <w:sz w:val="26"/>
          <w:szCs w:val="26"/>
        </w:rPr>
      </w:pPr>
      <w:r w:rsidRPr="00B40545">
        <w:rPr>
          <w:rFonts w:ascii="Arial" w:eastAsia="Times New Roman" w:hAnsi="Arial" w:cs="Arial"/>
          <w:color w:val="000000"/>
          <w:sz w:val="26"/>
          <w:szCs w:val="26"/>
        </w:rPr>
        <w:t>Figure 3</w:t>
      </w:r>
      <w:r>
        <w:rPr>
          <w:rFonts w:ascii="Arial" w:eastAsia="Times New Roman" w:hAnsi="Arial" w:cs="Arial"/>
          <w:color w:val="000000"/>
          <w:sz w:val="26"/>
          <w:szCs w:val="26"/>
        </w:rPr>
        <w:t>.</w:t>
      </w:r>
      <w:r w:rsidRPr="00B40545">
        <w:rPr>
          <w:rFonts w:ascii="Arial" w:eastAsia="Times New Roman" w:hAnsi="Arial" w:cs="Arial"/>
          <w:color w:val="000000"/>
          <w:sz w:val="26"/>
          <w:szCs w:val="26"/>
        </w:rPr>
        <w:t xml:space="preserve"> code part2</w:t>
      </w:r>
    </w:p>
    <w:p w14:paraId="619FBFE9" w14:textId="77777777" w:rsidR="00B40545" w:rsidRDefault="00B40545" w:rsidP="00B40545">
      <w:pPr>
        <w:pStyle w:val="ListParagraph"/>
        <w:rPr>
          <w:rFonts w:ascii="Arial" w:eastAsia="Times New Roman" w:hAnsi="Arial" w:cs="Arial"/>
          <w:color w:val="000000"/>
          <w:sz w:val="26"/>
          <w:szCs w:val="26"/>
        </w:rPr>
      </w:pPr>
    </w:p>
    <w:p w14:paraId="1266DBFA" w14:textId="18366CA1" w:rsidR="00B40545" w:rsidRDefault="00B40545" w:rsidP="00B40545">
      <w:pPr>
        <w:jc w:val="both"/>
        <w:rPr>
          <w:rFonts w:ascii="Arial" w:eastAsia="Times New Roman" w:hAnsi="Arial" w:cs="Arial"/>
          <w:color w:val="000000" w:themeColor="text1"/>
        </w:rPr>
      </w:pPr>
      <w:r>
        <w:rPr>
          <w:rFonts w:ascii="Arial" w:eastAsia="Times New Roman" w:hAnsi="Arial" w:cs="Arial"/>
          <w:color w:val="000000" w:themeColor="text1"/>
        </w:rPr>
        <w:t xml:space="preserve">As is shown in Figure3, </w:t>
      </w:r>
      <w:r w:rsidRPr="00B40545">
        <w:rPr>
          <w:rFonts w:ascii="Arial" w:eastAsia="Times New Roman" w:hAnsi="Arial" w:cs="Arial"/>
          <w:color w:val="000000" w:themeColor="text1"/>
        </w:rPr>
        <w:t xml:space="preserve">If the instruction is store, var1, var2 all has chance to be the real variable. </w:t>
      </w:r>
      <w:proofErr w:type="gramStart"/>
      <w:r w:rsidRPr="00B40545">
        <w:rPr>
          <w:rFonts w:ascii="Arial" w:eastAsia="Times New Roman" w:hAnsi="Arial" w:cs="Arial"/>
          <w:color w:val="000000" w:themeColor="text1"/>
        </w:rPr>
        <w:t>So</w:t>
      </w:r>
      <w:proofErr w:type="gramEnd"/>
      <w:r w:rsidRPr="00B40545">
        <w:rPr>
          <w:rFonts w:ascii="Arial" w:eastAsia="Times New Roman" w:hAnsi="Arial" w:cs="Arial"/>
          <w:color w:val="000000" w:themeColor="text1"/>
        </w:rPr>
        <w:t xml:space="preserve"> we follow the logic above</w:t>
      </w:r>
      <w:r>
        <w:rPr>
          <w:rFonts w:ascii="Arial" w:eastAsia="Times New Roman" w:hAnsi="Arial" w:cs="Arial"/>
          <w:color w:val="000000" w:themeColor="text1"/>
        </w:rPr>
        <w:t xml:space="preserve"> (in Figure 2)</w:t>
      </w:r>
      <w:r w:rsidRPr="00B40545">
        <w:rPr>
          <w:rFonts w:ascii="Arial" w:eastAsia="Times New Roman" w:hAnsi="Arial" w:cs="Arial"/>
          <w:color w:val="000000" w:themeColor="text1"/>
        </w:rPr>
        <w:t xml:space="preserve"> to insert the variable to the </w:t>
      </w:r>
      <w:proofErr w:type="spellStart"/>
      <w:r w:rsidRPr="00B40545">
        <w:rPr>
          <w:rFonts w:ascii="Arial" w:eastAsia="Times New Roman" w:hAnsi="Arial" w:cs="Arial"/>
          <w:color w:val="000000" w:themeColor="text1"/>
        </w:rPr>
        <w:t>UEVar</w:t>
      </w:r>
      <w:proofErr w:type="spellEnd"/>
      <w:r w:rsidRPr="00B40545">
        <w:rPr>
          <w:rFonts w:ascii="Arial" w:eastAsia="Times New Roman" w:hAnsi="Arial" w:cs="Arial"/>
          <w:color w:val="000000" w:themeColor="text1"/>
        </w:rPr>
        <w:t xml:space="preserve"> set.</w:t>
      </w:r>
      <w:r>
        <w:rPr>
          <w:rFonts w:ascii="Arial" w:eastAsia="Times New Roman" w:hAnsi="Arial" w:cs="Arial"/>
          <w:color w:val="000000" w:themeColor="text1"/>
        </w:rPr>
        <w:t xml:space="preserve"> </w:t>
      </w:r>
    </w:p>
    <w:p w14:paraId="5E2D5DBE" w14:textId="77777777" w:rsidR="00B40545" w:rsidRDefault="00B40545" w:rsidP="00B40545">
      <w:pPr>
        <w:rPr>
          <w:rFonts w:ascii="Arial" w:eastAsia="Times New Roman" w:hAnsi="Arial" w:cs="Arial"/>
          <w:color w:val="000000" w:themeColor="text1"/>
        </w:rPr>
      </w:pPr>
    </w:p>
    <w:p w14:paraId="6FC026A4" w14:textId="77777777" w:rsidR="00B40545" w:rsidRDefault="00B40545" w:rsidP="00B40545">
      <w:pPr>
        <w:rPr>
          <w:rFonts w:ascii="Arial" w:eastAsia="Times New Roman" w:hAnsi="Arial" w:cs="Arial"/>
          <w:color w:val="000000" w:themeColor="text1"/>
        </w:rPr>
      </w:pPr>
    </w:p>
    <w:p w14:paraId="3BEAAA9C" w14:textId="2EEEB975" w:rsidR="00B40545" w:rsidRDefault="00B40545" w:rsidP="00B40545">
      <w:pPr>
        <w:jc w:val="center"/>
        <w:rPr>
          <w:rFonts w:ascii="Arial" w:eastAsia="Times New Roman" w:hAnsi="Arial" w:cs="Arial"/>
          <w:color w:val="000000" w:themeColor="text1"/>
        </w:rPr>
      </w:pPr>
      <w:r w:rsidRPr="00B40545">
        <w:rPr>
          <w:rFonts w:ascii="Arial" w:eastAsia="Times New Roman" w:hAnsi="Arial" w:cs="Arial"/>
          <w:color w:val="000000" w:themeColor="text1"/>
        </w:rPr>
        <w:drawing>
          <wp:inline distT="0" distB="0" distL="0" distR="0" wp14:anchorId="38EF2EF3" wp14:editId="33D5DF92">
            <wp:extent cx="3806705" cy="2348688"/>
            <wp:effectExtent l="0" t="0" r="381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44472" cy="2371990"/>
                    </a:xfrm>
                    <a:prstGeom prst="rect">
                      <a:avLst/>
                    </a:prstGeom>
                  </pic:spPr>
                </pic:pic>
              </a:graphicData>
            </a:graphic>
          </wp:inline>
        </w:drawing>
      </w:r>
    </w:p>
    <w:p w14:paraId="174D9A0B" w14:textId="4C89BC8E" w:rsidR="00B40545" w:rsidRPr="00B40545" w:rsidRDefault="00B40545" w:rsidP="00B40545">
      <w:pPr>
        <w:pStyle w:val="ListParagraph"/>
        <w:jc w:val="center"/>
        <w:rPr>
          <w:rFonts w:ascii="Arial" w:eastAsia="Times New Roman" w:hAnsi="Arial" w:cs="Arial"/>
          <w:color w:val="000000"/>
          <w:sz w:val="26"/>
          <w:szCs w:val="26"/>
        </w:rPr>
      </w:pPr>
      <w:r>
        <w:rPr>
          <w:rFonts w:ascii="Arial" w:eastAsia="Times New Roman" w:hAnsi="Arial" w:cs="Arial"/>
          <w:color w:val="000000"/>
          <w:sz w:val="26"/>
          <w:szCs w:val="26"/>
        </w:rPr>
        <w:t xml:space="preserve">Figure </w:t>
      </w:r>
      <w:r>
        <w:rPr>
          <w:rFonts w:ascii="Arial" w:eastAsia="Times New Roman" w:hAnsi="Arial" w:cs="Arial"/>
          <w:color w:val="000000"/>
          <w:sz w:val="26"/>
          <w:szCs w:val="26"/>
        </w:rPr>
        <w:t>4.</w:t>
      </w:r>
      <w:r>
        <w:rPr>
          <w:rFonts w:ascii="Arial" w:eastAsia="Times New Roman" w:hAnsi="Arial" w:cs="Arial"/>
          <w:color w:val="000000"/>
          <w:sz w:val="26"/>
          <w:szCs w:val="26"/>
        </w:rPr>
        <w:t xml:space="preserve"> code part</w:t>
      </w:r>
      <w:r>
        <w:rPr>
          <w:rFonts w:ascii="Arial" w:eastAsia="Times New Roman" w:hAnsi="Arial" w:cs="Arial"/>
          <w:color w:val="000000"/>
          <w:sz w:val="26"/>
          <w:szCs w:val="26"/>
        </w:rPr>
        <w:t>3</w:t>
      </w:r>
    </w:p>
    <w:p w14:paraId="5FEF0EEC" w14:textId="32CEEA5A" w:rsidR="00B40545" w:rsidRDefault="00B40545" w:rsidP="00B40545">
      <w:pPr>
        <w:jc w:val="both"/>
        <w:rPr>
          <w:rFonts w:ascii="Arial" w:eastAsia="Times New Roman" w:hAnsi="Arial" w:cs="Arial"/>
          <w:color w:val="000000" w:themeColor="text1"/>
        </w:rPr>
      </w:pPr>
      <w:r>
        <w:rPr>
          <w:rFonts w:ascii="Arial" w:eastAsia="Times New Roman" w:hAnsi="Arial" w:cs="Arial"/>
          <w:color w:val="000000" w:themeColor="text1"/>
        </w:rPr>
        <w:t xml:space="preserve">As we can see in the Figure 4, </w:t>
      </w:r>
      <w:proofErr w:type="spellStart"/>
      <w:r w:rsidRPr="00B40545">
        <w:rPr>
          <w:rFonts w:ascii="Arial" w:eastAsia="Times New Roman" w:hAnsi="Arial" w:cs="Arial"/>
          <w:color w:val="000000" w:themeColor="text1"/>
        </w:rPr>
        <w:t>var_name</w:t>
      </w:r>
      <w:proofErr w:type="spellEnd"/>
      <w:r w:rsidRPr="00B40545">
        <w:rPr>
          <w:rFonts w:ascii="Arial" w:eastAsia="Times New Roman" w:hAnsi="Arial" w:cs="Arial"/>
          <w:color w:val="000000" w:themeColor="text1"/>
        </w:rPr>
        <w:t xml:space="preserve"> is the element that we must killed. </w:t>
      </w:r>
      <w:proofErr w:type="gramStart"/>
      <w:r w:rsidRPr="00B40545">
        <w:rPr>
          <w:rFonts w:ascii="Arial" w:eastAsia="Times New Roman" w:hAnsi="Arial" w:cs="Arial"/>
          <w:color w:val="000000" w:themeColor="text1"/>
        </w:rPr>
        <w:t>So</w:t>
      </w:r>
      <w:proofErr w:type="gramEnd"/>
      <w:r w:rsidRPr="00B40545">
        <w:rPr>
          <w:rFonts w:ascii="Arial" w:eastAsia="Times New Roman" w:hAnsi="Arial" w:cs="Arial"/>
          <w:color w:val="000000" w:themeColor="text1"/>
        </w:rPr>
        <w:t xml:space="preserve"> we check if it’s not in the </w:t>
      </w:r>
      <w:proofErr w:type="spellStart"/>
      <w:r w:rsidRPr="00B40545">
        <w:rPr>
          <w:rFonts w:ascii="Arial" w:eastAsia="Times New Roman" w:hAnsi="Arial" w:cs="Arial"/>
          <w:color w:val="000000" w:themeColor="text1"/>
        </w:rPr>
        <w:t>VarKill</w:t>
      </w:r>
      <w:proofErr w:type="spellEnd"/>
      <w:r w:rsidRPr="00B40545">
        <w:rPr>
          <w:rFonts w:ascii="Arial" w:eastAsia="Times New Roman" w:hAnsi="Arial" w:cs="Arial"/>
          <w:color w:val="000000" w:themeColor="text1"/>
        </w:rPr>
        <w:t xml:space="preserve"> set, we push </w:t>
      </w:r>
      <w:r>
        <w:rPr>
          <w:rFonts w:ascii="Arial" w:eastAsia="Times New Roman" w:hAnsi="Arial" w:cs="Arial"/>
          <w:color w:val="000000" w:themeColor="text1"/>
        </w:rPr>
        <w:t xml:space="preserve">it </w:t>
      </w:r>
      <w:r w:rsidRPr="00B40545">
        <w:rPr>
          <w:rFonts w:ascii="Arial" w:eastAsia="Times New Roman" w:hAnsi="Arial" w:cs="Arial"/>
          <w:color w:val="000000" w:themeColor="text1"/>
        </w:rPr>
        <w:t xml:space="preserve">into the </w:t>
      </w:r>
      <w:proofErr w:type="spellStart"/>
      <w:r w:rsidRPr="00B40545">
        <w:rPr>
          <w:rFonts w:ascii="Arial" w:eastAsia="Times New Roman" w:hAnsi="Arial" w:cs="Arial"/>
          <w:color w:val="000000" w:themeColor="text1"/>
        </w:rPr>
        <w:t>VarKill</w:t>
      </w:r>
      <w:proofErr w:type="spellEnd"/>
      <w:r w:rsidRPr="00B40545">
        <w:rPr>
          <w:rFonts w:ascii="Arial" w:eastAsia="Times New Roman" w:hAnsi="Arial" w:cs="Arial"/>
          <w:color w:val="000000" w:themeColor="text1"/>
        </w:rPr>
        <w:t xml:space="preserve"> set. For example:</w:t>
      </w:r>
      <w:r>
        <w:rPr>
          <w:rFonts w:ascii="Arial" w:eastAsia="Times New Roman" w:hAnsi="Arial" w:cs="Arial"/>
          <w:color w:val="000000" w:themeColor="text1"/>
        </w:rPr>
        <w:t xml:space="preserve"> as for the instruction x</w:t>
      </w:r>
      <w:r>
        <w:rPr>
          <w:rFonts w:ascii="Arial" w:eastAsia="Times New Roman" w:hAnsi="Arial" w:cs="Arial"/>
          <w:color w:val="000000" w:themeColor="text1"/>
        </w:rPr>
        <w:sym w:font="Symbol" w:char="F0AC"/>
      </w:r>
      <w:r>
        <w:rPr>
          <w:rFonts w:ascii="Arial" w:eastAsia="Times New Roman" w:hAnsi="Arial" w:cs="Arial"/>
          <w:color w:val="000000" w:themeColor="text1"/>
        </w:rPr>
        <w:t xml:space="preserve"> y op z. var1 is the y, var2 is the z and </w:t>
      </w:r>
      <w:proofErr w:type="spellStart"/>
      <w:r>
        <w:rPr>
          <w:rFonts w:ascii="Arial" w:eastAsia="Times New Roman" w:hAnsi="Arial" w:cs="Arial"/>
          <w:color w:val="000000" w:themeColor="text1"/>
        </w:rPr>
        <w:t>var_name</w:t>
      </w:r>
      <w:proofErr w:type="spellEnd"/>
      <w:r>
        <w:rPr>
          <w:rFonts w:ascii="Arial" w:eastAsia="Times New Roman" w:hAnsi="Arial" w:cs="Arial"/>
          <w:color w:val="000000" w:themeColor="text1"/>
        </w:rPr>
        <w:t xml:space="preserve"> is x.</w:t>
      </w:r>
    </w:p>
    <w:p w14:paraId="376A99B7" w14:textId="2969824E" w:rsidR="00B40545" w:rsidRDefault="00B40545" w:rsidP="00B40545">
      <w:pPr>
        <w:jc w:val="both"/>
        <w:rPr>
          <w:rFonts w:ascii="Arial" w:eastAsia="Times New Roman" w:hAnsi="Arial" w:cs="Arial"/>
          <w:color w:val="000000" w:themeColor="text1"/>
        </w:rPr>
      </w:pPr>
    </w:p>
    <w:p w14:paraId="4C087587" w14:textId="2822E085" w:rsidR="00B40545" w:rsidRDefault="00B40545" w:rsidP="00B40545">
      <w:pPr>
        <w:jc w:val="center"/>
        <w:rPr>
          <w:rFonts w:ascii="Arial" w:eastAsia="Times New Roman" w:hAnsi="Arial" w:cs="Arial"/>
          <w:color w:val="000000" w:themeColor="text1"/>
        </w:rPr>
      </w:pPr>
      <w:r w:rsidRPr="00B40545">
        <w:rPr>
          <w:rFonts w:ascii="Arial" w:eastAsia="Times New Roman" w:hAnsi="Arial" w:cs="Arial"/>
          <w:color w:val="000000" w:themeColor="text1"/>
        </w:rPr>
        <w:drawing>
          <wp:inline distT="0" distB="0" distL="0" distR="0" wp14:anchorId="6EC31DA4" wp14:editId="4D5A9C16">
            <wp:extent cx="4508205" cy="744143"/>
            <wp:effectExtent l="0" t="0" r="635" b="571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9"/>
                    <a:stretch>
                      <a:fillRect/>
                    </a:stretch>
                  </pic:blipFill>
                  <pic:spPr>
                    <a:xfrm>
                      <a:off x="0" y="0"/>
                      <a:ext cx="4560527" cy="752779"/>
                    </a:xfrm>
                    <a:prstGeom prst="rect">
                      <a:avLst/>
                    </a:prstGeom>
                  </pic:spPr>
                </pic:pic>
              </a:graphicData>
            </a:graphic>
          </wp:inline>
        </w:drawing>
      </w:r>
    </w:p>
    <w:p w14:paraId="5D0C10B4" w14:textId="5B13784A" w:rsidR="00B40545" w:rsidRPr="00B40545" w:rsidRDefault="00B40545" w:rsidP="00B40545">
      <w:pPr>
        <w:rPr>
          <w:rFonts w:ascii="Arial" w:eastAsia="Times New Roman" w:hAnsi="Arial" w:cs="Arial"/>
          <w:color w:val="000000" w:themeColor="text1"/>
          <w:sz w:val="26"/>
          <w:szCs w:val="26"/>
        </w:rPr>
      </w:pPr>
      <w:r>
        <w:rPr>
          <w:rFonts w:ascii="Arial" w:eastAsia="Times New Roman" w:hAnsi="Arial" w:cs="Arial"/>
          <w:color w:val="000000" w:themeColor="text1"/>
        </w:rPr>
        <w:tab/>
      </w:r>
      <w:r>
        <w:rPr>
          <w:rFonts w:ascii="Arial" w:eastAsia="Times New Roman" w:hAnsi="Arial" w:cs="Arial"/>
          <w:color w:val="000000" w:themeColor="text1"/>
        </w:rPr>
        <w:tab/>
      </w:r>
      <w:r>
        <w:rPr>
          <w:rFonts w:ascii="Arial" w:eastAsia="Times New Roman" w:hAnsi="Arial" w:cs="Arial"/>
          <w:color w:val="000000" w:themeColor="text1"/>
        </w:rPr>
        <w:tab/>
      </w:r>
      <w:r>
        <w:rPr>
          <w:rFonts w:ascii="Arial" w:eastAsia="Times New Roman" w:hAnsi="Arial" w:cs="Arial"/>
          <w:color w:val="000000" w:themeColor="text1"/>
        </w:rPr>
        <w:tab/>
      </w:r>
      <w:r w:rsidRPr="00B40545">
        <w:rPr>
          <w:rFonts w:ascii="Arial" w:eastAsia="Times New Roman" w:hAnsi="Arial" w:cs="Arial"/>
          <w:color w:val="000000" w:themeColor="text1"/>
          <w:sz w:val="26"/>
          <w:szCs w:val="26"/>
        </w:rPr>
        <w:tab/>
        <w:t>Figure 5</w:t>
      </w:r>
      <w:r>
        <w:rPr>
          <w:rFonts w:ascii="Arial" w:eastAsia="Times New Roman" w:hAnsi="Arial" w:cs="Arial"/>
          <w:color w:val="000000" w:themeColor="text1"/>
          <w:sz w:val="26"/>
          <w:szCs w:val="26"/>
        </w:rPr>
        <w:t>.</w:t>
      </w:r>
      <w:r w:rsidRPr="00B40545">
        <w:rPr>
          <w:rFonts w:ascii="Arial" w:eastAsia="Times New Roman" w:hAnsi="Arial" w:cs="Arial"/>
          <w:color w:val="000000" w:themeColor="text1"/>
          <w:sz w:val="26"/>
          <w:szCs w:val="26"/>
        </w:rPr>
        <w:t xml:space="preserve"> code part4</w:t>
      </w:r>
    </w:p>
    <w:p w14:paraId="1093DDFF" w14:textId="77777777" w:rsidR="00B40545" w:rsidRDefault="00B40545" w:rsidP="00B40545">
      <w:pPr>
        <w:jc w:val="both"/>
        <w:rPr>
          <w:rFonts w:ascii="Arial" w:eastAsia="Times New Roman" w:hAnsi="Arial" w:cs="Arial"/>
          <w:color w:val="000000" w:themeColor="text1"/>
        </w:rPr>
      </w:pPr>
    </w:p>
    <w:p w14:paraId="2AB22943" w14:textId="14FA8D85" w:rsidR="00B40545" w:rsidRDefault="00B40545" w:rsidP="00B40545">
      <w:pPr>
        <w:jc w:val="both"/>
        <w:rPr>
          <w:rFonts w:ascii="Arial" w:eastAsia="Times New Roman" w:hAnsi="Arial" w:cs="Arial"/>
          <w:color w:val="000000" w:themeColor="text1"/>
        </w:rPr>
      </w:pPr>
      <w:r>
        <w:rPr>
          <w:rFonts w:ascii="Arial" w:eastAsia="Times New Roman" w:hAnsi="Arial" w:cs="Arial"/>
          <w:color w:val="000000" w:themeColor="text1"/>
        </w:rPr>
        <w:t xml:space="preserve">For each basic block, we get the data of the </w:t>
      </w:r>
      <w:proofErr w:type="spellStart"/>
      <w:r>
        <w:rPr>
          <w:rFonts w:ascii="Arial" w:eastAsia="Times New Roman" w:hAnsi="Arial" w:cs="Arial"/>
          <w:color w:val="000000" w:themeColor="text1"/>
        </w:rPr>
        <w:t>UEVar</w:t>
      </w:r>
      <w:proofErr w:type="spellEnd"/>
      <w:r>
        <w:rPr>
          <w:rFonts w:ascii="Arial" w:eastAsia="Times New Roman" w:hAnsi="Arial" w:cs="Arial"/>
          <w:color w:val="000000" w:themeColor="text1"/>
        </w:rPr>
        <w:t xml:space="preserve"> set and the </w:t>
      </w:r>
      <w:proofErr w:type="spellStart"/>
      <w:r>
        <w:rPr>
          <w:rFonts w:ascii="Arial" w:eastAsia="Times New Roman" w:hAnsi="Arial" w:cs="Arial"/>
          <w:color w:val="000000" w:themeColor="text1"/>
        </w:rPr>
        <w:t>VarKill</w:t>
      </w:r>
      <w:proofErr w:type="spellEnd"/>
      <w:r>
        <w:rPr>
          <w:rFonts w:ascii="Arial" w:eastAsia="Times New Roman" w:hAnsi="Arial" w:cs="Arial"/>
          <w:color w:val="000000" w:themeColor="text1"/>
        </w:rPr>
        <w:t xml:space="preserve"> set and save them to the corresponding hash table. (</w:t>
      </w:r>
      <w:proofErr w:type="spellStart"/>
      <w:proofErr w:type="gramStart"/>
      <w:r>
        <w:rPr>
          <w:rFonts w:ascii="Arial" w:eastAsia="Times New Roman" w:hAnsi="Arial" w:cs="Arial"/>
          <w:color w:val="000000" w:themeColor="text1"/>
        </w:rPr>
        <w:t>block</w:t>
      </w:r>
      <w:proofErr w:type="gramEnd"/>
      <w:r>
        <w:rPr>
          <w:rFonts w:ascii="Arial" w:eastAsia="Times New Roman" w:hAnsi="Arial" w:cs="Arial"/>
          <w:color w:val="000000" w:themeColor="text1"/>
        </w:rPr>
        <w:t>_UEVar</w:t>
      </w:r>
      <w:proofErr w:type="spellEnd"/>
      <w:r>
        <w:rPr>
          <w:rFonts w:ascii="Arial" w:eastAsia="Times New Roman" w:hAnsi="Arial" w:cs="Arial"/>
          <w:color w:val="000000" w:themeColor="text1"/>
        </w:rPr>
        <w:t xml:space="preserve"> and </w:t>
      </w:r>
      <w:proofErr w:type="spellStart"/>
      <w:r>
        <w:rPr>
          <w:rFonts w:ascii="Arial" w:eastAsia="Times New Roman" w:hAnsi="Arial" w:cs="Arial"/>
          <w:color w:val="000000" w:themeColor="text1"/>
        </w:rPr>
        <w:t>block_VarKill</w:t>
      </w:r>
      <w:proofErr w:type="spellEnd"/>
      <w:r>
        <w:rPr>
          <w:rFonts w:ascii="Arial" w:eastAsia="Times New Roman" w:hAnsi="Arial" w:cs="Arial"/>
          <w:color w:val="000000" w:themeColor="text1"/>
        </w:rPr>
        <w:t xml:space="preserve">). Inside the hash table, the key is the block name and value </w:t>
      </w:r>
      <w:proofErr w:type="gramStart"/>
      <w:r>
        <w:rPr>
          <w:rFonts w:ascii="Arial" w:eastAsia="Times New Roman" w:hAnsi="Arial" w:cs="Arial"/>
          <w:color w:val="000000" w:themeColor="text1"/>
        </w:rPr>
        <w:t>is</w:t>
      </w:r>
      <w:proofErr w:type="gramEnd"/>
      <w:r>
        <w:rPr>
          <w:rFonts w:ascii="Arial" w:eastAsia="Times New Roman" w:hAnsi="Arial" w:cs="Arial"/>
          <w:color w:val="000000" w:themeColor="text1"/>
        </w:rPr>
        <w:t xml:space="preserve"> the </w:t>
      </w:r>
      <w:proofErr w:type="spellStart"/>
      <w:r>
        <w:rPr>
          <w:rFonts w:ascii="Arial" w:eastAsia="Times New Roman" w:hAnsi="Arial" w:cs="Arial"/>
          <w:color w:val="000000" w:themeColor="text1"/>
        </w:rPr>
        <w:t>UEVar</w:t>
      </w:r>
      <w:proofErr w:type="spellEnd"/>
      <w:r>
        <w:rPr>
          <w:rFonts w:ascii="Arial" w:eastAsia="Times New Roman" w:hAnsi="Arial" w:cs="Arial"/>
          <w:color w:val="000000" w:themeColor="text1"/>
        </w:rPr>
        <w:t xml:space="preserve"> set or </w:t>
      </w:r>
      <w:proofErr w:type="spellStart"/>
      <w:r>
        <w:rPr>
          <w:rFonts w:ascii="Arial" w:eastAsia="Times New Roman" w:hAnsi="Arial" w:cs="Arial"/>
          <w:color w:val="000000" w:themeColor="text1"/>
        </w:rPr>
        <w:t>VarKill</w:t>
      </w:r>
      <w:proofErr w:type="spellEnd"/>
      <w:r>
        <w:rPr>
          <w:rFonts w:ascii="Arial" w:eastAsia="Times New Roman" w:hAnsi="Arial" w:cs="Arial"/>
          <w:color w:val="000000" w:themeColor="text1"/>
        </w:rPr>
        <w:t xml:space="preserve"> set.</w:t>
      </w:r>
    </w:p>
    <w:p w14:paraId="344C680C" w14:textId="2E06F53D" w:rsidR="00B40545" w:rsidRPr="00B40545" w:rsidRDefault="00B40545" w:rsidP="00B40545">
      <w:pPr>
        <w:jc w:val="both"/>
        <w:rPr>
          <w:rFonts w:ascii="Arial" w:eastAsia="Times New Roman" w:hAnsi="Arial" w:cs="Arial"/>
          <w:color w:val="000000" w:themeColor="text1"/>
        </w:rPr>
      </w:pPr>
    </w:p>
    <w:p w14:paraId="1F7FFB7D" w14:textId="7D1DD6A2" w:rsidR="00B40545" w:rsidRPr="00B40545" w:rsidRDefault="00B40545" w:rsidP="00B40545">
      <w:pPr>
        <w:jc w:val="both"/>
        <w:rPr>
          <w:rFonts w:ascii="Arial" w:eastAsia="Times New Roman" w:hAnsi="Arial" w:cs="Arial"/>
          <w:color w:val="000000"/>
        </w:rPr>
      </w:pPr>
      <w:proofErr w:type="gramStart"/>
      <w:r w:rsidRPr="00B40545">
        <w:rPr>
          <w:rFonts w:ascii="Arial" w:eastAsia="Times New Roman" w:hAnsi="Arial" w:cs="Arial"/>
          <w:color w:val="000000"/>
        </w:rPr>
        <w:t>Next</w:t>
      </w:r>
      <w:proofErr w:type="gramEnd"/>
      <w:r w:rsidRPr="00B40545">
        <w:rPr>
          <w:rFonts w:ascii="Arial" w:eastAsia="Times New Roman" w:hAnsi="Arial" w:cs="Arial"/>
          <w:color w:val="000000"/>
        </w:rPr>
        <w:t xml:space="preserve"> we will do the iterations to get the </w:t>
      </w:r>
      <w:proofErr w:type="spellStart"/>
      <w:r w:rsidRPr="00B40545">
        <w:rPr>
          <w:rFonts w:ascii="Arial" w:eastAsia="Times New Roman" w:hAnsi="Arial" w:cs="Arial"/>
          <w:color w:val="000000"/>
        </w:rPr>
        <w:t>LiveOut</w:t>
      </w:r>
      <w:proofErr w:type="spellEnd"/>
      <w:r w:rsidRPr="00B40545">
        <w:rPr>
          <w:rFonts w:ascii="Arial" w:eastAsia="Times New Roman" w:hAnsi="Arial" w:cs="Arial"/>
          <w:color w:val="000000"/>
        </w:rPr>
        <w:t xml:space="preserve"> set for every block based on the </w:t>
      </w:r>
      <w:proofErr w:type="spellStart"/>
      <w:r w:rsidRPr="00B40545">
        <w:rPr>
          <w:rFonts w:ascii="Arial" w:eastAsia="Times New Roman" w:hAnsi="Arial" w:cs="Arial"/>
          <w:color w:val="000000"/>
        </w:rPr>
        <w:t>VarKill</w:t>
      </w:r>
      <w:proofErr w:type="spellEnd"/>
      <w:r w:rsidRPr="00B40545">
        <w:rPr>
          <w:rFonts w:ascii="Arial" w:eastAsia="Times New Roman" w:hAnsi="Arial" w:cs="Arial"/>
          <w:color w:val="000000"/>
        </w:rPr>
        <w:t xml:space="preserve"> and </w:t>
      </w:r>
      <w:proofErr w:type="spellStart"/>
      <w:r w:rsidRPr="00B40545">
        <w:rPr>
          <w:rFonts w:ascii="Arial" w:eastAsia="Times New Roman" w:hAnsi="Arial" w:cs="Arial"/>
          <w:color w:val="000000"/>
        </w:rPr>
        <w:t>UEVar</w:t>
      </w:r>
      <w:proofErr w:type="spellEnd"/>
      <w:r w:rsidRPr="00B40545">
        <w:rPr>
          <w:rFonts w:ascii="Arial" w:eastAsia="Times New Roman" w:hAnsi="Arial" w:cs="Arial"/>
          <w:color w:val="000000"/>
        </w:rPr>
        <w:t xml:space="preserve"> we already have.</w:t>
      </w:r>
    </w:p>
    <w:p w14:paraId="1EC7F4B2" w14:textId="7803228F" w:rsidR="00B40545" w:rsidRDefault="00B40545" w:rsidP="00B40545">
      <w:pPr>
        <w:rPr>
          <w:rFonts w:ascii="Arial" w:eastAsia="Times New Roman" w:hAnsi="Arial" w:cs="Arial"/>
          <w:color w:val="000000"/>
          <w:sz w:val="26"/>
          <w:szCs w:val="26"/>
        </w:rPr>
      </w:pPr>
    </w:p>
    <w:p w14:paraId="2B51B63F" w14:textId="5DCD28AF" w:rsidR="00B40545" w:rsidRDefault="00B40545" w:rsidP="00B40545">
      <w:pPr>
        <w:jc w:val="center"/>
        <w:rPr>
          <w:rFonts w:ascii="Arial" w:eastAsia="Times New Roman" w:hAnsi="Arial" w:cs="Arial"/>
          <w:color w:val="000000"/>
          <w:sz w:val="26"/>
          <w:szCs w:val="26"/>
        </w:rPr>
      </w:pPr>
      <w:r w:rsidRPr="00B40545">
        <w:rPr>
          <w:rFonts w:ascii="Arial" w:eastAsia="Times New Roman" w:hAnsi="Arial" w:cs="Arial"/>
          <w:color w:val="000000"/>
          <w:sz w:val="26"/>
          <w:szCs w:val="26"/>
        </w:rPr>
        <w:drawing>
          <wp:inline distT="0" distB="0" distL="0" distR="0" wp14:anchorId="7E266072" wp14:editId="74864334">
            <wp:extent cx="4720856" cy="741416"/>
            <wp:effectExtent l="0" t="0" r="3810" b="0"/>
            <wp:docPr id="14" name="Picture 14"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website&#10;&#10;Description automatically generated"/>
                    <pic:cNvPicPr/>
                  </pic:nvPicPr>
                  <pic:blipFill>
                    <a:blip r:embed="rId10"/>
                    <a:stretch>
                      <a:fillRect/>
                    </a:stretch>
                  </pic:blipFill>
                  <pic:spPr>
                    <a:xfrm>
                      <a:off x="0" y="0"/>
                      <a:ext cx="4851675" cy="761961"/>
                    </a:xfrm>
                    <a:prstGeom prst="rect">
                      <a:avLst/>
                    </a:prstGeom>
                  </pic:spPr>
                </pic:pic>
              </a:graphicData>
            </a:graphic>
          </wp:inline>
        </w:drawing>
      </w:r>
    </w:p>
    <w:p w14:paraId="229EB916" w14:textId="51AF70AF" w:rsidR="00B40545" w:rsidRDefault="00B40545" w:rsidP="00B40545">
      <w:pPr>
        <w:jc w:val="center"/>
        <w:rPr>
          <w:rFonts w:ascii="Arial" w:eastAsia="Times New Roman" w:hAnsi="Arial" w:cs="Arial"/>
          <w:color w:val="000000"/>
          <w:sz w:val="26"/>
          <w:szCs w:val="26"/>
        </w:rPr>
      </w:pPr>
      <w:r>
        <w:rPr>
          <w:rFonts w:ascii="Arial" w:eastAsia="Times New Roman" w:hAnsi="Arial" w:cs="Arial"/>
          <w:color w:val="000000"/>
          <w:sz w:val="26"/>
          <w:szCs w:val="26"/>
        </w:rPr>
        <w:t>Figure 6. code part5</w:t>
      </w:r>
    </w:p>
    <w:p w14:paraId="5282D89E" w14:textId="22BB5BCE" w:rsidR="00B40545" w:rsidRPr="00B40545" w:rsidRDefault="00B40545" w:rsidP="00B40545">
      <w:pPr>
        <w:rPr>
          <w:rFonts w:ascii="Arial" w:eastAsia="Times New Roman" w:hAnsi="Arial" w:cs="Arial"/>
          <w:color w:val="000000"/>
        </w:rPr>
      </w:pPr>
      <w:r w:rsidRPr="00B40545">
        <w:rPr>
          <w:rFonts w:ascii="Arial" w:eastAsia="Times New Roman" w:hAnsi="Arial" w:cs="Arial"/>
          <w:color w:val="000000"/>
        </w:rPr>
        <w:t xml:space="preserve">Before the iteration, we </w:t>
      </w:r>
      <w:r>
        <w:rPr>
          <w:rFonts w:ascii="Arial" w:eastAsia="Times New Roman" w:hAnsi="Arial" w:cs="Arial"/>
          <w:color w:val="000000"/>
        </w:rPr>
        <w:t xml:space="preserve">initialize the </w:t>
      </w:r>
      <w:proofErr w:type="spellStart"/>
      <w:r>
        <w:rPr>
          <w:rFonts w:ascii="Arial" w:eastAsia="Times New Roman" w:hAnsi="Arial" w:cs="Arial"/>
          <w:color w:val="000000"/>
        </w:rPr>
        <w:t>LiveOut</w:t>
      </w:r>
      <w:proofErr w:type="spellEnd"/>
      <w:r>
        <w:rPr>
          <w:rFonts w:ascii="Arial" w:eastAsia="Times New Roman" w:hAnsi="Arial" w:cs="Arial"/>
          <w:color w:val="000000"/>
        </w:rPr>
        <w:t xml:space="preserve"> set for every basic block to be empty set, as is shown in Figure 6. </w:t>
      </w:r>
    </w:p>
    <w:p w14:paraId="51DB4589" w14:textId="08BDA85C" w:rsidR="00B40545" w:rsidRDefault="00B40545" w:rsidP="00B40545">
      <w:pPr>
        <w:rPr>
          <w:rFonts w:ascii="Arial" w:eastAsia="Times New Roman" w:hAnsi="Arial" w:cs="Arial"/>
          <w:color w:val="000000"/>
          <w:sz w:val="26"/>
          <w:szCs w:val="26"/>
        </w:rPr>
      </w:pPr>
    </w:p>
    <w:p w14:paraId="6EF07F93" w14:textId="433788FA" w:rsidR="00B40545" w:rsidRPr="00B40545" w:rsidRDefault="00B40545" w:rsidP="00B40545">
      <w:pPr>
        <w:jc w:val="both"/>
        <w:rPr>
          <w:rFonts w:ascii="Arial" w:eastAsia="Times New Roman" w:hAnsi="Arial" w:cs="Arial"/>
          <w:color w:val="000000"/>
        </w:rPr>
      </w:pPr>
      <w:r w:rsidRPr="00B40545">
        <w:rPr>
          <w:rFonts w:ascii="Arial" w:eastAsia="Times New Roman" w:hAnsi="Arial" w:cs="Arial"/>
          <w:color w:val="000000"/>
        </w:rPr>
        <w:t xml:space="preserve">We follow the algorithm told in the class, as shown in the Figure 6 to iterate the </w:t>
      </w:r>
      <w:proofErr w:type="spellStart"/>
      <w:r w:rsidRPr="00B40545">
        <w:rPr>
          <w:rFonts w:ascii="Arial" w:eastAsia="Times New Roman" w:hAnsi="Arial" w:cs="Arial"/>
          <w:color w:val="000000"/>
        </w:rPr>
        <w:t>LiveOut</w:t>
      </w:r>
      <w:proofErr w:type="spellEnd"/>
      <w:r w:rsidRPr="00B40545">
        <w:rPr>
          <w:rFonts w:ascii="Arial" w:eastAsia="Times New Roman" w:hAnsi="Arial" w:cs="Arial"/>
          <w:color w:val="000000"/>
        </w:rPr>
        <w:t xml:space="preserve"> set for every basic block.</w:t>
      </w:r>
      <w:r>
        <w:rPr>
          <w:rFonts w:ascii="Arial" w:eastAsia="Times New Roman" w:hAnsi="Arial" w:cs="Arial"/>
          <w:color w:val="000000"/>
        </w:rPr>
        <w:t xml:space="preserve"> Although go through all the blocks in the CFG is not the most efficient method for the </w:t>
      </w:r>
      <w:proofErr w:type="spellStart"/>
      <w:r>
        <w:rPr>
          <w:rFonts w:ascii="Arial" w:eastAsia="Times New Roman" w:hAnsi="Arial" w:cs="Arial"/>
          <w:color w:val="000000"/>
        </w:rPr>
        <w:t>liveout</w:t>
      </w:r>
      <w:proofErr w:type="spellEnd"/>
      <w:r>
        <w:rPr>
          <w:rFonts w:ascii="Arial" w:eastAsia="Times New Roman" w:hAnsi="Arial" w:cs="Arial"/>
          <w:color w:val="000000"/>
        </w:rPr>
        <w:t xml:space="preserve"> analysis, but it’s a useful and simple way to solve the task.</w:t>
      </w:r>
    </w:p>
    <w:p w14:paraId="1A734B15" w14:textId="54141CD3" w:rsidR="00B40545" w:rsidRDefault="00B40545" w:rsidP="00B40545">
      <w:pPr>
        <w:jc w:val="both"/>
        <w:rPr>
          <w:rFonts w:ascii="Arial" w:eastAsia="Times New Roman" w:hAnsi="Arial" w:cs="Arial"/>
          <w:color w:val="00B050"/>
        </w:rPr>
      </w:pPr>
    </w:p>
    <w:p w14:paraId="22A2AD56" w14:textId="3F5B61A9" w:rsidR="00B40545" w:rsidRDefault="00B40545" w:rsidP="00B40545">
      <w:pPr>
        <w:ind w:left="360"/>
        <w:jc w:val="center"/>
        <w:rPr>
          <w:rFonts w:ascii="Arial" w:eastAsia="Times New Roman" w:hAnsi="Arial" w:cs="Arial"/>
          <w:color w:val="00B050"/>
        </w:rPr>
      </w:pPr>
      <w:r w:rsidRPr="00B40545">
        <w:rPr>
          <w:rFonts w:ascii="Arial" w:eastAsia="Times New Roman" w:hAnsi="Arial" w:cs="Arial"/>
          <w:color w:val="00B050"/>
        </w:rPr>
        <w:lastRenderedPageBreak/>
        <w:drawing>
          <wp:inline distT="0" distB="0" distL="0" distR="0" wp14:anchorId="2FBE630B" wp14:editId="79CABF15">
            <wp:extent cx="5199321" cy="23041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9019" cy="2312873"/>
                    </a:xfrm>
                    <a:prstGeom prst="rect">
                      <a:avLst/>
                    </a:prstGeom>
                  </pic:spPr>
                </pic:pic>
              </a:graphicData>
            </a:graphic>
          </wp:inline>
        </w:drawing>
      </w:r>
    </w:p>
    <w:p w14:paraId="48CBFA27" w14:textId="1AEF2081" w:rsidR="00B40545" w:rsidRDefault="00B40545" w:rsidP="00B40545">
      <w:pPr>
        <w:jc w:val="center"/>
        <w:rPr>
          <w:rFonts w:ascii="Arial" w:eastAsia="Times New Roman" w:hAnsi="Arial" w:cs="Arial"/>
          <w:color w:val="000000"/>
          <w:sz w:val="26"/>
          <w:szCs w:val="26"/>
        </w:rPr>
      </w:pPr>
      <w:r>
        <w:rPr>
          <w:rFonts w:ascii="Arial" w:eastAsia="Times New Roman" w:hAnsi="Arial" w:cs="Arial"/>
          <w:color w:val="000000"/>
          <w:sz w:val="26"/>
          <w:szCs w:val="26"/>
        </w:rPr>
        <w:t xml:space="preserve">Figure </w:t>
      </w:r>
      <w:r>
        <w:rPr>
          <w:rFonts w:ascii="Arial" w:eastAsia="Times New Roman" w:hAnsi="Arial" w:cs="Arial"/>
          <w:color w:val="000000"/>
          <w:sz w:val="26"/>
          <w:szCs w:val="26"/>
        </w:rPr>
        <w:t>7</w:t>
      </w:r>
      <w:r>
        <w:rPr>
          <w:rFonts w:ascii="Arial" w:eastAsia="Times New Roman" w:hAnsi="Arial" w:cs="Arial"/>
          <w:color w:val="000000"/>
          <w:sz w:val="26"/>
          <w:szCs w:val="26"/>
        </w:rPr>
        <w:t xml:space="preserve">. algorithm for </w:t>
      </w:r>
      <w:r>
        <w:rPr>
          <w:rFonts w:ascii="Arial" w:eastAsia="Times New Roman" w:hAnsi="Arial" w:cs="Arial"/>
          <w:color w:val="000000"/>
          <w:sz w:val="26"/>
          <w:szCs w:val="26"/>
        </w:rPr>
        <w:t xml:space="preserve">iterating the </w:t>
      </w:r>
      <w:proofErr w:type="spellStart"/>
      <w:r>
        <w:rPr>
          <w:rFonts w:ascii="Arial" w:eastAsia="Times New Roman" w:hAnsi="Arial" w:cs="Arial"/>
          <w:color w:val="000000"/>
          <w:sz w:val="26"/>
          <w:szCs w:val="26"/>
        </w:rPr>
        <w:t>Liveout</w:t>
      </w:r>
      <w:proofErr w:type="spellEnd"/>
      <w:r>
        <w:rPr>
          <w:rFonts w:ascii="Arial" w:eastAsia="Times New Roman" w:hAnsi="Arial" w:cs="Arial"/>
          <w:color w:val="000000"/>
          <w:sz w:val="26"/>
          <w:szCs w:val="26"/>
        </w:rPr>
        <w:t xml:space="preserve"> set for each basic block</w:t>
      </w:r>
    </w:p>
    <w:p w14:paraId="62BEC0C4" w14:textId="77777777" w:rsidR="00B40545" w:rsidRDefault="00B40545" w:rsidP="00B40545">
      <w:pPr>
        <w:rPr>
          <w:rFonts w:ascii="Arial" w:eastAsia="Times New Roman" w:hAnsi="Arial" w:cs="Arial"/>
          <w:color w:val="000000"/>
          <w:sz w:val="26"/>
          <w:szCs w:val="26"/>
        </w:rPr>
      </w:pPr>
    </w:p>
    <w:p w14:paraId="605AEAD0" w14:textId="0CF0B455" w:rsidR="00B40545" w:rsidRDefault="00B40545" w:rsidP="00B40545">
      <w:pPr>
        <w:jc w:val="center"/>
        <w:rPr>
          <w:rFonts w:ascii="Arial" w:eastAsia="Times New Roman" w:hAnsi="Arial" w:cs="Arial"/>
          <w:color w:val="000000"/>
          <w:sz w:val="26"/>
          <w:szCs w:val="26"/>
        </w:rPr>
      </w:pPr>
      <w:r w:rsidRPr="00B40545">
        <w:rPr>
          <w:rFonts w:ascii="Arial" w:eastAsia="Times New Roman" w:hAnsi="Arial" w:cs="Arial"/>
          <w:color w:val="000000"/>
          <w:sz w:val="26"/>
          <w:szCs w:val="26"/>
        </w:rPr>
        <w:drawing>
          <wp:inline distT="0" distB="0" distL="0" distR="0" wp14:anchorId="0942CFCA" wp14:editId="4341C2D8">
            <wp:extent cx="4232532" cy="4681560"/>
            <wp:effectExtent l="0" t="0" r="0" b="508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2"/>
                    <a:stretch>
                      <a:fillRect/>
                    </a:stretch>
                  </pic:blipFill>
                  <pic:spPr>
                    <a:xfrm>
                      <a:off x="0" y="0"/>
                      <a:ext cx="4245638" cy="4696056"/>
                    </a:xfrm>
                    <a:prstGeom prst="rect">
                      <a:avLst/>
                    </a:prstGeom>
                  </pic:spPr>
                </pic:pic>
              </a:graphicData>
            </a:graphic>
          </wp:inline>
        </w:drawing>
      </w:r>
    </w:p>
    <w:p w14:paraId="6DD188A2" w14:textId="2075E944" w:rsidR="00B40545" w:rsidRDefault="00B40545" w:rsidP="00B40545">
      <w:pPr>
        <w:jc w:val="center"/>
        <w:rPr>
          <w:rFonts w:ascii="Arial" w:eastAsia="Times New Roman" w:hAnsi="Arial" w:cs="Arial"/>
          <w:color w:val="000000"/>
          <w:sz w:val="26"/>
          <w:szCs w:val="26"/>
        </w:rPr>
      </w:pPr>
      <w:r>
        <w:rPr>
          <w:rFonts w:ascii="Arial" w:eastAsia="Times New Roman" w:hAnsi="Arial" w:cs="Arial"/>
          <w:color w:val="000000"/>
          <w:sz w:val="26"/>
          <w:szCs w:val="26"/>
        </w:rPr>
        <w:t xml:space="preserve">Figure </w:t>
      </w:r>
      <w:r>
        <w:rPr>
          <w:rFonts w:ascii="Arial" w:eastAsia="Times New Roman" w:hAnsi="Arial" w:cs="Arial"/>
          <w:color w:val="000000"/>
          <w:sz w:val="26"/>
          <w:szCs w:val="26"/>
        </w:rPr>
        <w:t>8</w:t>
      </w:r>
      <w:r>
        <w:rPr>
          <w:rFonts w:ascii="Arial" w:eastAsia="Times New Roman" w:hAnsi="Arial" w:cs="Arial"/>
          <w:color w:val="000000"/>
          <w:sz w:val="26"/>
          <w:szCs w:val="26"/>
        </w:rPr>
        <w:t xml:space="preserve">. </w:t>
      </w:r>
      <w:r>
        <w:rPr>
          <w:rFonts w:ascii="Arial" w:eastAsia="Times New Roman" w:hAnsi="Arial" w:cs="Arial"/>
          <w:color w:val="000000"/>
          <w:sz w:val="26"/>
          <w:szCs w:val="26"/>
        </w:rPr>
        <w:t>code part 6</w:t>
      </w:r>
    </w:p>
    <w:p w14:paraId="31194C20" w14:textId="4AF5F91E" w:rsidR="00B40545" w:rsidRDefault="00B40545" w:rsidP="00B40545">
      <w:pPr>
        <w:rPr>
          <w:rFonts w:ascii="Arial" w:eastAsia="Times New Roman" w:hAnsi="Arial" w:cs="Arial"/>
          <w:color w:val="000000"/>
          <w:sz w:val="26"/>
          <w:szCs w:val="26"/>
        </w:rPr>
      </w:pPr>
    </w:p>
    <w:p w14:paraId="5962CC8A" w14:textId="22304025" w:rsidR="00B40545" w:rsidRDefault="00B40545" w:rsidP="00B40545">
      <w:pPr>
        <w:jc w:val="both"/>
        <w:rPr>
          <w:rFonts w:ascii="Arial" w:eastAsia="Times New Roman" w:hAnsi="Arial" w:cs="Arial"/>
          <w:color w:val="000000"/>
        </w:rPr>
      </w:pPr>
      <w:r w:rsidRPr="00B40545">
        <w:rPr>
          <w:rFonts w:ascii="Arial" w:eastAsia="Times New Roman" w:hAnsi="Arial" w:cs="Arial"/>
          <w:color w:val="000000"/>
        </w:rPr>
        <w:t xml:space="preserve">In the code part 6 above we first set continue iteration to be true. The ending iteration criterion </w:t>
      </w:r>
      <w:r>
        <w:rPr>
          <w:rFonts w:ascii="Arial" w:eastAsia="Times New Roman" w:hAnsi="Arial" w:cs="Arial"/>
          <w:color w:val="000000"/>
        </w:rPr>
        <w:t xml:space="preserve">is that the </w:t>
      </w:r>
      <w:proofErr w:type="spellStart"/>
      <w:r>
        <w:rPr>
          <w:rFonts w:ascii="Arial" w:eastAsia="Times New Roman" w:hAnsi="Arial" w:cs="Arial"/>
          <w:color w:val="000000"/>
        </w:rPr>
        <w:t>LiveOut</w:t>
      </w:r>
      <w:proofErr w:type="spellEnd"/>
      <w:r>
        <w:rPr>
          <w:rFonts w:ascii="Arial" w:eastAsia="Times New Roman" w:hAnsi="Arial" w:cs="Arial"/>
          <w:color w:val="000000"/>
        </w:rPr>
        <w:t xml:space="preserve"> set for all the </w:t>
      </w:r>
      <w:proofErr w:type="gramStart"/>
      <w:r>
        <w:rPr>
          <w:rFonts w:ascii="Arial" w:eastAsia="Times New Roman" w:hAnsi="Arial" w:cs="Arial"/>
          <w:color w:val="000000"/>
        </w:rPr>
        <w:t>block</w:t>
      </w:r>
      <w:proofErr w:type="gramEnd"/>
      <w:r>
        <w:rPr>
          <w:rFonts w:ascii="Arial" w:eastAsia="Times New Roman" w:hAnsi="Arial" w:cs="Arial"/>
          <w:color w:val="000000"/>
        </w:rPr>
        <w:t xml:space="preserve"> won’t change any more. the while(</w:t>
      </w:r>
      <w:proofErr w:type="spellStart"/>
      <w:r>
        <w:rPr>
          <w:rFonts w:ascii="Arial" w:eastAsia="Times New Roman" w:hAnsi="Arial" w:cs="Arial"/>
          <w:color w:val="000000"/>
        </w:rPr>
        <w:t>cont</w:t>
      </w:r>
      <w:proofErr w:type="spellEnd"/>
      <w:r>
        <w:rPr>
          <w:rFonts w:ascii="Arial" w:eastAsia="Times New Roman" w:hAnsi="Arial" w:cs="Arial"/>
          <w:color w:val="000000"/>
        </w:rPr>
        <w:t xml:space="preserve">) is </w:t>
      </w:r>
      <w:r>
        <w:rPr>
          <w:rFonts w:ascii="Arial" w:eastAsia="Times New Roman" w:hAnsi="Arial" w:cs="Arial"/>
          <w:color w:val="000000"/>
        </w:rPr>
        <w:lastRenderedPageBreak/>
        <w:t>to tell the iteration proceed or not. The outer for loop is traverse for all the basic block in the CFG and the inner for loop is traverse for the all the successor blocks for a certain block in the CFG. For each successor, we compute the (</w:t>
      </w:r>
      <w:proofErr w:type="spellStart"/>
      <w:r>
        <w:rPr>
          <w:rFonts w:ascii="Arial" w:eastAsia="Times New Roman" w:hAnsi="Arial" w:cs="Arial"/>
          <w:color w:val="000000"/>
        </w:rPr>
        <w:t>LiveOut</w:t>
      </w:r>
      <w:proofErr w:type="spellEnd"/>
      <w:r>
        <w:rPr>
          <w:rFonts w:ascii="Arial" w:eastAsia="Times New Roman" w:hAnsi="Arial" w:cs="Arial"/>
          <w:color w:val="000000"/>
        </w:rPr>
        <w:t xml:space="preserve">(X) – </w:t>
      </w:r>
      <w:proofErr w:type="spellStart"/>
      <w:r>
        <w:rPr>
          <w:rFonts w:ascii="Arial" w:eastAsia="Times New Roman" w:hAnsi="Arial" w:cs="Arial"/>
          <w:color w:val="000000"/>
        </w:rPr>
        <w:t>VarKill</w:t>
      </w:r>
      <w:proofErr w:type="spellEnd"/>
      <w:r>
        <w:rPr>
          <w:rFonts w:ascii="Arial" w:eastAsia="Times New Roman" w:hAnsi="Arial" w:cs="Arial"/>
          <w:color w:val="000000"/>
        </w:rPr>
        <w:t>(X)</w:t>
      </w:r>
      <w:r>
        <w:rPr>
          <w:rFonts w:ascii="Arial" w:eastAsia="Times New Roman" w:hAnsi="Arial" w:cs="Arial"/>
          <w:color w:val="000000"/>
        </w:rPr>
        <w:sym w:font="Symbol" w:char="F0C8"/>
      </w:r>
      <w:proofErr w:type="spellStart"/>
      <w:r>
        <w:rPr>
          <w:rFonts w:ascii="Arial" w:eastAsia="Times New Roman" w:hAnsi="Arial" w:cs="Arial"/>
          <w:color w:val="000000"/>
        </w:rPr>
        <w:t>UEVar</w:t>
      </w:r>
      <w:proofErr w:type="spellEnd"/>
      <w:r>
        <w:rPr>
          <w:rFonts w:ascii="Arial" w:eastAsia="Times New Roman" w:hAnsi="Arial" w:cs="Arial"/>
          <w:color w:val="000000"/>
        </w:rPr>
        <w:t>(X)).</w:t>
      </w:r>
    </w:p>
    <w:p w14:paraId="301989B5" w14:textId="5EC4BC6B" w:rsidR="00B40545" w:rsidRDefault="00B40545" w:rsidP="00B40545">
      <w:pPr>
        <w:jc w:val="both"/>
        <w:rPr>
          <w:rFonts w:ascii="Arial" w:eastAsia="Times New Roman" w:hAnsi="Arial" w:cs="Arial"/>
          <w:color w:val="000000"/>
        </w:rPr>
      </w:pPr>
    </w:p>
    <w:p w14:paraId="3C7D42A4" w14:textId="77777777" w:rsidR="00B40545" w:rsidRDefault="00B40545" w:rsidP="00B40545">
      <w:pPr>
        <w:jc w:val="both"/>
        <w:rPr>
          <w:rFonts w:ascii="Arial" w:eastAsia="Times New Roman" w:hAnsi="Arial" w:cs="Arial"/>
          <w:color w:val="000000"/>
        </w:rPr>
      </w:pPr>
    </w:p>
    <w:p w14:paraId="46F5F0BD" w14:textId="7FE34B5B" w:rsidR="00B40545" w:rsidRPr="00B40545" w:rsidRDefault="00B40545" w:rsidP="00B40545">
      <w:pPr>
        <w:jc w:val="both"/>
        <w:rPr>
          <w:rFonts w:ascii="Times New Roman" w:eastAsia="Times New Roman" w:hAnsi="Times New Roman" w:cs="Times New Roman"/>
          <w:color w:val="000000" w:themeColor="text1"/>
        </w:rPr>
      </w:pPr>
      <w:r>
        <w:rPr>
          <w:rFonts w:ascii="Arial" w:eastAsia="Times New Roman" w:hAnsi="Arial" w:cs="Arial"/>
          <w:color w:val="000000"/>
        </w:rPr>
        <w:t xml:space="preserve">As is shown in Figure 9, After we traverse all the successors, we take the union </w:t>
      </w:r>
      <w:proofErr w:type="spellStart"/>
      <w:r w:rsidRPr="00B40545">
        <w:rPr>
          <w:rFonts w:ascii="Arial" w:eastAsia="Times New Roman" w:hAnsi="Arial" w:cs="Arial"/>
          <w:color w:val="000000" w:themeColor="text1"/>
        </w:rPr>
        <w:t>U</w:t>
      </w:r>
      <w:r w:rsidRPr="00B40545">
        <w:rPr>
          <w:rFonts w:ascii="Arial" w:eastAsia="Times New Roman" w:hAnsi="Arial" w:cs="Arial"/>
          <w:color w:val="000000" w:themeColor="text1"/>
          <w:vertAlign w:val="subscript"/>
        </w:rPr>
        <w:t>X</w:t>
      </w:r>
      <w:r w:rsidRPr="00B40545">
        <w:rPr>
          <w:rFonts w:ascii="Cambria Math" w:eastAsia="Times New Roman" w:hAnsi="Cambria Math" w:cs="Cambria Math"/>
          <w:color w:val="000000" w:themeColor="text1"/>
          <w:shd w:val="clear" w:color="auto" w:fill="FFFFFF"/>
          <w:vertAlign w:val="subscript"/>
        </w:rPr>
        <w:t>∈</w:t>
      </w:r>
      <w:r w:rsidRPr="00B40545">
        <w:rPr>
          <w:rFonts w:ascii="Arial" w:eastAsia="Times New Roman" w:hAnsi="Arial" w:cs="Arial"/>
          <w:color w:val="000000" w:themeColor="text1"/>
          <w:shd w:val="clear" w:color="auto" w:fill="FFFFFF"/>
          <w:vertAlign w:val="subscript"/>
        </w:rPr>
        <w:t>successor</w:t>
      </w:r>
      <w:proofErr w:type="spellEnd"/>
      <w:r w:rsidRPr="00B40545">
        <w:rPr>
          <w:rFonts w:ascii="math" w:eastAsia="Times New Roman" w:hAnsi="math" w:cs="Arial"/>
          <w:color w:val="000000" w:themeColor="text1"/>
        </w:rPr>
        <w:t xml:space="preserve"> </w:t>
      </w:r>
      <w:r w:rsidRPr="00B40545">
        <w:rPr>
          <w:rFonts w:ascii="Arial" w:eastAsia="Times New Roman" w:hAnsi="Arial" w:cs="Arial"/>
          <w:color w:val="000000" w:themeColor="text1"/>
        </w:rPr>
        <w:t>(</w:t>
      </w:r>
      <w:proofErr w:type="spellStart"/>
      <w:r w:rsidRPr="00B40545">
        <w:rPr>
          <w:rFonts w:ascii="Arial" w:eastAsia="Times New Roman" w:hAnsi="Arial" w:cs="Arial"/>
          <w:color w:val="000000" w:themeColor="text1"/>
        </w:rPr>
        <w:t>LiveOut</w:t>
      </w:r>
      <w:proofErr w:type="spellEnd"/>
      <w:r w:rsidRPr="00B40545">
        <w:rPr>
          <w:rFonts w:ascii="Arial" w:eastAsia="Times New Roman" w:hAnsi="Arial" w:cs="Arial"/>
          <w:color w:val="000000" w:themeColor="text1"/>
        </w:rPr>
        <w:t xml:space="preserve">(X) – </w:t>
      </w:r>
      <w:proofErr w:type="spellStart"/>
      <w:r w:rsidRPr="00B40545">
        <w:rPr>
          <w:rFonts w:ascii="Arial" w:eastAsia="Times New Roman" w:hAnsi="Arial" w:cs="Arial"/>
          <w:color w:val="000000" w:themeColor="text1"/>
        </w:rPr>
        <w:t>VarKill</w:t>
      </w:r>
      <w:proofErr w:type="spellEnd"/>
      <w:r w:rsidRPr="00B40545">
        <w:rPr>
          <w:rFonts w:ascii="Arial" w:eastAsia="Times New Roman" w:hAnsi="Arial" w:cs="Arial"/>
          <w:color w:val="000000" w:themeColor="text1"/>
        </w:rPr>
        <w:t>(X)</w:t>
      </w:r>
      <w:r w:rsidRPr="00B40545">
        <w:rPr>
          <w:rFonts w:ascii="Arial" w:eastAsia="Times New Roman" w:hAnsi="Arial" w:cs="Arial"/>
          <w:color w:val="000000" w:themeColor="text1"/>
        </w:rPr>
        <w:sym w:font="Symbol" w:char="F0C8"/>
      </w:r>
      <w:proofErr w:type="spellStart"/>
      <w:r w:rsidRPr="00B40545">
        <w:rPr>
          <w:rFonts w:ascii="Arial" w:eastAsia="Times New Roman" w:hAnsi="Arial" w:cs="Arial"/>
          <w:color w:val="000000" w:themeColor="text1"/>
        </w:rPr>
        <w:t>UEVar</w:t>
      </w:r>
      <w:proofErr w:type="spellEnd"/>
      <w:r w:rsidRPr="00B40545">
        <w:rPr>
          <w:rFonts w:ascii="Arial" w:eastAsia="Times New Roman" w:hAnsi="Arial" w:cs="Arial"/>
          <w:color w:val="000000" w:themeColor="text1"/>
        </w:rPr>
        <w:t>(X))</w:t>
      </w:r>
      <w:r>
        <w:rPr>
          <w:rFonts w:ascii="Arial" w:eastAsia="Times New Roman" w:hAnsi="Arial" w:cs="Arial"/>
          <w:color w:val="000000" w:themeColor="text1"/>
        </w:rPr>
        <w:t xml:space="preserve">, which would be the </w:t>
      </w:r>
      <w:proofErr w:type="spellStart"/>
      <w:r>
        <w:rPr>
          <w:rFonts w:ascii="Arial" w:eastAsia="Times New Roman" w:hAnsi="Arial" w:cs="Arial"/>
          <w:color w:val="000000" w:themeColor="text1"/>
        </w:rPr>
        <w:t>LiveOut</w:t>
      </w:r>
      <w:proofErr w:type="spellEnd"/>
      <w:r>
        <w:rPr>
          <w:rFonts w:ascii="Arial" w:eastAsia="Times New Roman" w:hAnsi="Arial" w:cs="Arial"/>
          <w:color w:val="000000" w:themeColor="text1"/>
        </w:rPr>
        <w:t xml:space="preserve"> set for certain block N in current iteration.  We save that into the </w:t>
      </w:r>
      <w:proofErr w:type="spellStart"/>
      <w:r>
        <w:rPr>
          <w:rFonts w:ascii="Arial" w:eastAsia="Times New Roman" w:hAnsi="Arial" w:cs="Arial"/>
          <w:color w:val="000000" w:themeColor="text1"/>
        </w:rPr>
        <w:t>union_succ</w:t>
      </w:r>
      <w:proofErr w:type="spellEnd"/>
      <w:r>
        <w:rPr>
          <w:rFonts w:ascii="Arial" w:eastAsia="Times New Roman" w:hAnsi="Arial" w:cs="Arial"/>
          <w:color w:val="000000" w:themeColor="text1"/>
        </w:rPr>
        <w:t xml:space="preserve"> in the code.</w:t>
      </w:r>
    </w:p>
    <w:p w14:paraId="1F6F88E7" w14:textId="105D9AB7" w:rsidR="00B40545" w:rsidRPr="00B40545" w:rsidRDefault="00B40545" w:rsidP="00B40545">
      <w:pPr>
        <w:rPr>
          <w:rFonts w:ascii="Arial" w:eastAsia="Times New Roman" w:hAnsi="Arial" w:cs="Arial"/>
          <w:color w:val="000000" w:themeColor="text1"/>
        </w:rPr>
      </w:pPr>
      <w:r w:rsidRPr="00B40545">
        <w:rPr>
          <w:rFonts w:ascii="Arial" w:eastAsia="Times New Roman" w:hAnsi="Arial" w:cs="Arial"/>
          <w:color w:val="000000" w:themeColor="text1"/>
        </w:rPr>
        <w:drawing>
          <wp:inline distT="0" distB="0" distL="0" distR="0" wp14:anchorId="4BF7F3D7" wp14:editId="7C9629D1">
            <wp:extent cx="5943600" cy="2499995"/>
            <wp:effectExtent l="0" t="0" r="0" b="190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3"/>
                    <a:stretch>
                      <a:fillRect/>
                    </a:stretch>
                  </pic:blipFill>
                  <pic:spPr>
                    <a:xfrm>
                      <a:off x="0" y="0"/>
                      <a:ext cx="5943600" cy="2499995"/>
                    </a:xfrm>
                    <a:prstGeom prst="rect">
                      <a:avLst/>
                    </a:prstGeom>
                  </pic:spPr>
                </pic:pic>
              </a:graphicData>
            </a:graphic>
          </wp:inline>
        </w:drawing>
      </w:r>
    </w:p>
    <w:p w14:paraId="6F50F897" w14:textId="4DD714A6" w:rsidR="00B40545" w:rsidRDefault="00B40545" w:rsidP="00B40545">
      <w:pPr>
        <w:jc w:val="center"/>
        <w:rPr>
          <w:rFonts w:ascii="Arial" w:eastAsia="Times New Roman" w:hAnsi="Arial" w:cs="Arial"/>
          <w:color w:val="000000"/>
          <w:sz w:val="26"/>
          <w:szCs w:val="26"/>
        </w:rPr>
      </w:pPr>
      <w:r>
        <w:rPr>
          <w:rFonts w:ascii="Arial" w:eastAsia="Times New Roman" w:hAnsi="Arial" w:cs="Arial"/>
          <w:color w:val="000000"/>
          <w:sz w:val="26"/>
          <w:szCs w:val="26"/>
        </w:rPr>
        <w:t xml:space="preserve">Figure </w:t>
      </w:r>
      <w:r>
        <w:rPr>
          <w:rFonts w:ascii="Arial" w:eastAsia="Times New Roman" w:hAnsi="Arial" w:cs="Arial"/>
          <w:color w:val="000000"/>
          <w:sz w:val="26"/>
          <w:szCs w:val="26"/>
        </w:rPr>
        <w:t>9</w:t>
      </w:r>
      <w:r>
        <w:rPr>
          <w:rFonts w:ascii="Arial" w:eastAsia="Times New Roman" w:hAnsi="Arial" w:cs="Arial"/>
          <w:color w:val="000000"/>
          <w:sz w:val="26"/>
          <w:szCs w:val="26"/>
        </w:rPr>
        <w:t xml:space="preserve">. code part </w:t>
      </w:r>
      <w:r>
        <w:rPr>
          <w:rFonts w:ascii="Arial" w:eastAsia="Times New Roman" w:hAnsi="Arial" w:cs="Arial"/>
          <w:color w:val="000000"/>
          <w:sz w:val="26"/>
          <w:szCs w:val="26"/>
        </w:rPr>
        <w:t>7</w:t>
      </w:r>
    </w:p>
    <w:p w14:paraId="48D06B8B" w14:textId="7EBA914E" w:rsidR="00B40545" w:rsidRDefault="00B40545" w:rsidP="00B40545">
      <w:pPr>
        <w:ind w:left="360"/>
        <w:rPr>
          <w:rFonts w:ascii="Arial" w:eastAsia="Times New Roman" w:hAnsi="Arial" w:cs="Arial"/>
          <w:b/>
          <w:bCs/>
          <w:color w:val="000000"/>
          <w:sz w:val="26"/>
          <w:szCs w:val="26"/>
        </w:rPr>
      </w:pPr>
    </w:p>
    <w:p w14:paraId="0BC6C4A7" w14:textId="21D16E6E" w:rsidR="00B40545" w:rsidRDefault="00B40545">
      <w:pPr>
        <w:rPr>
          <w:rFonts w:ascii="Arial" w:eastAsia="Times New Roman" w:hAnsi="Arial" w:cs="Arial"/>
          <w:color w:val="000000"/>
        </w:rPr>
      </w:pPr>
      <w:r>
        <w:rPr>
          <w:rFonts w:ascii="Arial" w:eastAsia="Times New Roman" w:hAnsi="Arial" w:cs="Arial"/>
          <w:color w:val="000000"/>
        </w:rPr>
        <w:t xml:space="preserve">We get the previous iteration </w:t>
      </w:r>
      <w:proofErr w:type="spellStart"/>
      <w:r>
        <w:rPr>
          <w:rFonts w:ascii="Arial" w:eastAsia="Times New Roman" w:hAnsi="Arial" w:cs="Arial"/>
          <w:color w:val="000000"/>
        </w:rPr>
        <w:t>Liveout</w:t>
      </w:r>
      <w:proofErr w:type="spellEnd"/>
      <w:r>
        <w:rPr>
          <w:rFonts w:ascii="Arial" w:eastAsia="Times New Roman" w:hAnsi="Arial" w:cs="Arial"/>
          <w:color w:val="000000"/>
        </w:rPr>
        <w:t xml:space="preserve"> set data from the hash table (</w:t>
      </w:r>
      <w:proofErr w:type="spellStart"/>
      <w:r>
        <w:rPr>
          <w:rFonts w:ascii="Arial" w:eastAsia="Times New Roman" w:hAnsi="Arial" w:cs="Arial"/>
          <w:color w:val="000000"/>
        </w:rPr>
        <w:t>liveOut</w:t>
      </w:r>
      <w:proofErr w:type="spellEnd"/>
      <w:r>
        <w:rPr>
          <w:rFonts w:ascii="Arial" w:eastAsia="Times New Roman" w:hAnsi="Arial" w:cs="Arial"/>
          <w:color w:val="000000"/>
        </w:rPr>
        <w:t xml:space="preserve"> in the code</w:t>
      </w:r>
      <w:proofErr w:type="gramStart"/>
      <w:r>
        <w:rPr>
          <w:rFonts w:ascii="Arial" w:eastAsia="Times New Roman" w:hAnsi="Arial" w:cs="Arial"/>
          <w:color w:val="000000"/>
        </w:rPr>
        <w:t>), and</w:t>
      </w:r>
      <w:proofErr w:type="gramEnd"/>
      <w:r>
        <w:rPr>
          <w:rFonts w:ascii="Arial" w:eastAsia="Times New Roman" w:hAnsi="Arial" w:cs="Arial"/>
          <w:color w:val="000000"/>
        </w:rPr>
        <w:t xml:space="preserve"> compare with the current step </w:t>
      </w:r>
      <w:proofErr w:type="spellStart"/>
      <w:r>
        <w:rPr>
          <w:rFonts w:ascii="Arial" w:eastAsia="Times New Roman" w:hAnsi="Arial" w:cs="Arial"/>
          <w:color w:val="000000"/>
        </w:rPr>
        <w:t>LiveOut</w:t>
      </w:r>
      <w:proofErr w:type="spellEnd"/>
      <w:r>
        <w:rPr>
          <w:rFonts w:ascii="Arial" w:eastAsia="Times New Roman" w:hAnsi="Arial" w:cs="Arial"/>
          <w:color w:val="000000"/>
        </w:rPr>
        <w:t xml:space="preserve"> set data (</w:t>
      </w:r>
      <w:proofErr w:type="spellStart"/>
      <w:r>
        <w:rPr>
          <w:rFonts w:ascii="Arial" w:eastAsia="Times New Roman" w:hAnsi="Arial" w:cs="Arial"/>
          <w:color w:val="000000"/>
        </w:rPr>
        <w:t>union_succ</w:t>
      </w:r>
      <w:proofErr w:type="spellEnd"/>
      <w:r>
        <w:rPr>
          <w:rFonts w:ascii="Arial" w:eastAsia="Times New Roman" w:hAnsi="Arial" w:cs="Arial"/>
          <w:color w:val="000000"/>
        </w:rPr>
        <w:t>).</w:t>
      </w:r>
      <w:r>
        <w:rPr>
          <w:rFonts w:ascii="Arial" w:eastAsia="Times New Roman" w:hAnsi="Arial" w:cs="Arial"/>
          <w:color w:val="000000"/>
        </w:rPr>
        <w:t xml:space="preserve"> </w:t>
      </w:r>
      <w:r>
        <w:rPr>
          <w:rFonts w:ascii="Arial" w:eastAsia="Times New Roman" w:hAnsi="Arial" w:cs="Arial"/>
          <w:color w:val="000000"/>
        </w:rPr>
        <w:t>If</w:t>
      </w:r>
      <w:r>
        <w:rPr>
          <w:rFonts w:ascii="Arial" w:eastAsia="Times New Roman" w:hAnsi="Arial" w:cs="Arial"/>
          <w:color w:val="000000"/>
        </w:rPr>
        <w:t xml:space="preserve"> </w:t>
      </w:r>
      <w:proofErr w:type="spellStart"/>
      <w:r>
        <w:rPr>
          <w:rFonts w:ascii="Arial" w:eastAsia="Times New Roman" w:hAnsi="Arial" w:cs="Arial"/>
          <w:color w:val="000000"/>
        </w:rPr>
        <w:t>its</w:t>
      </w:r>
      <w:proofErr w:type="spellEnd"/>
      <w:r>
        <w:rPr>
          <w:rFonts w:ascii="Arial" w:eastAsia="Times New Roman" w:hAnsi="Arial" w:cs="Arial"/>
          <w:color w:val="000000"/>
        </w:rPr>
        <w:t xml:space="preserve"> not the same, we continue iteration</w:t>
      </w:r>
      <w:r>
        <w:rPr>
          <w:rFonts w:ascii="Arial" w:eastAsia="Times New Roman" w:hAnsi="Arial" w:cs="Arial"/>
          <w:color w:val="000000"/>
        </w:rPr>
        <w:t xml:space="preserve"> while </w:t>
      </w:r>
      <w:proofErr w:type="gramStart"/>
      <w:r>
        <w:rPr>
          <w:rFonts w:ascii="Arial" w:eastAsia="Times New Roman" w:hAnsi="Arial" w:cs="Arial"/>
          <w:color w:val="000000"/>
        </w:rPr>
        <w:t>If</w:t>
      </w:r>
      <w:proofErr w:type="gramEnd"/>
      <w:r>
        <w:rPr>
          <w:rFonts w:ascii="Arial" w:eastAsia="Times New Roman" w:hAnsi="Arial" w:cs="Arial"/>
          <w:color w:val="000000"/>
        </w:rPr>
        <w:t xml:space="preserve"> it’s the same, we end the iteration. (Figure 10)</w:t>
      </w:r>
    </w:p>
    <w:p w14:paraId="7A862C07" w14:textId="77777777" w:rsidR="00B40545" w:rsidRPr="00B40545" w:rsidRDefault="00B40545">
      <w:pPr>
        <w:rPr>
          <w:rFonts w:ascii="Arial" w:eastAsia="Times New Roman" w:hAnsi="Arial" w:cs="Arial"/>
          <w:color w:val="000000"/>
        </w:rPr>
      </w:pPr>
    </w:p>
    <w:p w14:paraId="12EFA5A2" w14:textId="163A0542" w:rsidR="00B40545" w:rsidRDefault="00B40545" w:rsidP="00B40545">
      <w:pPr>
        <w:jc w:val="center"/>
        <w:rPr>
          <w:rFonts w:ascii="Arial" w:eastAsia="Times New Roman" w:hAnsi="Arial" w:cs="Arial"/>
          <w:b/>
          <w:bCs/>
          <w:color w:val="000000"/>
          <w:sz w:val="26"/>
          <w:szCs w:val="26"/>
        </w:rPr>
      </w:pPr>
      <w:r w:rsidRPr="00B40545">
        <w:rPr>
          <w:rFonts w:ascii="Arial" w:eastAsia="Times New Roman" w:hAnsi="Arial" w:cs="Arial"/>
          <w:b/>
          <w:bCs/>
          <w:color w:val="000000"/>
          <w:sz w:val="26"/>
          <w:szCs w:val="26"/>
        </w:rPr>
        <w:drawing>
          <wp:inline distT="0" distB="0" distL="0" distR="0" wp14:anchorId="75A10F5B" wp14:editId="60EAA5E9">
            <wp:extent cx="4088879" cy="2152777"/>
            <wp:effectExtent l="0" t="0" r="635" b="635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4"/>
                    <a:stretch>
                      <a:fillRect/>
                    </a:stretch>
                  </pic:blipFill>
                  <pic:spPr>
                    <a:xfrm>
                      <a:off x="0" y="0"/>
                      <a:ext cx="4142381" cy="2180946"/>
                    </a:xfrm>
                    <a:prstGeom prst="rect">
                      <a:avLst/>
                    </a:prstGeom>
                  </pic:spPr>
                </pic:pic>
              </a:graphicData>
            </a:graphic>
          </wp:inline>
        </w:drawing>
      </w:r>
    </w:p>
    <w:p w14:paraId="194F6748" w14:textId="4083213E" w:rsidR="00B40545" w:rsidRDefault="00B40545" w:rsidP="00B40545">
      <w:pPr>
        <w:jc w:val="center"/>
        <w:rPr>
          <w:rFonts w:ascii="Arial" w:eastAsia="Times New Roman" w:hAnsi="Arial" w:cs="Arial"/>
          <w:color w:val="000000"/>
          <w:sz w:val="26"/>
          <w:szCs w:val="26"/>
        </w:rPr>
      </w:pPr>
      <w:r>
        <w:rPr>
          <w:rFonts w:ascii="Arial" w:eastAsia="Times New Roman" w:hAnsi="Arial" w:cs="Arial"/>
          <w:color w:val="000000"/>
          <w:sz w:val="26"/>
          <w:szCs w:val="26"/>
        </w:rPr>
        <w:t xml:space="preserve">Figure </w:t>
      </w:r>
      <w:r>
        <w:rPr>
          <w:rFonts w:ascii="Arial" w:eastAsia="Times New Roman" w:hAnsi="Arial" w:cs="Arial"/>
          <w:color w:val="000000"/>
          <w:sz w:val="26"/>
          <w:szCs w:val="26"/>
        </w:rPr>
        <w:t>10</w:t>
      </w:r>
      <w:r>
        <w:rPr>
          <w:rFonts w:ascii="Arial" w:eastAsia="Times New Roman" w:hAnsi="Arial" w:cs="Arial"/>
          <w:color w:val="000000"/>
          <w:sz w:val="26"/>
          <w:szCs w:val="26"/>
        </w:rPr>
        <w:t xml:space="preserve">. code part </w:t>
      </w:r>
      <w:r>
        <w:rPr>
          <w:rFonts w:ascii="Arial" w:eastAsia="Times New Roman" w:hAnsi="Arial" w:cs="Arial"/>
          <w:color w:val="000000"/>
          <w:sz w:val="26"/>
          <w:szCs w:val="26"/>
        </w:rPr>
        <w:t>8</w:t>
      </w:r>
    </w:p>
    <w:p w14:paraId="627FC17C" w14:textId="5A2E96AD" w:rsidR="00B40545" w:rsidRDefault="00B40545" w:rsidP="00B40545">
      <w:pPr>
        <w:rPr>
          <w:rFonts w:ascii="Arial" w:eastAsia="Times New Roman" w:hAnsi="Arial" w:cs="Arial"/>
          <w:b/>
          <w:bCs/>
          <w:color w:val="000000"/>
          <w:sz w:val="26"/>
          <w:szCs w:val="26"/>
        </w:rPr>
      </w:pPr>
    </w:p>
    <w:p w14:paraId="48574283" w14:textId="17864A8B" w:rsidR="00B40545" w:rsidRDefault="00B40545" w:rsidP="00B40545">
      <w:pPr>
        <w:rPr>
          <w:rFonts w:ascii="Arial" w:eastAsia="Times New Roman" w:hAnsi="Arial" w:cs="Arial"/>
          <w:color w:val="000000"/>
        </w:rPr>
      </w:pPr>
      <w:r w:rsidRPr="00B40545">
        <w:rPr>
          <w:rFonts w:ascii="Arial" w:eastAsia="Times New Roman" w:hAnsi="Arial" w:cs="Arial"/>
          <w:color w:val="000000"/>
        </w:rPr>
        <w:t>In the end,</w:t>
      </w:r>
      <w:r>
        <w:rPr>
          <w:rFonts w:ascii="Arial" w:eastAsia="Times New Roman" w:hAnsi="Arial" w:cs="Arial"/>
          <w:color w:val="000000"/>
        </w:rPr>
        <w:t xml:space="preserve"> we update the current </w:t>
      </w:r>
      <w:proofErr w:type="spellStart"/>
      <w:r>
        <w:rPr>
          <w:rFonts w:ascii="Arial" w:eastAsia="Times New Roman" w:hAnsi="Arial" w:cs="Arial"/>
          <w:color w:val="000000"/>
        </w:rPr>
        <w:t>LiveOut</w:t>
      </w:r>
      <w:proofErr w:type="spellEnd"/>
      <w:r>
        <w:rPr>
          <w:rFonts w:ascii="Arial" w:eastAsia="Times New Roman" w:hAnsi="Arial" w:cs="Arial"/>
          <w:color w:val="000000"/>
        </w:rPr>
        <w:t xml:space="preserve"> set data and save it into the hash table, as is shown in the figure 11.</w:t>
      </w:r>
    </w:p>
    <w:p w14:paraId="15E679C9" w14:textId="32791FD4" w:rsidR="00B40545" w:rsidRDefault="00B40545" w:rsidP="00B40545">
      <w:pPr>
        <w:jc w:val="center"/>
        <w:rPr>
          <w:rFonts w:ascii="Arial" w:eastAsia="Times New Roman" w:hAnsi="Arial" w:cs="Arial"/>
          <w:color w:val="000000"/>
        </w:rPr>
      </w:pPr>
      <w:r w:rsidRPr="00B40545">
        <w:rPr>
          <w:rFonts w:ascii="Arial" w:eastAsia="Times New Roman" w:hAnsi="Arial" w:cs="Arial"/>
          <w:color w:val="000000"/>
        </w:rPr>
        <w:lastRenderedPageBreak/>
        <w:drawing>
          <wp:inline distT="0" distB="0" distL="0" distR="0" wp14:anchorId="3156C00C" wp14:editId="7330CEC4">
            <wp:extent cx="4547858" cy="1143281"/>
            <wp:effectExtent l="0" t="0" r="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5"/>
                    <a:stretch>
                      <a:fillRect/>
                    </a:stretch>
                  </pic:blipFill>
                  <pic:spPr>
                    <a:xfrm>
                      <a:off x="0" y="0"/>
                      <a:ext cx="4589199" cy="1153674"/>
                    </a:xfrm>
                    <a:prstGeom prst="rect">
                      <a:avLst/>
                    </a:prstGeom>
                  </pic:spPr>
                </pic:pic>
              </a:graphicData>
            </a:graphic>
          </wp:inline>
        </w:drawing>
      </w:r>
    </w:p>
    <w:p w14:paraId="49258647" w14:textId="03BB85A6" w:rsidR="00B40545" w:rsidRDefault="00B40545" w:rsidP="00B40545">
      <w:pPr>
        <w:jc w:val="center"/>
        <w:rPr>
          <w:rFonts w:ascii="Arial" w:eastAsia="Times New Roman" w:hAnsi="Arial" w:cs="Arial"/>
          <w:color w:val="000000"/>
          <w:sz w:val="26"/>
          <w:szCs w:val="26"/>
        </w:rPr>
      </w:pPr>
      <w:r>
        <w:rPr>
          <w:rFonts w:ascii="Arial" w:eastAsia="Times New Roman" w:hAnsi="Arial" w:cs="Arial"/>
          <w:color w:val="000000"/>
          <w:sz w:val="26"/>
          <w:szCs w:val="26"/>
        </w:rPr>
        <w:t>Figure 1</w:t>
      </w:r>
      <w:r>
        <w:rPr>
          <w:rFonts w:ascii="Arial" w:eastAsia="Times New Roman" w:hAnsi="Arial" w:cs="Arial"/>
          <w:color w:val="000000"/>
          <w:sz w:val="26"/>
          <w:szCs w:val="26"/>
        </w:rPr>
        <w:t>1</w:t>
      </w:r>
      <w:r>
        <w:rPr>
          <w:rFonts w:ascii="Arial" w:eastAsia="Times New Roman" w:hAnsi="Arial" w:cs="Arial"/>
          <w:color w:val="000000"/>
          <w:sz w:val="26"/>
          <w:szCs w:val="26"/>
        </w:rPr>
        <w:t xml:space="preserve">. code part </w:t>
      </w:r>
      <w:r>
        <w:rPr>
          <w:rFonts w:ascii="Arial" w:eastAsia="Times New Roman" w:hAnsi="Arial" w:cs="Arial"/>
          <w:color w:val="000000"/>
          <w:sz w:val="26"/>
          <w:szCs w:val="26"/>
        </w:rPr>
        <w:t>9</w:t>
      </w:r>
    </w:p>
    <w:p w14:paraId="43E880ED" w14:textId="49A6DF49" w:rsidR="00B40545" w:rsidRDefault="00B40545" w:rsidP="00B40545">
      <w:pPr>
        <w:rPr>
          <w:rFonts w:ascii="Arial" w:eastAsia="Times New Roman" w:hAnsi="Arial" w:cs="Arial"/>
          <w:color w:val="000000"/>
          <w:sz w:val="26"/>
          <w:szCs w:val="26"/>
        </w:rPr>
      </w:pPr>
    </w:p>
    <w:p w14:paraId="21D0CF89" w14:textId="7F9EDC06" w:rsidR="00B40545" w:rsidRDefault="00B40545" w:rsidP="00B40545">
      <w:pPr>
        <w:rPr>
          <w:rFonts w:ascii="Arial" w:eastAsia="Times New Roman" w:hAnsi="Arial" w:cs="Arial"/>
          <w:color w:val="000000"/>
        </w:rPr>
      </w:pPr>
      <w:r w:rsidRPr="00B40545">
        <w:rPr>
          <w:rFonts w:ascii="Arial" w:eastAsia="Times New Roman" w:hAnsi="Arial" w:cs="Arial"/>
          <w:color w:val="000000"/>
        </w:rPr>
        <w:t xml:space="preserve">When the iteration is done, we get the </w:t>
      </w:r>
      <w:proofErr w:type="spellStart"/>
      <w:r w:rsidRPr="00B40545">
        <w:rPr>
          <w:rFonts w:ascii="Arial" w:eastAsia="Times New Roman" w:hAnsi="Arial" w:cs="Arial"/>
          <w:color w:val="000000"/>
        </w:rPr>
        <w:t>LiveOut</w:t>
      </w:r>
      <w:proofErr w:type="spellEnd"/>
      <w:r w:rsidRPr="00B40545">
        <w:rPr>
          <w:rFonts w:ascii="Arial" w:eastAsia="Times New Roman" w:hAnsi="Arial" w:cs="Arial"/>
          <w:color w:val="000000"/>
        </w:rPr>
        <w:t xml:space="preserve"> set data for every block and save</w:t>
      </w:r>
      <w:r>
        <w:rPr>
          <w:rFonts w:ascii="Arial" w:eastAsia="Times New Roman" w:hAnsi="Arial" w:cs="Arial"/>
          <w:color w:val="000000"/>
        </w:rPr>
        <w:t xml:space="preserve">d </w:t>
      </w:r>
      <w:r w:rsidRPr="00B40545">
        <w:rPr>
          <w:rFonts w:ascii="Arial" w:eastAsia="Times New Roman" w:hAnsi="Arial" w:cs="Arial"/>
          <w:color w:val="000000"/>
        </w:rPr>
        <w:t>that into the hash table.</w:t>
      </w:r>
    </w:p>
    <w:p w14:paraId="0C6BD6F5" w14:textId="20222363" w:rsidR="00B40545" w:rsidRDefault="00B40545" w:rsidP="00B40545">
      <w:pPr>
        <w:rPr>
          <w:rFonts w:ascii="Arial" w:eastAsia="Times New Roman" w:hAnsi="Arial" w:cs="Arial"/>
          <w:color w:val="000000"/>
        </w:rPr>
      </w:pPr>
    </w:p>
    <w:p w14:paraId="6793D036" w14:textId="6A70E1C0" w:rsidR="00B40545" w:rsidRDefault="00B40545" w:rsidP="00B40545">
      <w:pPr>
        <w:rPr>
          <w:rFonts w:ascii="Arial" w:eastAsia="Times New Roman" w:hAnsi="Arial" w:cs="Arial"/>
          <w:color w:val="000000"/>
        </w:rPr>
      </w:pPr>
    </w:p>
    <w:p w14:paraId="4FF8D451" w14:textId="0E669E36" w:rsidR="00B40545" w:rsidRDefault="00B40545" w:rsidP="00B40545">
      <w:pPr>
        <w:rPr>
          <w:rFonts w:ascii="Arial" w:eastAsia="Times New Roman" w:hAnsi="Arial" w:cs="Arial"/>
          <w:color w:val="000000"/>
        </w:rPr>
      </w:pPr>
      <w:r>
        <w:rPr>
          <w:rFonts w:ascii="Arial" w:eastAsia="Times New Roman" w:hAnsi="Arial" w:cs="Arial"/>
          <w:color w:val="000000"/>
        </w:rPr>
        <w:t xml:space="preserve">The last part of our code is just </w:t>
      </w:r>
      <w:proofErr w:type="gramStart"/>
      <w:r>
        <w:rPr>
          <w:rFonts w:ascii="Arial" w:eastAsia="Times New Roman" w:hAnsi="Arial" w:cs="Arial"/>
          <w:color w:val="000000"/>
        </w:rPr>
        <w:t>retrieve</w:t>
      </w:r>
      <w:proofErr w:type="gramEnd"/>
      <w:r>
        <w:rPr>
          <w:rFonts w:ascii="Arial" w:eastAsia="Times New Roman" w:hAnsi="Arial" w:cs="Arial"/>
          <w:color w:val="000000"/>
        </w:rPr>
        <w:t xml:space="preserve"> the data from the hash table and print out the data. We traverse through all the block, for each block, we print out the block name, UEVAR set, VARKILL set and LIVEOUT set in the right format, as is shown in the Figure 12.</w:t>
      </w:r>
    </w:p>
    <w:p w14:paraId="51BA3F75" w14:textId="20FC9EAC" w:rsidR="00B40545" w:rsidRDefault="00B40545" w:rsidP="00B40545">
      <w:pPr>
        <w:jc w:val="center"/>
        <w:rPr>
          <w:rFonts w:ascii="Arial" w:eastAsia="Times New Roman" w:hAnsi="Arial" w:cs="Arial"/>
          <w:color w:val="000000"/>
        </w:rPr>
      </w:pPr>
      <w:r>
        <w:rPr>
          <w:rFonts w:ascii="Arial" w:eastAsia="Times New Roman" w:hAnsi="Arial" w:cs="Arial"/>
          <w:noProof/>
          <w:color w:val="000000"/>
        </w:rPr>
        <w:drawing>
          <wp:inline distT="0" distB="0" distL="0" distR="0" wp14:anchorId="4CDC77FF" wp14:editId="6969F583">
            <wp:extent cx="4197785" cy="4806374"/>
            <wp:effectExtent l="0" t="0" r="635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04530" cy="4814097"/>
                    </a:xfrm>
                    <a:prstGeom prst="rect">
                      <a:avLst/>
                    </a:prstGeom>
                  </pic:spPr>
                </pic:pic>
              </a:graphicData>
            </a:graphic>
          </wp:inline>
        </w:drawing>
      </w:r>
    </w:p>
    <w:p w14:paraId="165FFE89" w14:textId="63EA35B2" w:rsidR="00B40545" w:rsidRPr="00B40545" w:rsidRDefault="00B40545" w:rsidP="00B40545">
      <w:pPr>
        <w:jc w:val="center"/>
        <w:rPr>
          <w:rFonts w:ascii="Arial" w:eastAsia="Times New Roman" w:hAnsi="Arial" w:cs="Arial"/>
          <w:color w:val="000000"/>
          <w:sz w:val="26"/>
          <w:szCs w:val="26"/>
        </w:rPr>
      </w:pPr>
      <w:r>
        <w:rPr>
          <w:rFonts w:ascii="Arial" w:eastAsia="Times New Roman" w:hAnsi="Arial" w:cs="Arial"/>
          <w:color w:val="000000"/>
          <w:sz w:val="26"/>
          <w:szCs w:val="26"/>
        </w:rPr>
        <w:t xml:space="preserve">Figure 11. code part </w:t>
      </w:r>
      <w:r>
        <w:rPr>
          <w:rFonts w:ascii="Arial" w:eastAsia="Times New Roman" w:hAnsi="Arial" w:cs="Arial"/>
          <w:color w:val="000000"/>
          <w:sz w:val="26"/>
          <w:szCs w:val="26"/>
        </w:rPr>
        <w:t>10</w:t>
      </w:r>
    </w:p>
    <w:p w14:paraId="6BC6CDC6" w14:textId="77777777" w:rsidR="00B40545" w:rsidRDefault="00B40545" w:rsidP="00B40545">
      <w:pPr>
        <w:jc w:val="center"/>
        <w:rPr>
          <w:rFonts w:ascii="Arial" w:eastAsia="Times New Roman" w:hAnsi="Arial" w:cs="Arial"/>
          <w:color w:val="000000"/>
        </w:rPr>
      </w:pPr>
    </w:p>
    <w:p w14:paraId="7B486C93" w14:textId="73A8CB54" w:rsidR="00F5059C" w:rsidRDefault="00F5059C" w:rsidP="00F5059C">
      <w:pPr>
        <w:pStyle w:val="ListParagraph"/>
        <w:numPr>
          <w:ilvl w:val="0"/>
          <w:numId w:val="1"/>
        </w:numPr>
        <w:rPr>
          <w:rFonts w:ascii="Arial" w:eastAsia="Times New Roman" w:hAnsi="Arial" w:cs="Arial"/>
          <w:b/>
          <w:bCs/>
          <w:color w:val="000000"/>
          <w:sz w:val="26"/>
          <w:szCs w:val="26"/>
        </w:rPr>
      </w:pPr>
      <w:r>
        <w:rPr>
          <w:rFonts w:ascii="Arial" w:eastAsia="Times New Roman" w:hAnsi="Arial" w:cs="Arial"/>
          <w:b/>
          <w:bCs/>
          <w:color w:val="000000"/>
          <w:sz w:val="26"/>
          <w:szCs w:val="26"/>
        </w:rPr>
        <w:lastRenderedPageBreak/>
        <w:t>Implementation results</w:t>
      </w:r>
    </w:p>
    <w:p w14:paraId="2D8D5ABD" w14:textId="1EB78DAA" w:rsidR="00F5059C" w:rsidRPr="00F5059C" w:rsidRDefault="00F5059C" w:rsidP="00F5059C">
      <w:pPr>
        <w:ind w:left="360"/>
        <w:rPr>
          <w:rFonts w:ascii="Arial" w:eastAsia="Times New Roman" w:hAnsi="Arial" w:cs="Arial"/>
          <w:color w:val="000000"/>
        </w:rPr>
      </w:pPr>
    </w:p>
    <w:p w14:paraId="02C26BC8" w14:textId="2AAE64C1" w:rsidR="00F5059C" w:rsidRDefault="00F5059C" w:rsidP="00F5059C">
      <w:pPr>
        <w:pStyle w:val="ListParagraph"/>
        <w:numPr>
          <w:ilvl w:val="0"/>
          <w:numId w:val="3"/>
        </w:numPr>
        <w:rPr>
          <w:rFonts w:ascii="Arial" w:eastAsia="Times New Roman" w:hAnsi="Arial" w:cs="Arial"/>
          <w:color w:val="000000"/>
        </w:rPr>
      </w:pPr>
      <w:r w:rsidRPr="00F5059C">
        <w:rPr>
          <w:rFonts w:ascii="Arial" w:eastAsia="Times New Roman" w:hAnsi="Arial" w:cs="Arial"/>
          <w:color w:val="000000"/>
        </w:rPr>
        <w:t>For test1.c</w:t>
      </w:r>
      <w:r>
        <w:rPr>
          <w:rFonts w:ascii="Arial" w:eastAsia="Times New Roman" w:hAnsi="Arial" w:cs="Arial"/>
          <w:color w:val="000000"/>
        </w:rPr>
        <w:t>, we get the output:</w:t>
      </w:r>
    </w:p>
    <w:p w14:paraId="7F5C0B43" w14:textId="47293D45" w:rsidR="00F5059C" w:rsidRDefault="00F5059C" w:rsidP="00F5059C">
      <w:pPr>
        <w:ind w:left="360"/>
        <w:rPr>
          <w:rFonts w:ascii="Arial" w:eastAsia="Times New Roman" w:hAnsi="Arial" w:cs="Arial"/>
          <w:color w:val="000000"/>
        </w:rPr>
      </w:pPr>
      <w:r w:rsidRPr="00F5059C">
        <w:rPr>
          <w:rFonts w:ascii="Arial" w:eastAsia="Times New Roman" w:hAnsi="Arial" w:cs="Arial"/>
          <w:noProof/>
          <w:color w:val="000000"/>
        </w:rPr>
        <w:drawing>
          <wp:inline distT="0" distB="0" distL="0" distR="0" wp14:anchorId="66A1E99F" wp14:editId="261C41CD">
            <wp:extent cx="5600989" cy="2020186"/>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7"/>
                    <a:stretch>
                      <a:fillRect/>
                    </a:stretch>
                  </pic:blipFill>
                  <pic:spPr>
                    <a:xfrm>
                      <a:off x="0" y="0"/>
                      <a:ext cx="5731521" cy="2067267"/>
                    </a:xfrm>
                    <a:prstGeom prst="rect">
                      <a:avLst/>
                    </a:prstGeom>
                  </pic:spPr>
                </pic:pic>
              </a:graphicData>
            </a:graphic>
          </wp:inline>
        </w:drawing>
      </w:r>
    </w:p>
    <w:p w14:paraId="14205770" w14:textId="37C70F39" w:rsidR="00F5059C" w:rsidRDefault="00F5059C" w:rsidP="00F5059C">
      <w:pPr>
        <w:ind w:left="360"/>
        <w:rPr>
          <w:rFonts w:ascii="Arial" w:eastAsia="Times New Roman" w:hAnsi="Arial" w:cs="Arial"/>
          <w:color w:val="000000"/>
        </w:rPr>
      </w:pPr>
    </w:p>
    <w:p w14:paraId="6A9FC5A3" w14:textId="040D6CEF" w:rsidR="00F5059C" w:rsidRDefault="00F5059C" w:rsidP="00F5059C">
      <w:pPr>
        <w:pStyle w:val="ListParagraph"/>
        <w:numPr>
          <w:ilvl w:val="0"/>
          <w:numId w:val="3"/>
        </w:numPr>
        <w:rPr>
          <w:rFonts w:ascii="Arial" w:eastAsia="Times New Roman" w:hAnsi="Arial" w:cs="Arial"/>
          <w:color w:val="000000"/>
        </w:rPr>
      </w:pPr>
      <w:r>
        <w:rPr>
          <w:rFonts w:ascii="Arial" w:eastAsia="Times New Roman" w:hAnsi="Arial" w:cs="Arial"/>
          <w:color w:val="000000"/>
        </w:rPr>
        <w:t>For test2.c, we get the output:</w:t>
      </w:r>
    </w:p>
    <w:p w14:paraId="1218C8B2" w14:textId="08463636" w:rsidR="00F5059C" w:rsidRPr="00F5059C" w:rsidRDefault="00F5059C" w:rsidP="00F5059C">
      <w:pPr>
        <w:ind w:left="360"/>
        <w:rPr>
          <w:rFonts w:ascii="Arial" w:eastAsia="Times New Roman" w:hAnsi="Arial" w:cs="Arial"/>
          <w:color w:val="000000"/>
        </w:rPr>
      </w:pPr>
      <w:r w:rsidRPr="00F5059C">
        <w:rPr>
          <w:noProof/>
        </w:rPr>
        <w:drawing>
          <wp:inline distT="0" distB="0" distL="0" distR="0" wp14:anchorId="089A6786" wp14:editId="04CC25D3">
            <wp:extent cx="5600700" cy="3089959"/>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8"/>
                    <a:stretch>
                      <a:fillRect/>
                    </a:stretch>
                  </pic:blipFill>
                  <pic:spPr>
                    <a:xfrm>
                      <a:off x="0" y="0"/>
                      <a:ext cx="5670024" cy="3128206"/>
                    </a:xfrm>
                    <a:prstGeom prst="rect">
                      <a:avLst/>
                    </a:prstGeom>
                  </pic:spPr>
                </pic:pic>
              </a:graphicData>
            </a:graphic>
          </wp:inline>
        </w:drawing>
      </w:r>
    </w:p>
    <w:p w14:paraId="217AC3CC" w14:textId="7DB633F6" w:rsidR="007B3F08" w:rsidRDefault="00F5059C">
      <w:r>
        <w:br w:type="page"/>
      </w:r>
    </w:p>
    <w:p w14:paraId="5636958A" w14:textId="5E8C4C4B" w:rsidR="00F5059C" w:rsidRDefault="00F5059C" w:rsidP="00F5059C">
      <w:pPr>
        <w:pStyle w:val="ListParagraph"/>
        <w:numPr>
          <w:ilvl w:val="0"/>
          <w:numId w:val="3"/>
        </w:numPr>
        <w:rPr>
          <w:rFonts w:ascii="Arial" w:eastAsia="Times New Roman" w:hAnsi="Arial" w:cs="Arial"/>
          <w:color w:val="000000"/>
        </w:rPr>
      </w:pPr>
      <w:r>
        <w:rPr>
          <w:rFonts w:ascii="Arial" w:eastAsia="Times New Roman" w:hAnsi="Arial" w:cs="Arial"/>
          <w:color w:val="000000"/>
        </w:rPr>
        <w:lastRenderedPageBreak/>
        <w:t>For test3.c, we get the output:</w:t>
      </w:r>
    </w:p>
    <w:p w14:paraId="4757CEE2" w14:textId="4098134A" w:rsidR="00F5059C" w:rsidRDefault="00F5059C" w:rsidP="00F5059C">
      <w:pPr>
        <w:pStyle w:val="ListParagraph"/>
        <w:rPr>
          <w:rFonts w:ascii="Arial" w:eastAsia="Times New Roman" w:hAnsi="Arial" w:cs="Arial"/>
          <w:color w:val="000000"/>
        </w:rPr>
      </w:pPr>
      <w:r>
        <w:rPr>
          <w:rFonts w:ascii="Arial" w:eastAsia="Times New Roman" w:hAnsi="Arial" w:cs="Arial"/>
          <w:noProof/>
          <w:color w:val="000000"/>
        </w:rPr>
        <w:drawing>
          <wp:inline distT="0" distB="0" distL="0" distR="0" wp14:anchorId="29872642" wp14:editId="2518B9AE">
            <wp:extent cx="5431864" cy="3338623"/>
            <wp:effectExtent l="0" t="0" r="3810" b="190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71157" cy="3362774"/>
                    </a:xfrm>
                    <a:prstGeom prst="rect">
                      <a:avLst/>
                    </a:prstGeom>
                  </pic:spPr>
                </pic:pic>
              </a:graphicData>
            </a:graphic>
          </wp:inline>
        </w:drawing>
      </w:r>
    </w:p>
    <w:p w14:paraId="1E598A79" w14:textId="6C220D29" w:rsidR="00F5059C" w:rsidRDefault="00F5059C" w:rsidP="00F5059C">
      <w:pPr>
        <w:pStyle w:val="ListParagraph"/>
        <w:rPr>
          <w:rFonts w:ascii="Arial" w:eastAsia="Times New Roman" w:hAnsi="Arial" w:cs="Arial"/>
          <w:color w:val="000000"/>
        </w:rPr>
      </w:pPr>
    </w:p>
    <w:p w14:paraId="5D15A3A5" w14:textId="64EACBC2" w:rsidR="00F5059C" w:rsidRDefault="00F5059C" w:rsidP="00F5059C">
      <w:pPr>
        <w:pStyle w:val="ListParagraph"/>
        <w:numPr>
          <w:ilvl w:val="0"/>
          <w:numId w:val="3"/>
        </w:numPr>
        <w:rPr>
          <w:rFonts w:ascii="Arial" w:eastAsia="Times New Roman" w:hAnsi="Arial" w:cs="Arial"/>
          <w:color w:val="000000"/>
        </w:rPr>
      </w:pPr>
      <w:r>
        <w:rPr>
          <w:rFonts w:ascii="Arial" w:eastAsia="Times New Roman" w:hAnsi="Arial" w:cs="Arial"/>
          <w:color w:val="000000"/>
        </w:rPr>
        <w:t>For test4.c, we get the output:</w:t>
      </w:r>
    </w:p>
    <w:p w14:paraId="1E97B642" w14:textId="671DE8D9" w:rsidR="00F5059C" w:rsidRDefault="00F5059C" w:rsidP="00F5059C">
      <w:pPr>
        <w:pStyle w:val="ListParagraph"/>
        <w:rPr>
          <w:rFonts w:ascii="Arial" w:eastAsia="Times New Roman" w:hAnsi="Arial" w:cs="Arial"/>
          <w:color w:val="000000"/>
        </w:rPr>
      </w:pPr>
      <w:r w:rsidRPr="00F5059C">
        <w:rPr>
          <w:rFonts w:ascii="Arial" w:eastAsia="Times New Roman" w:hAnsi="Arial" w:cs="Arial"/>
          <w:noProof/>
          <w:color w:val="000000"/>
        </w:rPr>
        <w:drawing>
          <wp:inline distT="0" distB="0" distL="0" distR="0" wp14:anchorId="017AB0A4" wp14:editId="67AEEB07">
            <wp:extent cx="5454502" cy="3330393"/>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0"/>
                    <a:stretch>
                      <a:fillRect/>
                    </a:stretch>
                  </pic:blipFill>
                  <pic:spPr>
                    <a:xfrm>
                      <a:off x="0" y="0"/>
                      <a:ext cx="5475608" cy="3343280"/>
                    </a:xfrm>
                    <a:prstGeom prst="rect">
                      <a:avLst/>
                    </a:prstGeom>
                  </pic:spPr>
                </pic:pic>
              </a:graphicData>
            </a:graphic>
          </wp:inline>
        </w:drawing>
      </w:r>
    </w:p>
    <w:p w14:paraId="715FC97D" w14:textId="77777777" w:rsidR="00F5059C" w:rsidRDefault="00F5059C" w:rsidP="00F5059C">
      <w:pPr>
        <w:pStyle w:val="ListParagraph"/>
        <w:rPr>
          <w:rFonts w:ascii="Arial" w:eastAsia="Times New Roman" w:hAnsi="Arial" w:cs="Arial"/>
          <w:color w:val="000000"/>
        </w:rPr>
      </w:pPr>
    </w:p>
    <w:p w14:paraId="554AC3CB" w14:textId="257F07BD" w:rsidR="00F5059C" w:rsidRDefault="00F5059C" w:rsidP="00F5059C">
      <w:pPr>
        <w:pStyle w:val="ListParagraph"/>
      </w:pPr>
      <w:r>
        <w:t>In summary, we have successfully the Liveness analysis for all the test case.</w:t>
      </w:r>
    </w:p>
    <w:sectPr w:rsidR="00F505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ath">
    <w:altName w:val="Cambria"/>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191D0B"/>
    <w:multiLevelType w:val="hybridMultilevel"/>
    <w:tmpl w:val="64A2F14A"/>
    <w:lvl w:ilvl="0" w:tplc="80C801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1E0E1C"/>
    <w:multiLevelType w:val="hybridMultilevel"/>
    <w:tmpl w:val="A6F80596"/>
    <w:lvl w:ilvl="0" w:tplc="4C6C3A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6553C3"/>
    <w:multiLevelType w:val="hybridMultilevel"/>
    <w:tmpl w:val="32289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556612">
    <w:abstractNumId w:val="2"/>
  </w:num>
  <w:num w:numId="2" w16cid:durableId="237643332">
    <w:abstractNumId w:val="0"/>
  </w:num>
  <w:num w:numId="3" w16cid:durableId="16167906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59C"/>
    <w:rsid w:val="002B52DF"/>
    <w:rsid w:val="007B3F08"/>
    <w:rsid w:val="00A51B79"/>
    <w:rsid w:val="00B40545"/>
    <w:rsid w:val="00F505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D8DCA"/>
  <w15:chartTrackingRefBased/>
  <w15:docId w15:val="{A8D4F0DE-5805-574C-99E8-23C7B49E6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5059C"/>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F5059C"/>
    <w:pPr>
      <w:ind w:left="720"/>
      <w:contextualSpacing/>
    </w:pPr>
  </w:style>
  <w:style w:type="character" w:styleId="PlaceholderText">
    <w:name w:val="Placeholder Text"/>
    <w:basedOn w:val="DefaultParagraphFont"/>
    <w:uiPriority w:val="99"/>
    <w:semiHidden/>
    <w:rsid w:val="00B4054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56325">
      <w:bodyDiv w:val="1"/>
      <w:marLeft w:val="0"/>
      <w:marRight w:val="0"/>
      <w:marTop w:val="0"/>
      <w:marBottom w:val="0"/>
      <w:divBdr>
        <w:top w:val="none" w:sz="0" w:space="0" w:color="auto"/>
        <w:left w:val="none" w:sz="0" w:space="0" w:color="auto"/>
        <w:bottom w:val="none" w:sz="0" w:space="0" w:color="auto"/>
        <w:right w:val="none" w:sz="0" w:space="0" w:color="auto"/>
      </w:divBdr>
      <w:divsChild>
        <w:div w:id="1742362293">
          <w:marLeft w:val="0"/>
          <w:marRight w:val="0"/>
          <w:marTop w:val="0"/>
          <w:marBottom w:val="0"/>
          <w:divBdr>
            <w:top w:val="none" w:sz="0" w:space="0" w:color="auto"/>
            <w:left w:val="none" w:sz="0" w:space="0" w:color="auto"/>
            <w:bottom w:val="none" w:sz="0" w:space="0" w:color="auto"/>
            <w:right w:val="none" w:sz="0" w:space="0" w:color="auto"/>
          </w:divBdr>
          <w:divsChild>
            <w:div w:id="171044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7346">
      <w:bodyDiv w:val="1"/>
      <w:marLeft w:val="0"/>
      <w:marRight w:val="0"/>
      <w:marTop w:val="0"/>
      <w:marBottom w:val="0"/>
      <w:divBdr>
        <w:top w:val="none" w:sz="0" w:space="0" w:color="auto"/>
        <w:left w:val="none" w:sz="0" w:space="0" w:color="auto"/>
        <w:bottom w:val="none" w:sz="0" w:space="0" w:color="auto"/>
        <w:right w:val="none" w:sz="0" w:space="0" w:color="auto"/>
      </w:divBdr>
      <w:divsChild>
        <w:div w:id="619261825">
          <w:marLeft w:val="0"/>
          <w:marRight w:val="0"/>
          <w:marTop w:val="0"/>
          <w:marBottom w:val="0"/>
          <w:divBdr>
            <w:top w:val="none" w:sz="0" w:space="0" w:color="auto"/>
            <w:left w:val="none" w:sz="0" w:space="0" w:color="auto"/>
            <w:bottom w:val="none" w:sz="0" w:space="0" w:color="auto"/>
            <w:right w:val="none" w:sz="0" w:space="0" w:color="auto"/>
          </w:divBdr>
          <w:divsChild>
            <w:div w:id="83691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90589">
      <w:bodyDiv w:val="1"/>
      <w:marLeft w:val="0"/>
      <w:marRight w:val="0"/>
      <w:marTop w:val="0"/>
      <w:marBottom w:val="0"/>
      <w:divBdr>
        <w:top w:val="none" w:sz="0" w:space="0" w:color="auto"/>
        <w:left w:val="none" w:sz="0" w:space="0" w:color="auto"/>
        <w:bottom w:val="none" w:sz="0" w:space="0" w:color="auto"/>
        <w:right w:val="none" w:sz="0" w:space="0" w:color="auto"/>
      </w:divBdr>
    </w:div>
    <w:div w:id="409812910">
      <w:bodyDiv w:val="1"/>
      <w:marLeft w:val="0"/>
      <w:marRight w:val="0"/>
      <w:marTop w:val="0"/>
      <w:marBottom w:val="0"/>
      <w:divBdr>
        <w:top w:val="none" w:sz="0" w:space="0" w:color="auto"/>
        <w:left w:val="none" w:sz="0" w:space="0" w:color="auto"/>
        <w:bottom w:val="none" w:sz="0" w:space="0" w:color="auto"/>
        <w:right w:val="none" w:sz="0" w:space="0" w:color="auto"/>
      </w:divBdr>
    </w:div>
    <w:div w:id="468596155">
      <w:bodyDiv w:val="1"/>
      <w:marLeft w:val="0"/>
      <w:marRight w:val="0"/>
      <w:marTop w:val="0"/>
      <w:marBottom w:val="0"/>
      <w:divBdr>
        <w:top w:val="none" w:sz="0" w:space="0" w:color="auto"/>
        <w:left w:val="none" w:sz="0" w:space="0" w:color="auto"/>
        <w:bottom w:val="none" w:sz="0" w:space="0" w:color="auto"/>
        <w:right w:val="none" w:sz="0" w:space="0" w:color="auto"/>
      </w:divBdr>
    </w:div>
    <w:div w:id="846671425">
      <w:bodyDiv w:val="1"/>
      <w:marLeft w:val="0"/>
      <w:marRight w:val="0"/>
      <w:marTop w:val="0"/>
      <w:marBottom w:val="0"/>
      <w:divBdr>
        <w:top w:val="none" w:sz="0" w:space="0" w:color="auto"/>
        <w:left w:val="none" w:sz="0" w:space="0" w:color="auto"/>
        <w:bottom w:val="none" w:sz="0" w:space="0" w:color="auto"/>
        <w:right w:val="none" w:sz="0" w:space="0" w:color="auto"/>
      </w:divBdr>
      <w:divsChild>
        <w:div w:id="214315416">
          <w:marLeft w:val="0"/>
          <w:marRight w:val="0"/>
          <w:marTop w:val="0"/>
          <w:marBottom w:val="0"/>
          <w:divBdr>
            <w:top w:val="none" w:sz="0" w:space="0" w:color="auto"/>
            <w:left w:val="none" w:sz="0" w:space="0" w:color="auto"/>
            <w:bottom w:val="none" w:sz="0" w:space="0" w:color="auto"/>
            <w:right w:val="none" w:sz="0" w:space="0" w:color="auto"/>
          </w:divBdr>
          <w:divsChild>
            <w:div w:id="47587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8835">
      <w:bodyDiv w:val="1"/>
      <w:marLeft w:val="0"/>
      <w:marRight w:val="0"/>
      <w:marTop w:val="0"/>
      <w:marBottom w:val="0"/>
      <w:divBdr>
        <w:top w:val="none" w:sz="0" w:space="0" w:color="auto"/>
        <w:left w:val="none" w:sz="0" w:space="0" w:color="auto"/>
        <w:bottom w:val="none" w:sz="0" w:space="0" w:color="auto"/>
        <w:right w:val="none" w:sz="0" w:space="0" w:color="auto"/>
      </w:divBdr>
      <w:divsChild>
        <w:div w:id="1110974022">
          <w:marLeft w:val="0"/>
          <w:marRight w:val="0"/>
          <w:marTop w:val="0"/>
          <w:marBottom w:val="0"/>
          <w:divBdr>
            <w:top w:val="none" w:sz="0" w:space="0" w:color="auto"/>
            <w:left w:val="none" w:sz="0" w:space="0" w:color="auto"/>
            <w:bottom w:val="none" w:sz="0" w:space="0" w:color="auto"/>
            <w:right w:val="none" w:sz="0" w:space="0" w:color="auto"/>
          </w:divBdr>
          <w:divsChild>
            <w:div w:id="96928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137681">
      <w:bodyDiv w:val="1"/>
      <w:marLeft w:val="0"/>
      <w:marRight w:val="0"/>
      <w:marTop w:val="0"/>
      <w:marBottom w:val="0"/>
      <w:divBdr>
        <w:top w:val="none" w:sz="0" w:space="0" w:color="auto"/>
        <w:left w:val="none" w:sz="0" w:space="0" w:color="auto"/>
        <w:bottom w:val="none" w:sz="0" w:space="0" w:color="auto"/>
        <w:right w:val="none" w:sz="0" w:space="0" w:color="auto"/>
      </w:divBdr>
      <w:divsChild>
        <w:div w:id="1719352030">
          <w:marLeft w:val="0"/>
          <w:marRight w:val="0"/>
          <w:marTop w:val="0"/>
          <w:marBottom w:val="0"/>
          <w:divBdr>
            <w:top w:val="none" w:sz="0" w:space="0" w:color="auto"/>
            <w:left w:val="none" w:sz="0" w:space="0" w:color="auto"/>
            <w:bottom w:val="none" w:sz="0" w:space="0" w:color="auto"/>
            <w:right w:val="none" w:sz="0" w:space="0" w:color="auto"/>
          </w:divBdr>
          <w:divsChild>
            <w:div w:id="65584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52131">
      <w:bodyDiv w:val="1"/>
      <w:marLeft w:val="0"/>
      <w:marRight w:val="0"/>
      <w:marTop w:val="0"/>
      <w:marBottom w:val="0"/>
      <w:divBdr>
        <w:top w:val="none" w:sz="0" w:space="0" w:color="auto"/>
        <w:left w:val="none" w:sz="0" w:space="0" w:color="auto"/>
        <w:bottom w:val="none" w:sz="0" w:space="0" w:color="auto"/>
        <w:right w:val="none" w:sz="0" w:space="0" w:color="auto"/>
      </w:divBdr>
      <w:divsChild>
        <w:div w:id="1572812183">
          <w:marLeft w:val="0"/>
          <w:marRight w:val="0"/>
          <w:marTop w:val="0"/>
          <w:marBottom w:val="0"/>
          <w:divBdr>
            <w:top w:val="none" w:sz="0" w:space="0" w:color="auto"/>
            <w:left w:val="none" w:sz="0" w:space="0" w:color="auto"/>
            <w:bottom w:val="none" w:sz="0" w:space="0" w:color="auto"/>
            <w:right w:val="none" w:sz="0" w:space="0" w:color="auto"/>
          </w:divBdr>
          <w:divsChild>
            <w:div w:id="60453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702</Words>
  <Characters>4002</Characters>
  <Application>Microsoft Office Word</Application>
  <DocSecurity>0</DocSecurity>
  <Lines>33</Lines>
  <Paragraphs>9</Paragraphs>
  <ScaleCrop>false</ScaleCrop>
  <Company/>
  <LinksUpToDate>false</LinksUpToDate>
  <CharactersWithSpaces>4695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Chuanye Xiong</dc:creator>
  <cp:keywords/>
  <dc:description/>
  <cp:lastModifiedBy>Chuanye Xiong</cp:lastModifiedBy>
  <cp:revision>2</cp:revision>
  <dcterms:created xsi:type="dcterms:W3CDTF">2023-02-28T23:18:00Z</dcterms:created>
  <dcterms:modified xsi:type="dcterms:W3CDTF">2023-02-28T23:18:00Z</dcterms:modified>
</cp:coreProperties>
</file>