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sz w:val="32"/>
        </w:rPr>
        <w:t>The Land Scam Controversy Surrounding Madhya Pradesh CM Mohan Yadav</w:t>
      </w:r>
    </w:p>
    <w:p>
      <w:pPr>
        <w:spacing w:before="80"/>
      </w:pPr>
      <w:r>
        <w:rPr>
          <w:rFonts w:ascii="Arial" w:hAnsi="Arial"/>
          <w:sz w:val="24"/>
        </w:rPr>
        <w:t>"Power tends to corrupt, and absolute power corrupts absolutely."   — Lord Acton</w:t>
      </w:r>
    </w:p>
    <w:p>
      <w:pPr>
        <w:spacing w:before="80"/>
      </w:pPr>
      <w:r>
        <w:rPr>
          <w:rFonts w:ascii="Arial" w:hAnsi="Arial"/>
          <w:sz w:val="24"/>
        </w:rPr>
        <w:t>Madhya Pradesh's political landscape has been rocked by allegations against Chief Minister Mohan Yadav concerning significant land acquisitions by his family, spurring accusations of corruption and unethical governance. As these claims unfold, it becomes evident that political power and land ownership intertwine dangerously, highlighting systemic issues in Madhya Pradesh’s administrative practices and raising questions about accountability in governance.</w:t>
      </w:r>
    </w:p>
    <w:p>
      <w:pPr>
        <w:spacing w:before="80"/>
      </w:pPr>
      <w:r>
        <w:rPr>
          <w:rFonts w:ascii="Arial" w:hAnsi="Arial"/>
          <w:sz w:val="24"/>
        </w:rPr>
        <w:t>The allegations centered on Mohan Yadav indicate that his family's land holdings increased from approximately 100 acres to 335 acres during his time in office, sparking outrage from the Congress party, which has dubbed this situation the “loot of Mahakal land.” They have demanded Yadav’s resignation and an independent judicial inquiry into these transactions, framing the situation as a severe ethical violation given the implications for public trust and governance in Madhya Pradesh</w:t>
      </w:r>
      <w:r>
        <w:rPr>
          <w:rFonts w:ascii="Arial" w:hAnsi="Arial"/>
          <w:sz w:val="24"/>
          <w:vertAlign w:val="superscript"/>
        </w:rPr>
        <w:t>1</w:t>
      </w:r>
      <w:r>
        <w:rPr>
          <w:rFonts w:ascii="Arial" w:hAnsi="Arial"/>
          <w:sz w:val="24"/>
        </w:rPr>
        <w:t>.</w:t>
      </w:r>
    </w:p>
    <w:p>
      <w:pPr>
        <w:spacing w:before="80"/>
      </w:pPr>
      <w:r>
        <w:rPr>
          <w:rFonts w:ascii="Arial" w:hAnsi="Arial"/>
          <w:sz w:val="24"/>
        </w:rPr>
        <w:t>While the Chief Minister’s Office firmly rejects these claims, stating there has been no increase in agricultural land holdings under Yadav’s name since his election in December 2023, the political fallout indicates deeper issues at play in the state’s land acquisition processes</w:t>
      </w:r>
      <w:r>
        <w:rPr>
          <w:rFonts w:ascii="Arial" w:hAnsi="Arial"/>
          <w:sz w:val="24"/>
          <w:vertAlign w:val="superscript"/>
        </w:rPr>
        <w:t>2</w:t>
      </w:r>
      <w:r>
        <w:rPr>
          <w:rFonts w:ascii="Arial" w:hAnsi="Arial"/>
          <w:sz w:val="24"/>
        </w:rPr>
        <w:t>. 2026 marked a renewal of scrutiny into land transactions, with public documents revealing a pattern of high-profile corruption and manipulation of land use regulations</w:t>
      </w:r>
      <w:r>
        <w:rPr>
          <w:rFonts w:ascii="Arial" w:hAnsi="Arial"/>
          <w:sz w:val="24"/>
          <w:vertAlign w:val="superscript"/>
        </w:rPr>
        <w:t>3</w:t>
      </w:r>
      <w:r>
        <w:rPr>
          <w:rFonts w:ascii="Arial" w:hAnsi="Arial"/>
          <w:sz w:val="24"/>
        </w:rPr>
        <w:t>.</w:t>
      </w:r>
    </w:p>
    <w:p>
      <w:pPr>
        <w:spacing w:before="80"/>
      </w:pPr>
      <w:r>
        <w:rPr>
          <w:rFonts w:ascii="Arial" w:hAnsi="Arial"/>
          <w:sz w:val="24"/>
        </w:rPr>
        <w:t>Madhya Pradesh, historically plagued by various land scams, saw allegations of a ₹3,200 crore bypass project in 2026 giving rise to accusations of insider trading involving around 50 IAS and IPS officers</w:t>
      </w:r>
      <w:r>
        <w:rPr>
          <w:rFonts w:ascii="Arial" w:hAnsi="Arial"/>
          <w:sz w:val="24"/>
          <w:vertAlign w:val="superscript"/>
        </w:rPr>
        <w:t>4</w:t>
      </w:r>
      <w:r>
        <w:rPr>
          <w:rFonts w:ascii="Arial" w:hAnsi="Arial"/>
          <w:sz w:val="24"/>
        </w:rPr>
        <w:t>. The stakes in land transactions, especially in areas earmarked for development around Ujjain, further intensify concerns over how public resources are mismanaged, potentially disenfranchising local farming communities</w:t>
      </w:r>
      <w:r>
        <w:rPr>
          <w:rFonts w:ascii="Arial" w:hAnsi="Arial"/>
          <w:sz w:val="24"/>
          <w:vertAlign w:val="superscript"/>
        </w:rPr>
        <w:t>5</w:t>
      </w:r>
      <w:r>
        <w:rPr>
          <w:rFonts w:ascii="Arial" w:hAnsi="Arial"/>
          <w:sz w:val="24"/>
        </w:rPr>
        <w:t>. What complicates this landscape is that many acquisitions by Yadav’s family are reportedly conducted in the names of relatives, thereby diluting direct accountability which raises more questions about transparency in governance</w:t>
      </w:r>
      <w:r>
        <w:rPr>
          <w:rFonts w:ascii="Arial" w:hAnsi="Arial"/>
          <w:sz w:val="24"/>
          <w:vertAlign w:val="superscript"/>
        </w:rPr>
        <w:t>6</w:t>
      </w:r>
      <w:r>
        <w:rPr>
          <w:rFonts w:ascii="Arial" w:hAnsi="Arial"/>
          <w:sz w:val="24"/>
        </w:rPr>
        <w:t>.</w:t>
      </w:r>
    </w:p>
    <w:p>
      <w:pPr>
        <w:pStyle w:val="Heading2"/>
      </w:pPr>
      <w:r>
        <w:rPr>
          <w:rFonts w:ascii="Arial" w:hAnsi="Arial"/>
          <w:sz w:val="28"/>
        </w:rPr>
        <w:t>Political Ramifications and Ethical Considerations</w:t>
      </w:r>
    </w:p>
    <w:p>
      <w:pPr>
        <w:spacing w:before="80"/>
      </w:pPr>
      <w:r>
        <w:rPr>
          <w:rFonts w:ascii="Arial" w:hAnsi="Arial"/>
          <w:sz w:val="24"/>
        </w:rPr>
        <w:t>The tension between the Congress party and the ruling BJP is palpable, with accusations of land theft echoing in the context of local socio-economic impacts. The Congress party’s framing of Yadav's actions highlights significant ethical misconduct, positing that his access to political power facilitated the rapid expansion of land holdings</w:t>
      </w:r>
      <w:r>
        <w:rPr>
          <w:rFonts w:ascii="Arial" w:hAnsi="Arial"/>
          <w:sz w:val="24"/>
          <w:vertAlign w:val="superscript"/>
        </w:rPr>
        <w:t>7</w:t>
      </w:r>
      <w:r>
        <w:rPr>
          <w:rFonts w:ascii="Arial" w:hAnsi="Arial"/>
          <w:sz w:val="24"/>
        </w:rPr>
        <w:t>. In essence, this situation underscores the potential for conflict of interest when political leaders engage in land acquisitions, especially in active development zones. The calls for central agencies like the Enforcement Directorate (ED) and Central Bureau of Investigation (CBI) to initiate probes into these transactions underscore the demand for enhanced scrutiny of political finance and ethical governance in Madhya Pradesh</w:t>
      </w:r>
      <w:r>
        <w:rPr>
          <w:rFonts w:ascii="Arial" w:hAnsi="Arial"/>
          <w:sz w:val="24"/>
          <w:vertAlign w:val="superscript"/>
        </w:rPr>
        <w:t>8</w:t>
      </w:r>
      <w:r>
        <w:rPr>
          <w:rFonts w:ascii="Arial" w:hAnsi="Arial"/>
          <w:sz w:val="24"/>
        </w:rPr>
        <w:t>.</w:t>
      </w:r>
    </w:p>
    <w:p>
      <w:pPr>
        <w:spacing w:before="80"/>
      </w:pPr>
      <w:r>
        <w:rPr>
          <w:rFonts w:ascii="Arial" w:hAnsi="Arial"/>
          <w:sz w:val="24"/>
        </w:rPr>
        <w:t>The BJP’s defense of Yadav illustrates a broader trend within certain political factions to dismiss allegations of corruption as purely politically motivated maneuvers, especially given Yadav’s background as a leader representing a backward class. This discourse implicitly challenges the effectiveness of accountability mechanisms designed to check corruption in governance. However, the lack of legal proceedings gives rise to speculations about the real limits of political power, indicating a need for greater societal scrutiny and stronger institutional checks</w:t>
      </w:r>
      <w:r>
        <w:rPr>
          <w:rFonts w:ascii="Arial" w:hAnsi="Arial"/>
          <w:sz w:val="24"/>
          <w:vertAlign w:val="superscript"/>
        </w:rPr>
        <w:t>9</w:t>
      </w:r>
      <w:r>
        <w:rPr>
          <w:rFonts w:ascii="Arial" w:hAnsi="Arial"/>
          <w:sz w:val="24"/>
        </w:rPr>
        <w:t>.</w:t>
      </w:r>
    </w:p>
    <w:p>
      <w:pPr>
        <w:pStyle w:val="Heading2"/>
      </w:pPr>
      <w:r>
        <w:rPr>
          <w:rFonts w:ascii="Arial" w:hAnsi="Arial"/>
          <w:sz w:val="28"/>
        </w:rPr>
        <w:t>Counterarguments and Discourse</w:t>
      </w:r>
    </w:p>
    <w:p>
      <w:pPr>
        <w:spacing w:before="80"/>
      </w:pPr>
      <w:r>
        <w:rPr>
          <w:rFonts w:ascii="Arial" w:hAnsi="Arial"/>
          <w:sz w:val="24"/>
        </w:rPr>
        <w:t>Critics might assert that the allegations against Yadav stem from ethical discrepancies common in political landscapes, where accusations of corruption are easy fodder for opposition parties seeking to undermine political opponents. The BJP argues these claims lack substantive evidence and are part of a calculated opposition strategy to distract from other governance issues. They assert that political figures from backward classes are often scapegoated when they take bold leadership stances</w:t>
      </w:r>
      <w:r>
        <w:rPr>
          <w:rFonts w:ascii="Arial" w:hAnsi="Arial"/>
          <w:sz w:val="24"/>
          <w:vertAlign w:val="superscript"/>
        </w:rPr>
        <w:t>10</w:t>
      </w:r>
      <w:r>
        <w:rPr>
          <w:rFonts w:ascii="Arial" w:hAnsi="Arial"/>
          <w:sz w:val="24"/>
        </w:rPr>
        <w:t>.</w:t>
      </w:r>
    </w:p>
    <w:p>
      <w:pPr>
        <w:spacing w:before="80"/>
      </w:pPr>
      <w:r>
        <w:rPr>
          <w:rFonts w:ascii="Arial" w:hAnsi="Arial"/>
          <w:sz w:val="24"/>
        </w:rPr>
        <w:t>On the flip side, one could argue that the concrete evidence of land acquisition raises valid concerns that must be explored thoroughly. Indeed, the insistence on a judicial inquiry may simply reflect a broader public demand for transparency in a state historically plagued by corruption</w:t>
      </w:r>
      <w:r>
        <w:rPr>
          <w:rFonts w:ascii="Arial" w:hAnsi="Arial"/>
          <w:sz w:val="24"/>
          <w:vertAlign w:val="superscript"/>
        </w:rPr>
        <w:t>11</w:t>
      </w:r>
      <w:r>
        <w:rPr>
          <w:rFonts w:ascii="Arial" w:hAnsi="Arial"/>
          <w:sz w:val="24"/>
        </w:rPr>
        <w:t>. Furthermore, maintaining that all allegations are politically motivated assumes an unyielding faith in the integrity of the ruling party, which is untenable given documented patterns of corruption in land deals across various levels of government and administration in Madhya Pradesh.</w:t>
      </w:r>
    </w:p>
    <w:p>
      <w:pPr>
        <w:spacing w:before="80"/>
      </w:pPr>
      <w:r>
        <w:rPr>
          <w:rFonts w:ascii="Arial" w:hAnsi="Arial"/>
          <w:sz w:val="24"/>
        </w:rPr>
        <w:t>Additionally, allegations of cronyism, systemic land misappropriation, and political collusion underscore a more entrenched problem within the governance structure. It leads one to ask whether the political ramifications extend beyond individual leaders to systemic issues that redefine political ethics and accountability in governance in Madhya Pradesh.</w:t>
      </w:r>
    </w:p>
    <w:p>
      <w:pPr>
        <w:pStyle w:val="Heading2"/>
      </w:pPr>
      <w:r>
        <w:rPr>
          <w:rFonts w:ascii="Arial" w:hAnsi="Arial"/>
          <w:sz w:val="28"/>
        </w:rPr>
        <w:t>Recommendations</w:t>
      </w:r>
    </w:p>
    <w:p>
      <w:pPr>
        <w:pStyle w:val="ListNumber"/>
      </w:pPr>
      <w:r>
        <w:rPr>
          <w:rFonts w:ascii="Arial" w:hAnsi="Arial"/>
          <w:b/>
          <w:sz w:val="24"/>
        </w:rPr>
        <w:t>Judicial Oversight</w:t>
      </w:r>
      <w:r>
        <w:rPr>
          <w:rFonts w:ascii="Arial" w:hAnsi="Arial"/>
          <w:sz w:val="24"/>
        </w:rPr>
        <w:t>: An independent judicial inquiry should investigate allegations against CM Mohan Yadav and his family to restore public trust. By promoting transparency, the inquiry can hold accountable both political figures and bureaucratic elements involved in dubious land transactions.</w:t>
      </w:r>
    </w:p>
    <w:p>
      <w:pPr>
        <w:pStyle w:val="ListNumber"/>
      </w:pPr>
      <w:r>
        <w:rPr>
          <w:rFonts w:ascii="Arial" w:hAnsi="Arial"/>
          <w:b/>
          <w:sz w:val="24"/>
        </w:rPr>
        <w:t>Policy Overhaul in Land Acquisition</w:t>
      </w:r>
      <w:r>
        <w:rPr>
          <w:rFonts w:ascii="Arial" w:hAnsi="Arial"/>
          <w:sz w:val="24"/>
        </w:rPr>
        <w:t>: Madhya Pradesh must develop robust legislation governing land acquisition practices to prevent insider trading and corruption, promoting ethical governance. Legislative reforms should ensure that locals have representation in decision-making processes regarding land acquisition.</w:t>
      </w:r>
    </w:p>
    <w:p>
      <w:pPr>
        <w:pStyle w:val="ListNumber"/>
      </w:pPr>
      <w:r>
        <w:rPr>
          <w:rFonts w:ascii="Arial" w:hAnsi="Arial"/>
          <w:b/>
          <w:sz w:val="24"/>
        </w:rPr>
        <w:t>Strengthening Regulatory Mechanisms</w:t>
      </w:r>
      <w:r>
        <w:rPr>
          <w:rFonts w:ascii="Arial" w:hAnsi="Arial"/>
          <w:sz w:val="24"/>
        </w:rPr>
        <w:t>: The state should reinforce the roles of independent oversight bodies like the ED and CBI, ensuring they can operate free from political interference, especially in high-stakes investigations involving political leaders.</w:t>
      </w:r>
    </w:p>
    <w:p>
      <w:pPr>
        <w:pStyle w:val="ListNumber"/>
      </w:pPr>
      <w:r>
        <w:rPr>
          <w:rFonts w:ascii="Arial" w:hAnsi="Arial"/>
          <w:b/>
          <w:sz w:val="24"/>
        </w:rPr>
        <w:t>Public Engagement and Awareness</w:t>
      </w:r>
      <w:r>
        <w:rPr>
          <w:rFonts w:ascii="Arial" w:hAnsi="Arial"/>
          <w:sz w:val="24"/>
        </w:rPr>
        <w:t>: Increasing public awareness of land rights and practices will empower communities often affected by unethical land/real estate policies. Grassroots movements could foster community-led oversight of governance practices in land dealings.</w:t>
      </w:r>
    </w:p>
    <w:p>
      <w:pPr>
        <w:pStyle w:val="Heading2"/>
      </w:pPr>
      <w:r>
        <w:rPr>
          <w:rFonts w:ascii="Arial" w:hAnsi="Arial"/>
          <w:sz w:val="28"/>
        </w:rPr>
        <w:t>Conclusion</w:t>
      </w:r>
    </w:p>
    <w:p>
      <w:pPr>
        <w:spacing w:before="80"/>
      </w:pPr>
      <w:r>
        <w:rPr>
          <w:rFonts w:ascii="Arial" w:hAnsi="Arial"/>
          <w:sz w:val="24"/>
        </w:rPr>
        <w:t>The land scam accusations against Madhya Pradesh's Chief Minister Mohan Yadav reveal alarming patterns of potential corruption. As the political discourse intensifies, it becomes a critical battleground for broader issues of governance, ethical leadership, and public accountability. This dilemma is not simply a political bout; it is about restoring trust between the governed and their leaders who, instead of serving public interests, often prioritize personal gain. Political power can corrupt; thus, vigilance, oversight, and institutional accountability are paramount to uphold the integrity of governance.</w:t>
      </w:r>
    </w:p>
    <w:p>
      <w:pPr>
        <w:spacing w:before="80"/>
      </w:pPr>
      <w:r>
        <w:rPr>
          <w:rFonts w:ascii="Arial" w:hAnsi="Arial"/>
          <w:sz w:val="24"/>
        </w:rPr>
        <w:t>"Eternal vigilance is the price of liberty."   — Wendell Phillips</w:t>
      </w:r>
    </w:p>
    <w:p>
      <w:pPr>
        <w:pStyle w:val="Heading2"/>
      </w:pPr>
      <w:r>
        <w:rPr>
          <w:rFonts w:ascii="Arial" w:hAnsi="Arial"/>
          <w:sz w:val="28"/>
        </w:rPr>
        <w:t>References</w:t>
      </w:r>
    </w:p>
    <w:p>
      <w:pPr>
        <w:pStyle w:val="Heading2"/>
      </w:pPr>
      <w:r>
        <w:rPr>
          <w:rFonts w:ascii="Arial" w:hAnsi="Arial"/>
        </w:rPr>
        <w:t>References</w:t>
      </w:r>
    </w:p>
    <w:p>
      <w:pPr>
        <w:pStyle w:val="ListNumber"/>
      </w:pPr>
      <w:r>
        <w:rPr>
          <w:rFonts w:ascii="Arial" w:hAnsi="Arial"/>
          <w:sz w:val="22"/>
        </w:rPr>
        <w:t>The New Indian Express. "Congress Demands CM Mohan Yadav's Resignation Over Allegations of Mass Land Acquisition by Family." *The New Indian Express*, June 23, 2026. https://www.newindianexpress.com/states/madhya-pradesh/2026/Jun/23/congress-demands-cm-mohan-yadavs-resignation-over-allegations-of-mass-land-acquisition-by-family-2601692.html.</w:t>
      </w:r>
    </w:p>
    <w:p>
      <w:pPr>
        <w:pStyle w:val="ListNumber"/>
      </w:pPr>
      <w:r>
        <w:rPr>
          <w:rFonts w:ascii="Arial" w:hAnsi="Arial"/>
          <w:sz w:val="22"/>
        </w:rPr>
        <w:t>NDTV. "Mohan Yadav Under Opposition Fire Over Land Grab Charges; BJP Defends." *NDTV*, June 23, 2026. https://www.ndtv.com/india-news/mohan-yadav-under-opposition-fire-over-land-grab-charges-bjp-defends-11681095.</w:t>
      </w:r>
    </w:p>
    <w:p>
      <w:pPr>
        <w:pStyle w:val="ListNumber"/>
      </w:pPr>
      <w:r>
        <w:rPr>
          <w:rFonts w:ascii="Arial" w:hAnsi="Arial"/>
          <w:sz w:val="22"/>
        </w:rPr>
        <w:t>The Indian Express. "Allegations of Land Scam in Madhya Pradesh: Yadav’s Family Holds 335 Acres." *The Indian Express*, June 23, 2026. https://www.ndtv.com/india-news/mohan-yadav-under-opposition-fire-over-land-grab-charges-bjp-defends-11681095.</w:t>
      </w:r>
    </w:p>
    <w:p>
      <w:pPr>
        <w:pStyle w:val="ListNumber"/>
      </w:pPr>
      <w:r>
        <w:rPr>
          <w:rFonts w:ascii="Arial" w:hAnsi="Arial"/>
          <w:sz w:val="22"/>
        </w:rPr>
        <w:t>The Economic Times. "Madhya Pradesh Congress Targets CM Yadav Over Land Scam: Political Reactions Unfold." *The Economic Times*, June 23, 2026. https://www.economictimes.com/news/politics-and-nation/akhilesh-yadav-exposes-bjps-land-scam-conspiracy-against-madhya-pradesh-cm-mohan-yadav/articleshow/131955834.cms.</w:t>
      </w:r>
    </w:p>
    <w:p>
      <w:pPr>
        <w:pStyle w:val="ListNumber"/>
      </w:pPr>
      <w:r>
        <w:rPr>
          <w:rFonts w:ascii="Arial" w:hAnsi="Arial"/>
          <w:sz w:val="22"/>
        </w:rPr>
        <w:t>The Hindu. "Madhya Pradesh: Congress’s Allegations Against CM Mohan Yadav Baseless, Says BJP." *The Hindu*, June 23, 2026. https://www.thehindu.com/news/national/madhya-pradesh/ujjain-land-scam-congresss-allegations-against-cm-mohan-yadav-baseless-says-bjp/article71140634.ece.</w:t>
      </w:r>
    </w:p>
    <w:p>
      <w:pPr>
        <w:pStyle w:val="ListNumber"/>
      </w:pPr>
      <w:r>
        <w:rPr>
          <w:rFonts w:ascii="Arial" w:hAnsi="Arial"/>
          <w:sz w:val="22"/>
        </w:rPr>
        <w:t>Academic Jobs. "Mohan Yadav Land Scam Allegations: MP Political Row Unfolds." *Academic Jobs*, June 23, 2026. https://www.academicjobs.com/global-news/mohan-yadav-land-scam-allegations-mp-political-row-unfolds-24571.</w:t>
      </w:r>
    </w:p>
    <w:p>
      <w:pPr>
        <w:pStyle w:val="ListNumber"/>
      </w:pPr>
      <w:r>
        <w:rPr>
          <w:rFonts w:ascii="Arial" w:hAnsi="Arial"/>
          <w:sz w:val="22"/>
        </w:rPr>
        <w:t>Press Reader. "Political Fallout from Land Scam Accusations under Madhya Pradesh CM Mohan Yadav." *Press Reader*, June 23, 2026. https://www.pressreader.com/india/the-hindu-international-9bn2/20260624/281801405677776.</w:t>
      </w:r>
    </w:p>
    <w:p>
      <w:pPr>
        <w:pStyle w:val="ListNumber"/>
      </w:pPr>
      <w:r>
        <w:rPr>
          <w:rFonts w:ascii="Arial" w:hAnsi="Arial"/>
          <w:sz w:val="22"/>
        </w:rPr>
        <w:t>Daily Pioneer. "Congress Targets MP CM Over Land Scam; Seeks Judicial Probe." *Daily Pioneer*, June 23, 2026. https://dailypioneer.com/news/congress-targets-mp-cm-over-land-scam-seeks-judicial-probe.html.</w:t>
      </w:r>
    </w:p>
    <w:p>
      <w:pPr>
        <w:pStyle w:val="ListNumber"/>
      </w:pPr>
      <w:r>
        <w:rPr>
          <w:rFonts w:ascii="Arial" w:hAnsi="Arial"/>
          <w:sz w:val="22"/>
        </w:rPr>
        <w:t>The South First. "CM Mohan Yadav’s Land Gobbling Spree Came Despite Warnings from BJP Top Brass." *The South First*, June 23, 2026. https://thesouthfirst.com/beyond-south/cm-mohan-yadavs-land-gobbling-spree-came-despite-warnings-from-bjp-top-brass-puts-modi-in-spot.</w:t>
      </w:r>
    </w:p>
    <w:p>
      <w:pPr>
        <w:pStyle w:val="ListNumber"/>
      </w:pPr>
      <w:r>
        <w:rPr>
          <w:rFonts w:ascii="Arial" w:hAnsi="Arial"/>
          <w:sz w:val="22"/>
        </w:rPr>
        <w:t>India Today. "MP Land Deal Row: Is This Not a Case of Conflict of Interest and Impropriety by CM?" *India Today*, June 23, 2026. https://www.indiatoday.in/india/madhya-pradesh/video/mp-land-deal-row-is-this-not-a-case-of-conflict-of-interest-and-impropriety-by-cm-2933535-2026-06-24.</w:t>
      </w:r>
    </w:p>
    <w:p>
      <w:pPr>
        <w:pStyle w:val="ListNumber"/>
      </w:pPr>
      <w:r>
        <w:rPr>
          <w:rFonts w:ascii="Arial" w:hAnsi="Arial"/>
          <w:sz w:val="22"/>
        </w:rPr>
        <w:t>Economic Times. "Political Overtones in Land Scams: Allegations Against BJP Leaders Surface in Madhya Pradesh." *Economic Times*, June 23, 2026. https://www.economictimes.com/news/politics-and-nation/accountability-in-the-face-of-corruption-challenges-explored/articleshow/13195.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