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HTTPS Interceptor (compressor.py)</w:t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script acts as a transparent HTTPS reverse-proxy interceptor using mitmproxy.</w:t>
        <w:br w:type="textWrapping"/>
        <w:t xml:space="preserve">It intercepts HTTPS requests for specific target domains, compresses and encrypts them, sends them to a remote receiver, and returns the processed response back to the client.</w:t>
      </w:r>
    </w:p>
    <w:p w:rsidR="00000000" w:rsidDel="00000000" w:rsidP="00000000" w:rsidRDefault="00000000" w:rsidRPr="00000000" w14:paraId="00000004">
      <w:pPr>
        <w:spacing w:after="0" w:lineRule="auto"/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Main Workflow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Intercept HTTPS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processes requests matching TARGET_DOMAINS.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Extracts URL, method, headers, and body.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Serialization &amp;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Converts request into JSON (raw.json).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Saves raw request body and metadata in a unique timestamped folder inside SAVE_DIR.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Compresses request JSON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Zstandard (ZSTD)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Stores compressed data (compressed.zst) and logs compression statistics (compression_ratio.txt).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Encryption &amp; Transmission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Encrypts the compressed payload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AES-GCM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(key defined in KEY).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Sends encrypted payload to a remote receiver over TCP (IP and port defined by REMOTE_IP, REMOTE_PORT).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Waits for an encrypted + compressed response.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Decrypts and decompresses it, then reconstructs the HTTP response to send back to the client.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Saves response body and metadata in the same folder.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Rule="auto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Metrics &amp;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Measures proxy latency.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Saves per-request results.json with compression ratio, latency, and response details.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Appends summary to a central file https_results_all.json.</w:t>
      </w:r>
    </w:p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Key Functions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encrypt_data(data: bytes) -&gt; bytes</w:t>
      </w:r>
    </w:p>
    <w:p w:rsidR="00000000" w:rsidDel="00000000" w:rsidP="00000000" w:rsidRDefault="00000000" w:rsidRPr="00000000" w14:paraId="0000001C">
      <w:pPr>
        <w:spacing w:after="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Encrypts compressed payload using AES-GCM.</w:t>
        <w:br w:type="textWrapping"/>
        <w:t xml:space="preserve">Returns nonce + ciphertext.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decrypt_response(data: bytes) -&gt; dict</w:t>
      </w:r>
    </w:p>
    <w:p w:rsidR="00000000" w:rsidDel="00000000" w:rsidP="00000000" w:rsidRDefault="00000000" w:rsidRPr="00000000" w14:paraId="0000001E">
      <w:pPr>
        <w:spacing w:after="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Decrypts and decompresses response data received from the remote receiver.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guess_extension(content_type: str) -&gt; str</w:t>
      </w:r>
    </w:p>
    <w:p w:rsidR="00000000" w:rsidDel="00000000" w:rsidP="00000000" w:rsidRDefault="00000000" w:rsidRPr="00000000" w14:paraId="00000020">
      <w:pPr>
        <w:spacing w:after="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Infers file extension from Content-Type header.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send_and_receive_response(flow, encrypted_data, folder_path)</w:t>
      </w:r>
    </w:p>
    <w:p w:rsidR="00000000" w:rsidDel="00000000" w:rsidP="00000000" w:rsidRDefault="00000000" w:rsidRPr="00000000" w14:paraId="00000022">
      <w:pPr>
        <w:spacing w:after="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Handles end-to-end TCP communication with the remote receiver: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Sends encrypted payload with a 4-byte length header.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Waits for full encrypted response.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Decrypts, saves response, and returns filename/message.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append_to_master_results(new_result)</w:t>
      </w:r>
    </w:p>
    <w:p w:rsidR="00000000" w:rsidDel="00000000" w:rsidP="00000000" w:rsidRDefault="00000000" w:rsidRPr="00000000" w14:paraId="00000027">
      <w:pPr>
        <w:spacing w:after="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Appends per-request results to global master results JSON file.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request(flow: http.HTTPFlow)</w:t>
      </w:r>
    </w:p>
    <w:p w:rsidR="00000000" w:rsidDel="00000000" w:rsidP="00000000" w:rsidRDefault="00000000" w:rsidRPr="00000000" w14:paraId="00000029">
      <w:pPr>
        <w:spacing w:after="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mitmproxy hook that: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Captures requests.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Handles compression, encryption, sending, response handling, and result logging.</w:t>
      </w:r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Directory Structure Example</w:t>
      </w:r>
    </w:p>
    <w:p w:rsidR="00000000" w:rsidDel="00000000" w:rsidP="00000000" w:rsidRDefault="00000000" w:rsidRPr="00000000" w14:paraId="0000002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https_interceptor_data/</w:t>
      </w:r>
    </w:p>
    <w:p w:rsidR="00000000" w:rsidDel="00000000" w:rsidP="00000000" w:rsidRDefault="00000000" w:rsidRPr="00000000" w14:paraId="0000002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├── exampledomain_20251112-103001-123456/</w:t>
      </w:r>
    </w:p>
    <w:p w:rsidR="00000000" w:rsidDel="00000000" w:rsidP="00000000" w:rsidRDefault="00000000" w:rsidRPr="00000000" w14:paraId="0000003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│   ├── raw.json</w:t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│   ├── compressed.zst</w:t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│   ├── request_body.json</w:t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│   ├── response_body.json</w:t>
      </w:r>
    </w:p>
    <w:p w:rsidR="00000000" w:rsidDel="00000000" w:rsidP="00000000" w:rsidRDefault="00000000" w:rsidRPr="00000000" w14:paraId="0000003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│   ├── compression_ratio.txt</w:t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│   ├── latency_with_proxy.txt</w:t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│   ├── results.json</w:t>
      </w:r>
    </w:p>
    <w:p w:rsidR="00000000" w:rsidDel="00000000" w:rsidP="00000000" w:rsidRDefault="00000000" w:rsidRPr="00000000" w14:paraId="0000003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└── https_results_all.json</w:t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Configuration Parameters</w:t>
      </w:r>
    </w:p>
    <w:tbl>
      <w:tblPr>
        <w:tblStyle w:val="Table1"/>
        <w:tblW w:w="89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97"/>
        <w:gridCol w:w="4836"/>
        <w:tblGridChange w:id="0">
          <w:tblGrid>
            <w:gridCol w:w="4097"/>
            <w:gridCol w:w="48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278.00000000000006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Variable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8.00000000000006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278.0000000000000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REMOTE_IP, REMOTE_PORT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8.0000000000000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Remote receiver socket endpoint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78.0000000000000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8.0000000000000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AES-GCM encryption key (32 bytes)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278.0000000000000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NONCE_SIZE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8.0000000000000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AES-GCM nonce size (12 bytes default)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78.0000000000000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SAVE_DIR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8.0000000000000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Root folder for saving logs and results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78.0000000000000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TARGET_DOMAINS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78.0000000000000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 of domains to intercept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78.0000000000000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MASTER_RESULTS_FILE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8.00000000000006" w:lineRule="auto"/>
              <w:ind w:left="72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Consolidated JSON results file path</w:t>
            </w:r>
          </w:p>
        </w:tc>
      </w:tr>
    </w:tbl>
    <w:p w:rsidR="00000000" w:rsidDel="00000000" w:rsidP="00000000" w:rsidRDefault="00000000" w:rsidRPr="00000000" w14:paraId="0000004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Usage</w:t>
      </w:r>
    </w:p>
    <w:p w:rsidR="00000000" w:rsidDel="00000000" w:rsidP="00000000" w:rsidRDefault="00000000" w:rsidRPr="00000000" w14:paraId="0000004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mitmproxy in transparent mode with this script: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mitmweb --mode transparent --listen-port 8080 -s compressor.py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remote_receiver.py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Overview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remote_receiver.py is the server-side companion to the interceptor (compressor.py).</w:t>
        <w:br w:type="textWrapping"/>
        <w:t xml:space="preserve">It listens for encrypted, length-prefixed payloads from the interceptor over TCP, decrypts and decompresses the request, forwards the HTTP request to the target URL, captures the HTTP response, compresses+encrypts the response, and sends it back to the interceptor using the same length-prefixed framing.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file is intentionally simple and synchronous (one connection handled at a time). It's designed for testing / PoC and developer readability.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Main workflow (per connection)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 connection and read 4-byte length header.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full encrypted payload of the announced length.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Decrypt with AES-GCM (decrypt_data) using the shared KEY and NONCE_SIZE.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Decompress the decrypted bytes using Zstandard.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Parse JSON to obtain url, method, headers, and base64-encoded body.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artifacts under remote_receiver_data/&lt;host&gt;_&lt;timestamp&gt;/:</w:t>
      </w:r>
    </w:p>
    <w:p w:rsidR="00000000" w:rsidDel="00000000" w:rsidP="00000000" w:rsidRDefault="00000000" w:rsidRPr="00000000" w14:paraId="00000058">
      <w:pPr>
        <w:numPr>
          <w:ilvl w:val="1"/>
          <w:numId w:val="17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raw.json, compressed.zst, request_body.&lt;ext&gt;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Forward the request using requests.request(...) (timeout 10s). Strips host and content-length headers before forwarding.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the response body and preview it using preview_response_body(...) (handles Brotli decoding when Content-Encoding: br).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response JSON with status_code, headers, and body (base64-encoded).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Compress (ZSTD), encrypt (AES-GCM), and send back with 4-byte length prefix.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the connection.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Important functions</w:t>
      </w:r>
    </w:p>
    <w:p w:rsidR="00000000" w:rsidDel="00000000" w:rsidP="00000000" w:rsidRDefault="00000000" w:rsidRPr="00000000" w14:paraId="0000005F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decrypt_data(encrypted: bytes) -&gt; bytes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Extracts the nonce (encrypted[:NONCE_SIZE]) and decrypts the rest with AESGCM using KEY. Returns plaintext bytes (expected to be compressed ZSTD bytes).</w:t>
      </w:r>
    </w:p>
    <w:p w:rsidR="00000000" w:rsidDel="00000000" w:rsidP="00000000" w:rsidRDefault="00000000" w:rsidRPr="00000000" w14:paraId="00000061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encrypt_response(data: bytes) -&gt; bytes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Generates a random nonce, uses AESGCM to encrypt the input data, returns nonce + ciphertext.</w:t>
      </w:r>
    </w:p>
    <w:p w:rsidR="00000000" w:rsidDel="00000000" w:rsidP="00000000" w:rsidRDefault="00000000" w:rsidRPr="00000000" w14:paraId="00000063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guess_extension(headers) -&gt; str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Content-Type (if present) to guess a file extension for saving response/request bodies. Falls back to bin.</w:t>
      </w:r>
    </w:p>
    <w:p w:rsidR="00000000" w:rsidDel="00000000" w:rsidP="00000000" w:rsidRDefault="00000000" w:rsidRPr="00000000" w14:paraId="00000065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preview_response_body(body_bytes, headers)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Prints a human-friendly preview to console.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Content-Encoding: br is present, it attempts to Brotli-decompress and print the text.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Will not attempt to decompress gzip (skips with a notice).</w:t>
      </w:r>
    </w:p>
    <w:p w:rsidR="00000000" w:rsidDel="00000000" w:rsidP="00000000" w:rsidRDefault="00000000" w:rsidRPr="00000000" w14:paraId="00000069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handle_connection(conn, addr)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Orchestrates the per-connection flow described above.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Saves artifacts to disk and handles errors by printing to console and sending a zero-length response header on forwarding failure.</w:t>
      </w:r>
    </w:p>
    <w:p w:rsidR="00000000" w:rsidDel="00000000" w:rsidP="00000000" w:rsidRDefault="00000000" w:rsidRPr="00000000" w14:paraId="0000006C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start_server()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Binds TCP socket, accepts connections, calls handle_connection sequentially.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Configuration (top of file)</w:t>
      </w:r>
    </w:p>
    <w:p w:rsidR="00000000" w:rsidDel="00000000" w:rsidP="00000000" w:rsidRDefault="00000000" w:rsidRPr="00000000" w14:paraId="0000006F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LISTEN_IP — IP address to bind (default "0.0.0.0").</w:t>
      </w:r>
    </w:p>
    <w:p w:rsidR="00000000" w:rsidDel="00000000" w:rsidP="00000000" w:rsidRDefault="00000000" w:rsidRPr="00000000" w14:paraId="00000070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LISTEN_PORT — TCP port to listen on (default 9990).</w:t>
      </w:r>
    </w:p>
    <w:p w:rsidR="00000000" w:rsidDel="00000000" w:rsidP="00000000" w:rsidRDefault="00000000" w:rsidRPr="00000000" w14:paraId="00000071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— AES-GCM 32-byte key (currently hard-coded).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 not use in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NONCE_SIZE — AES-GCM nonce length (12 bytes).</w:t>
      </w:r>
    </w:p>
    <w:p w:rsidR="00000000" w:rsidDel="00000000" w:rsidP="00000000" w:rsidRDefault="00000000" w:rsidRPr="00000000" w14:paraId="00000073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SAVE_DIR — Directory to store per-request artifacts (raw request JSON, compressed file, bodies).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Directory structure (example)</w:t>
      </w:r>
    </w:p>
    <w:p w:rsidR="00000000" w:rsidDel="00000000" w:rsidP="00000000" w:rsidRDefault="00000000" w:rsidRPr="00000000" w14:paraId="00000075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remote_receiver_data/</w:t>
      </w:r>
    </w:p>
    <w:p w:rsidR="00000000" w:rsidDel="00000000" w:rsidP="00000000" w:rsidRDefault="00000000" w:rsidRPr="00000000" w14:paraId="00000076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├── example.com_20251112-103001-123456/</w:t>
      </w:r>
    </w:p>
    <w:p w:rsidR="00000000" w:rsidDel="00000000" w:rsidP="00000000" w:rsidRDefault="00000000" w:rsidRPr="00000000" w14:paraId="00000077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│   ├── raw.json</w:t>
      </w:r>
    </w:p>
    <w:p w:rsidR="00000000" w:rsidDel="00000000" w:rsidP="00000000" w:rsidRDefault="00000000" w:rsidRPr="00000000" w14:paraId="00000078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│   ├── compressed.zst</w:t>
      </w:r>
    </w:p>
    <w:p w:rsidR="00000000" w:rsidDel="00000000" w:rsidP="00000000" w:rsidRDefault="00000000" w:rsidRPr="00000000" w14:paraId="00000079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│   ├── request_body.json</w:t>
      </w:r>
    </w:p>
    <w:p w:rsidR="00000000" w:rsidDel="00000000" w:rsidP="00000000" w:rsidRDefault="00000000" w:rsidRPr="00000000" w14:paraId="0000007A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│   ├── response_body.json</w:t>
      </w:r>
    </w:p>
    <w:p w:rsidR="00000000" w:rsidDel="00000000" w:rsidP="00000000" w:rsidRDefault="00000000" w:rsidRPr="00000000" w14:paraId="0000007B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└── ...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Dependencies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3.8+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 packages: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zstandard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requests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brotli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cryptography</w:t>
      </w:r>
    </w:p>
    <w:p w:rsidR="00000000" w:rsidDel="00000000" w:rsidP="00000000" w:rsidRDefault="00000000" w:rsidRPr="00000000" w14:paraId="00000083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Install with:</w:t>
      </w:r>
    </w:p>
    <w:p w:rsidR="00000000" w:rsidDel="00000000" w:rsidP="00000000" w:rsidRDefault="00000000" w:rsidRPr="00000000" w14:paraId="00000084">
      <w:pPr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zstandard requests brotli cryptography</w:t>
      </w:r>
    </w:p>
    <w:p w:rsidR="00000000" w:rsidDel="00000000" w:rsidP="00000000" w:rsidRDefault="00000000" w:rsidRPr="00000000" w14:paraId="00000085">
      <w:pPr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How to run (development)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36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python remote_receiver.py</w:t>
      </w:r>
    </w:p>
    <w:p w:rsidR="00000000" w:rsidDel="00000000" w:rsidP="00000000" w:rsidRDefault="00000000" w:rsidRPr="00000000" w14:paraId="00000087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server.py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Overview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server.py is a minimal Flask file-upload endpoint intended for local testing and quick integration with the interceptor/receiver PoC.</w:t>
        <w:br w:type="textWrapping"/>
        <w:t xml:space="preserve">It accepts multipart POST requests at /upload, saves the uploaded file to a local uploads/ directory, returns JSON metadata (including a simple latency measurement), and enables cross-origin requests via flask_cors.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What it does (high level)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Exposes POST /upload.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Accepts:</w:t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message (form field — optional)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 (form file — required)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Saves the uploaded file under uploads/&lt;filename&gt;.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Measures and returns server-side latency for the request in milliseconds.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Responds with a JSON object that reports success/failure and metadata.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Key parts of the file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Configuration / Setup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UPLOAD_FOLDER = "uploads" — destination directory (created on startup).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CORS(app) — allows cross-origin requests (useful for browser tests or when using ngrok).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app.run(host="0.0.0.0", port=8081, debug=True) — binds to all interfaces so external tunnels (ngrok) or other hosts can reach it.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Endpoint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/upload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Reads message from request.form.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Reads file from request.files["file"].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360" w:hanging="360"/>
        <w:rPr>
          <w:rFonts w:ascii="Times New Roman" w:cs="Times New Roman" w:eastAsia="Times New Roman" w:hAnsi="Times New Roman"/>
        </w:rPr>
      </w:pPr>
      <w:sdt>
        <w:sdtPr>
          <w:id w:val="67878251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If no file provided → 400 JSON error: {"ok": False, "error": "no file provided"}.</w:t>
          </w:r>
        </w:sdtContent>
      </w:sdt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Saves file to uploads/&lt;filename&gt;.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Returns JSON on success:</w:t>
      </w:r>
    </w:p>
    <w:p w:rsidR="00000000" w:rsidDel="00000000" w:rsidP="00000000" w:rsidRDefault="00000000" w:rsidRPr="00000000" w14:paraId="000000A2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A3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"ok": true,</w:t>
      </w:r>
    </w:p>
    <w:p w:rsidR="00000000" w:rsidDel="00000000" w:rsidP="00000000" w:rsidRDefault="00000000" w:rsidRPr="00000000" w14:paraId="000000A4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"filename": "example.txt",</w:t>
      </w:r>
    </w:p>
    <w:p w:rsidR="00000000" w:rsidDel="00000000" w:rsidP="00000000" w:rsidRDefault="00000000" w:rsidRPr="00000000" w14:paraId="000000A5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"saved_to": "uploads/example.txt",</w:t>
      </w:r>
    </w:p>
    <w:p w:rsidR="00000000" w:rsidDel="00000000" w:rsidP="00000000" w:rsidRDefault="00000000" w:rsidRPr="00000000" w14:paraId="000000A6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"message": "optional message",</w:t>
      </w:r>
    </w:p>
    <w:p w:rsidR="00000000" w:rsidDel="00000000" w:rsidP="00000000" w:rsidRDefault="00000000" w:rsidRPr="00000000" w14:paraId="000000A7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"server_latency_ms": 12.34</w:t>
      </w:r>
    </w:p>
    <w:p w:rsidR="00000000" w:rsidDel="00000000" w:rsidP="00000000" w:rsidRDefault="00000000" w:rsidRPr="00000000" w14:paraId="000000A8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 curl (client)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curl -X POST http://&lt;server-host&gt;:8081/upload \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-F "message=hello" \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-F "file=@/path/to/local-file.png"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Directory layout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project-root/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├─ server.py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├─ uploads/            # created at runtime, contains saved files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└─ (other components)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Dependencies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3.8+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flask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flask_cors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Install: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pip install flask flask_cors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Running (development)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python server.py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plan to use ngrok, run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ngrok http 8081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use the generated public URL.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client.html 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Overview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Client.html is a browser-based tool that automates bulk uploads of files from a local folder to a given HTTP POST /upload endpoint (for example, the Flask server.py used in the PoC).</w:t>
        <w:br w:type="textWrapping"/>
        <w:t xml:space="preserve">It runs entirely in the browser (no server-side code) and is intended for test/PoC scenarios where you want to simulate different mixes of file types (PDF, images, fingerprints, text) and measure basic client-side latency and success/failure counts.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Primary purpose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a developer/tester pick a local folder and automatically upload files from it to a specified URL.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the desired distribution of file types via percentage sliders (PDF / Image / Fingerprint / Text).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Randomize selection and order to more closely simulate real-world upload behavior.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per-file client latency and server response JSON in a textarea for quick inspection.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UI elements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Upload URL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(#uploadUrl): full upload endpoint (must include /upload).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Folder chooser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(#folderInput): pick a folder (uses webkitdirectory — browser reads file objects).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Percent inputs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#pdfPct, #imgPct, #fpPct, #txtPct — percentages used to compute selection pools.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Start / Stop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#startBtn starts the sequence; #stopBtn cancels it.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Log / Results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#log textarea shows step-by-step activity and responses.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Available counts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(#availableCounts): summary of files discovered after folder selection.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How it works (high level)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selects a folder the browser returns a FileList of File objects.</w:t>
      </w:r>
    </w:p>
    <w:p w:rsidR="00000000" w:rsidDel="00000000" w:rsidP="00000000" w:rsidRDefault="00000000" w:rsidRPr="00000000" w14:paraId="000000CC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Files are categorized using simple extension rules:</w:t>
      </w:r>
    </w:p>
    <w:p w:rsidR="00000000" w:rsidDel="00000000" w:rsidP="00000000" w:rsidRDefault="00000000" w:rsidRPr="00000000" w14:paraId="000000CD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PDFs: .pdf</w:t>
      </w:r>
    </w:p>
    <w:p w:rsidR="00000000" w:rsidDel="00000000" w:rsidP="00000000" w:rsidRDefault="00000000" w:rsidRPr="00000000" w14:paraId="000000CE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Images: .jpg, .jpeg, .png, .bmp, .gif, .webp, .tiff</w:t>
      </w:r>
    </w:p>
    <w:p w:rsidR="00000000" w:rsidDel="00000000" w:rsidP="00000000" w:rsidRDefault="00000000" w:rsidRPr="00000000" w14:paraId="000000CF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Fingerprint: .wsq, .fpt, .tif, .tiff, .raw, .dat (adjustable)</w:t>
      </w:r>
    </w:p>
    <w:p w:rsidR="00000000" w:rsidDel="00000000" w:rsidP="00000000" w:rsidRDefault="00000000" w:rsidRPr="00000000" w14:paraId="000000D0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Text: .txt, .csv, .json, .xml, .html</w:t>
      </w:r>
    </w:p>
    <w:p w:rsidR="00000000" w:rsidDel="00000000" w:rsidP="00000000" w:rsidRDefault="00000000" w:rsidRPr="00000000" w14:paraId="000000D1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Other: anything else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Percent inputs define a desired distribution. computeSelectionPools():</w:t>
      </w:r>
    </w:p>
    <w:p w:rsidR="00000000" w:rsidDel="00000000" w:rsidP="00000000" w:rsidRDefault="00000000" w:rsidRPr="00000000" w14:paraId="000000D3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Normalizes percentages.</w:t>
      </w:r>
    </w:p>
    <w:p w:rsidR="00000000" w:rsidDel="00000000" w:rsidP="00000000" w:rsidRDefault="00000000" w:rsidRPr="00000000" w14:paraId="000000D4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Computes integer target counts per category (rounding, then adjusting to sum to total).</w:t>
      </w:r>
    </w:p>
    <w:p w:rsidR="00000000" w:rsidDel="00000000" w:rsidP="00000000" w:rsidRDefault="00000000" w:rsidRPr="00000000" w14:paraId="000000D5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Ensures categories with fewer files than requested will only contribute their available files.</w:t>
      </w:r>
    </w:p>
    <w:p w:rsidR="00000000" w:rsidDel="00000000" w:rsidP="00000000" w:rsidRDefault="00000000" w:rsidRPr="00000000" w14:paraId="000000D6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Excess/shortages are redistributed; remaining fills come from other or remaining unpicked files.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Selection: files are randomly shuffled in each pool and chosen without replacement to meet target counts.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final selection is shuffled again and uploaded sequentially to the uploadUrl using fetch() with FormData (fields: message, file).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UI logs success/fail counts and per-file client latency (ms). A small delay (150 ms) is inserted between uploads to avoid aggressive bursts.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Important functions / behavior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categorizeFiles(fileList): sorts File objects into categories by extension.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computeSelectionPools(filesByCat, total, pcts): computes how many files to pick from each category (handles normalization and rounding).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shuffle(arr): Fisher–Yates shuffle for randomness.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sendFile(file, index, total, uploadUrl): performs the fetch upload and measures client-side latency with performance.now().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startUploadSequence(): orchestrates the full flow — validation, selection, sequential uploads, and logging.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Example usage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Client.html in a modern browser (Chrome/Edge/Firefox with folder picker support).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your server URL: https://&lt;ngrok-id&gt;.ngrok-free.app/upload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folder chooser and pick the folder containing files to upload.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Adjust percentages as desired. 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Start Upload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the log for per-file results and final summary.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520" w:hanging="36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decimal"/>
      <w:lvlText w:val="%5."/>
      <w:lvlJc w:val="left"/>
      <w:pPr>
        <w:ind w:left="3960" w:hanging="360"/>
      </w:pPr>
      <w:rPr/>
    </w:lvl>
    <w:lvl w:ilvl="5">
      <w:start w:val="1"/>
      <w:numFmt w:val="decimal"/>
      <w:lvlText w:val="%6."/>
      <w:lvlJc w:val="left"/>
      <w:pPr>
        <w:ind w:left="4680" w:hanging="36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decimal"/>
      <w:lvlText w:val="%8."/>
      <w:lvlJc w:val="left"/>
      <w:pPr>
        <w:ind w:left="6120" w:hanging="360"/>
      </w:pPr>
      <w:rPr/>
    </w:lvl>
    <w:lvl w:ilvl="8">
      <w:start w:val="1"/>
      <w:numFmt w:val="decimal"/>
      <w:lvlText w:val="%9."/>
      <w:lvlJc w:val="left"/>
      <w:pPr>
        <w:ind w:left="684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800D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800D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800D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800D1"/>
    <w:rPr>
      <w:rFonts w:asciiTheme="majorHAnsi" w:cstheme="majorBidi" w:eastAsiaTheme="majorEastAsia" w:hAnsiTheme="majorHAnsi"/>
      <w:color w:val="2e74b5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800D1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800D1"/>
    <w:rPr>
      <w:rFonts w:cstheme="majorBidi" w:eastAsiaTheme="majorEastAsia"/>
      <w:color w:val="2e74b5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800D1"/>
    <w:rPr>
      <w:rFonts w:cstheme="majorBidi" w:eastAsiaTheme="majorEastAsia"/>
      <w:i w:val="1"/>
      <w:iCs w:val="1"/>
      <w:color w:val="2e74b5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800D1"/>
    <w:rPr>
      <w:rFonts w:cstheme="majorBidi" w:eastAsiaTheme="majorEastAsia"/>
      <w:color w:val="2e74b5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800D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800D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800D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800D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800D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800D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800D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800D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800D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800D1"/>
    <w:rPr>
      <w:i w:val="1"/>
      <w:iCs w:val="1"/>
      <w:color w:val="2e74b5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800D1"/>
    <w:pPr>
      <w:pBdr>
        <w:top w:color="2e74b5" w:space="10" w:sz="4" w:themeColor="accent1" w:themeShade="0000BF" w:val="single"/>
        <w:bottom w:color="2e74b5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e74b5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800D1"/>
    <w:rPr>
      <w:i w:val="1"/>
      <w:iCs w:val="1"/>
      <w:color w:val="2e74b5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800D1"/>
    <w:rPr>
      <w:b w:val="1"/>
      <w:bCs w:val="1"/>
      <w:smallCaps w:val="1"/>
      <w:color w:val="2e74b5" w:themeColor="accent1" w:themeShade="0000BF"/>
      <w:spacing w:val="5"/>
    </w:rPr>
  </w:style>
  <w:style w:type="table" w:styleId="TableGrid">
    <w:name w:val="Table Grid"/>
    <w:basedOn w:val="TableNormal"/>
    <w:uiPriority w:val="39"/>
    <w:rsid w:val="007800D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1AuaaZDqFxHjHBTyeiISbpHqwg==">CgMxLjAaIwoBMBIeChwIB0IYCg9UaW1lcyBOZXcgUm9tYW4SBUNhcmRvOAByITFKcTF2YmZ1WlBIbkxxUEd2STJfeEMwY2ZZdXFDWFkwWQ==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2025-11-12T05:52:00Z</dcterms:created>
  <dc:creator>Murtaza Hussain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0x0101007D36889503A29F4D95A1907D50534013</vt:lpwstr>
  </property>
</Properties>
</file>